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F" w:rsidRPr="0054750D" w:rsidRDefault="0054750D" w:rsidP="00F266EE">
      <w:pPr>
        <w:spacing w:line="240" w:lineRule="auto"/>
        <w:jc w:val="center"/>
        <w:rPr>
          <w:b/>
        </w:rPr>
      </w:pPr>
      <w:r>
        <w:rPr>
          <w:b/>
        </w:rPr>
        <w:t>THE EFFECT OF LIQ</w:t>
      </w:r>
      <w:r w:rsidR="00542A4F" w:rsidRPr="0054750D">
        <w:rPr>
          <w:b/>
        </w:rPr>
        <w:t>UIDITY RATIO, LEVERAGE, MARKET VALUE, AND ACTIVITY TO FINANCIALLY PROFITABILITY AT PT. JAPFA COMFEED INDONESIA, TBK</w:t>
      </w:r>
    </w:p>
    <w:p w:rsidR="002E5932" w:rsidRPr="0054750D" w:rsidRDefault="000C29DF" w:rsidP="00F266EE">
      <w:pPr>
        <w:spacing w:line="240" w:lineRule="auto"/>
        <w:jc w:val="center"/>
        <w:rPr>
          <w:b/>
          <w:i w:val="0"/>
        </w:rPr>
      </w:pPr>
      <w:r w:rsidRPr="0054750D">
        <w:rPr>
          <w:b/>
          <w:i w:val="0"/>
        </w:rPr>
        <w:t>ABSTRACT</w:t>
      </w:r>
    </w:p>
    <w:p w:rsidR="002E5932" w:rsidRPr="0054750D" w:rsidRDefault="00542A4F" w:rsidP="00F266EE">
      <w:pPr>
        <w:spacing w:line="240" w:lineRule="auto"/>
        <w:jc w:val="center"/>
        <w:rPr>
          <w:b/>
        </w:rPr>
      </w:pPr>
      <w:r w:rsidRPr="0054750D">
        <w:rPr>
          <w:b/>
        </w:rPr>
        <w:t>By</w:t>
      </w:r>
    </w:p>
    <w:p w:rsidR="002E5932" w:rsidRPr="0054750D" w:rsidRDefault="002E5932" w:rsidP="00F266EE">
      <w:pPr>
        <w:spacing w:line="240" w:lineRule="auto"/>
        <w:jc w:val="center"/>
        <w:rPr>
          <w:b/>
          <w:i w:val="0"/>
        </w:rPr>
      </w:pPr>
      <w:proofErr w:type="spellStart"/>
      <w:r w:rsidRPr="0054750D">
        <w:rPr>
          <w:b/>
          <w:i w:val="0"/>
        </w:rPr>
        <w:t>Ernita</w:t>
      </w:r>
      <w:proofErr w:type="spellEnd"/>
      <w:r w:rsidRPr="0054750D">
        <w:rPr>
          <w:b/>
          <w:i w:val="0"/>
        </w:rPr>
        <w:t xml:space="preserve"> </w:t>
      </w:r>
      <w:proofErr w:type="spellStart"/>
      <w:r w:rsidRPr="0054750D">
        <w:rPr>
          <w:b/>
          <w:i w:val="0"/>
        </w:rPr>
        <w:t>Puspasari</w:t>
      </w:r>
      <w:proofErr w:type="spellEnd"/>
    </w:p>
    <w:p w:rsidR="002B4046" w:rsidRPr="0054750D" w:rsidRDefault="002B4046" w:rsidP="00F266EE">
      <w:pPr>
        <w:spacing w:line="240" w:lineRule="auto"/>
        <w:ind w:firstLine="720"/>
        <w:jc w:val="both"/>
      </w:pPr>
      <w:r w:rsidRPr="0054750D">
        <w:t xml:space="preserve">The purposes of this research are to know and to examine the influence of </w:t>
      </w:r>
      <w:r w:rsidR="0054750D">
        <w:t>liq</w:t>
      </w:r>
      <w:r w:rsidRPr="0054750D">
        <w:t xml:space="preserve">uidity, leverage, market value and activity to financially </w:t>
      </w:r>
      <w:r w:rsidR="00542A4F" w:rsidRPr="0054750D">
        <w:t>profitability at</w:t>
      </w:r>
      <w:r w:rsidRPr="0054750D">
        <w:t xml:space="preserve"> PT. </w:t>
      </w:r>
      <w:proofErr w:type="spellStart"/>
      <w:r w:rsidRPr="0054750D">
        <w:t>Japfa</w:t>
      </w:r>
      <w:proofErr w:type="spellEnd"/>
      <w:r w:rsidRPr="0054750D">
        <w:t xml:space="preserve"> </w:t>
      </w:r>
      <w:proofErr w:type="spellStart"/>
      <w:r w:rsidRPr="0054750D">
        <w:t>Comfeed</w:t>
      </w:r>
      <w:proofErr w:type="spellEnd"/>
      <w:r w:rsidRPr="0054750D">
        <w:t xml:space="preserve"> Indonesia, </w:t>
      </w:r>
      <w:proofErr w:type="spellStart"/>
      <w:r w:rsidRPr="0054750D">
        <w:t>Tbk</w:t>
      </w:r>
      <w:proofErr w:type="spellEnd"/>
      <w:r w:rsidRPr="0054750D">
        <w:t>.</w:t>
      </w:r>
    </w:p>
    <w:p w:rsidR="00A009D0" w:rsidRPr="0054750D" w:rsidRDefault="002B4046" w:rsidP="00F266EE">
      <w:pPr>
        <w:spacing w:line="240" w:lineRule="auto"/>
        <w:ind w:firstLine="720"/>
        <w:jc w:val="both"/>
        <w:rPr>
          <w:iCs/>
        </w:rPr>
      </w:pPr>
      <w:r w:rsidRPr="0054750D">
        <w:rPr>
          <w:iCs/>
        </w:rPr>
        <w:t xml:space="preserve">This research is quantitative research using secondary data form a company’s financial statements in at industrial in </w:t>
      </w:r>
      <w:proofErr w:type="spellStart"/>
      <w:proofErr w:type="gramStart"/>
      <w:r w:rsidRPr="0054750D">
        <w:rPr>
          <w:iCs/>
        </w:rPr>
        <w:t>indonesian</w:t>
      </w:r>
      <w:proofErr w:type="spellEnd"/>
      <w:proofErr w:type="gramEnd"/>
      <w:r w:rsidRPr="0054750D">
        <w:rPr>
          <w:iCs/>
        </w:rPr>
        <w:t xml:space="preserve"> stock exchange pe</w:t>
      </w:r>
      <w:r w:rsidR="00F266EE">
        <w:rPr>
          <w:iCs/>
        </w:rPr>
        <w:t>riod 2008</w:t>
      </w:r>
      <w:bookmarkStart w:id="0" w:name="_GoBack"/>
      <w:bookmarkEnd w:id="0"/>
      <w:r w:rsidRPr="0054750D">
        <w:rPr>
          <w:iCs/>
        </w:rPr>
        <w:t xml:space="preserve"> - 2017.</w:t>
      </w:r>
    </w:p>
    <w:p w:rsidR="00A009D0" w:rsidRPr="0054750D" w:rsidRDefault="002B4046" w:rsidP="00F266EE">
      <w:pPr>
        <w:spacing w:line="240" w:lineRule="auto"/>
        <w:ind w:firstLine="720"/>
        <w:jc w:val="both"/>
        <w:rPr>
          <w:iCs/>
        </w:rPr>
      </w:pPr>
      <w:r w:rsidRPr="0054750D">
        <w:rPr>
          <w:iCs/>
        </w:rPr>
        <w:t xml:space="preserve">This research uses </w:t>
      </w:r>
      <w:r w:rsidR="00676CBB" w:rsidRPr="0054750D">
        <w:rPr>
          <w:iCs/>
        </w:rPr>
        <w:t xml:space="preserve">multiple linear regression </w:t>
      </w:r>
      <w:r w:rsidRPr="0054750D">
        <w:rPr>
          <w:iCs/>
        </w:rPr>
        <w:t>instrument, classic assumption experi</w:t>
      </w:r>
      <w:r w:rsidR="00676CBB" w:rsidRPr="0054750D">
        <w:rPr>
          <w:iCs/>
        </w:rPr>
        <w:t xml:space="preserve">ment, coefficient determination, F-test, t-test, and dominant experiment. independent variables in this </w:t>
      </w:r>
      <w:r w:rsidRPr="0054750D">
        <w:rPr>
          <w:iCs/>
        </w:rPr>
        <w:t xml:space="preserve">study consisted of </w:t>
      </w:r>
      <w:proofErr w:type="spellStart"/>
      <w:r w:rsidR="00A009D0" w:rsidRPr="0054750D">
        <w:rPr>
          <w:iCs/>
        </w:rPr>
        <w:t>likuidity</w:t>
      </w:r>
      <w:proofErr w:type="spellEnd"/>
      <w:r w:rsidR="00A009D0" w:rsidRPr="0054750D">
        <w:rPr>
          <w:iCs/>
        </w:rPr>
        <w:t xml:space="preserve"> ratio (X1) </w:t>
      </w:r>
      <w:proofErr w:type="spellStart"/>
      <w:r w:rsidR="00A009D0" w:rsidRPr="0054750D">
        <w:rPr>
          <w:iCs/>
        </w:rPr>
        <w:t>proxied</w:t>
      </w:r>
      <w:proofErr w:type="spellEnd"/>
      <w:r w:rsidR="00A009D0" w:rsidRPr="0054750D">
        <w:rPr>
          <w:iCs/>
        </w:rPr>
        <w:t xml:space="preserve"> current ratio (CR), leverage ratio (X2</w:t>
      </w:r>
      <w:r w:rsidRPr="0054750D">
        <w:rPr>
          <w:iCs/>
        </w:rPr>
        <w:t xml:space="preserve">) </w:t>
      </w:r>
      <w:proofErr w:type="spellStart"/>
      <w:r w:rsidRPr="0054750D">
        <w:rPr>
          <w:iCs/>
        </w:rPr>
        <w:t>proxied</w:t>
      </w:r>
      <w:proofErr w:type="spellEnd"/>
      <w:r w:rsidRPr="0054750D">
        <w:rPr>
          <w:iCs/>
        </w:rPr>
        <w:t xml:space="preserve"> debt asset rat</w:t>
      </w:r>
      <w:r w:rsidR="00A009D0" w:rsidRPr="0054750D">
        <w:rPr>
          <w:iCs/>
        </w:rPr>
        <w:t>io (DR)</w:t>
      </w:r>
      <w:r w:rsidR="00676CBB" w:rsidRPr="0054750D">
        <w:rPr>
          <w:iCs/>
        </w:rPr>
        <w:t xml:space="preserve">, </w:t>
      </w:r>
      <w:r w:rsidR="00A009D0" w:rsidRPr="0054750D">
        <w:rPr>
          <w:iCs/>
        </w:rPr>
        <w:t xml:space="preserve">market value ratio (X3) </w:t>
      </w:r>
      <w:proofErr w:type="spellStart"/>
      <w:r w:rsidR="00A009D0" w:rsidRPr="0054750D">
        <w:rPr>
          <w:iCs/>
        </w:rPr>
        <w:t>proxied</w:t>
      </w:r>
      <w:proofErr w:type="spellEnd"/>
      <w:r w:rsidR="00A009D0" w:rsidRPr="0054750D">
        <w:rPr>
          <w:iCs/>
        </w:rPr>
        <w:t xml:space="preserve"> price earning ratio (PER) </w:t>
      </w:r>
      <w:r w:rsidR="00676CBB" w:rsidRPr="0054750D">
        <w:rPr>
          <w:iCs/>
        </w:rPr>
        <w:t xml:space="preserve">and activity </w:t>
      </w:r>
      <w:r w:rsidR="00A009D0" w:rsidRPr="0054750D">
        <w:rPr>
          <w:iCs/>
        </w:rPr>
        <w:t>ratio (X4</w:t>
      </w:r>
      <w:r w:rsidR="00676CBB" w:rsidRPr="0054750D">
        <w:rPr>
          <w:iCs/>
        </w:rPr>
        <w:t xml:space="preserve">) </w:t>
      </w:r>
      <w:proofErr w:type="spellStart"/>
      <w:r w:rsidRPr="0054750D">
        <w:rPr>
          <w:iCs/>
        </w:rPr>
        <w:t>proxied</w:t>
      </w:r>
      <w:proofErr w:type="spellEnd"/>
      <w:r w:rsidRPr="0054750D">
        <w:rPr>
          <w:iCs/>
        </w:rPr>
        <w:t xml:space="preserve"> total asset turn</w:t>
      </w:r>
      <w:r w:rsidR="00A009D0" w:rsidRPr="0054750D">
        <w:rPr>
          <w:iCs/>
        </w:rPr>
        <w:t xml:space="preserve"> </w:t>
      </w:r>
      <w:r w:rsidRPr="0054750D">
        <w:rPr>
          <w:iCs/>
        </w:rPr>
        <w:t>over (TAT</w:t>
      </w:r>
      <w:r w:rsidR="00A009D0" w:rsidRPr="0054750D">
        <w:rPr>
          <w:iCs/>
        </w:rPr>
        <w:t>O</w:t>
      </w:r>
      <w:r w:rsidRPr="0054750D">
        <w:rPr>
          <w:iCs/>
        </w:rPr>
        <w:t>), whereas for dependent variable is profitabil</w:t>
      </w:r>
      <w:r w:rsidR="00A009D0" w:rsidRPr="0054750D">
        <w:rPr>
          <w:iCs/>
        </w:rPr>
        <w:t xml:space="preserve">ity (Y) </w:t>
      </w:r>
      <w:proofErr w:type="spellStart"/>
      <w:r w:rsidR="00A009D0" w:rsidRPr="0054750D">
        <w:rPr>
          <w:iCs/>
        </w:rPr>
        <w:t>proxied</w:t>
      </w:r>
      <w:proofErr w:type="spellEnd"/>
      <w:r w:rsidR="00A009D0" w:rsidRPr="0054750D">
        <w:rPr>
          <w:iCs/>
        </w:rPr>
        <w:t xml:space="preserve"> return on asset (ROA</w:t>
      </w:r>
      <w:r w:rsidRPr="0054750D">
        <w:rPr>
          <w:iCs/>
        </w:rPr>
        <w:t>).</w:t>
      </w:r>
    </w:p>
    <w:p w:rsidR="00A009D0" w:rsidRPr="0054750D" w:rsidRDefault="002B4046" w:rsidP="00F266EE">
      <w:pPr>
        <w:spacing w:line="240" w:lineRule="auto"/>
        <w:ind w:firstLine="720"/>
        <w:jc w:val="both"/>
        <w:rPr>
          <w:iCs/>
        </w:rPr>
      </w:pPr>
      <w:r w:rsidRPr="0054750D">
        <w:rPr>
          <w:iCs/>
        </w:rPr>
        <w:t xml:space="preserve">The result of this research is </w:t>
      </w:r>
      <w:proofErr w:type="spellStart"/>
      <w:r w:rsidR="0054750D">
        <w:rPr>
          <w:iCs/>
        </w:rPr>
        <w:t>liq</w:t>
      </w:r>
      <w:r w:rsidR="00A009D0" w:rsidRPr="0054750D">
        <w:rPr>
          <w:iCs/>
        </w:rPr>
        <w:t>udity</w:t>
      </w:r>
      <w:proofErr w:type="spellEnd"/>
      <w:r w:rsidR="00A009D0" w:rsidRPr="0054750D">
        <w:rPr>
          <w:iCs/>
        </w:rPr>
        <w:t xml:space="preserve"> ratio not significant and negative effect on profitability, </w:t>
      </w:r>
      <w:r w:rsidRPr="0054750D">
        <w:rPr>
          <w:iCs/>
        </w:rPr>
        <w:t xml:space="preserve">leverage </w:t>
      </w:r>
      <w:r w:rsidR="00A009D0" w:rsidRPr="0054750D">
        <w:rPr>
          <w:iCs/>
        </w:rPr>
        <w:t xml:space="preserve">ratio </w:t>
      </w:r>
      <w:r w:rsidRPr="0054750D">
        <w:rPr>
          <w:iCs/>
        </w:rPr>
        <w:t xml:space="preserve">significant negative effect on profitability, </w:t>
      </w:r>
      <w:r w:rsidR="00A009D0" w:rsidRPr="0054750D">
        <w:rPr>
          <w:iCs/>
        </w:rPr>
        <w:t>market value ratio</w:t>
      </w:r>
      <w:r w:rsidRPr="0054750D">
        <w:rPr>
          <w:iCs/>
        </w:rPr>
        <w:t xml:space="preserve"> </w:t>
      </w:r>
      <w:r w:rsidR="00A009D0" w:rsidRPr="0054750D">
        <w:rPr>
          <w:iCs/>
        </w:rPr>
        <w:t>not significant and positive</w:t>
      </w:r>
      <w:r w:rsidRPr="0054750D">
        <w:rPr>
          <w:iCs/>
        </w:rPr>
        <w:t xml:space="preserve"> effect on</w:t>
      </w:r>
      <w:r w:rsidR="00A009D0" w:rsidRPr="0054750D">
        <w:rPr>
          <w:iCs/>
        </w:rPr>
        <w:t xml:space="preserve"> </w:t>
      </w:r>
      <w:r w:rsidRPr="0054750D">
        <w:rPr>
          <w:iCs/>
        </w:rPr>
        <w:t xml:space="preserve">profitability, and activity significant </w:t>
      </w:r>
      <w:r w:rsidR="00A009D0" w:rsidRPr="0054750D">
        <w:rPr>
          <w:iCs/>
        </w:rPr>
        <w:t xml:space="preserve">and </w:t>
      </w:r>
      <w:r w:rsidRPr="0054750D">
        <w:rPr>
          <w:iCs/>
        </w:rPr>
        <w:t>positive effect on profitability</w:t>
      </w:r>
    </w:p>
    <w:p w:rsidR="002E5932" w:rsidRPr="0054750D" w:rsidRDefault="00A009D0" w:rsidP="00F26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Cs/>
        </w:rPr>
      </w:pPr>
      <w:r w:rsidRPr="0054750D">
        <w:rPr>
          <w:lang w:val="id-ID"/>
        </w:rPr>
        <w:t>K</w:t>
      </w:r>
      <w:proofErr w:type="spellStart"/>
      <w:r w:rsidRPr="0054750D">
        <w:t>eywords</w:t>
      </w:r>
      <w:proofErr w:type="spellEnd"/>
      <w:r w:rsidR="002E5932" w:rsidRPr="0054750D">
        <w:rPr>
          <w:lang w:val="id-ID"/>
        </w:rPr>
        <w:t>:</w:t>
      </w:r>
      <w:r w:rsidR="0054750D">
        <w:t xml:space="preserve"> Liq</w:t>
      </w:r>
      <w:r w:rsidRPr="0054750D">
        <w:t>uidity ratio</w:t>
      </w:r>
      <w:r w:rsidR="002E5932" w:rsidRPr="0054750D">
        <w:rPr>
          <w:lang w:val="id-ID"/>
        </w:rPr>
        <w:t xml:space="preserve">, </w:t>
      </w:r>
      <w:r w:rsidR="002E5932" w:rsidRPr="0054750D">
        <w:t>leverage</w:t>
      </w:r>
      <w:r w:rsidRPr="0054750D">
        <w:t xml:space="preserve"> ratio, market value ratio, activity ratio</w:t>
      </w:r>
      <w:r w:rsidRPr="0054750D">
        <w:rPr>
          <w:lang w:val="id-ID"/>
        </w:rPr>
        <w:t>,</w:t>
      </w:r>
      <w:r w:rsidRPr="0054750D">
        <w:t xml:space="preserve"> and profitability</w:t>
      </w:r>
      <w:r w:rsidR="002E5932" w:rsidRPr="0054750D">
        <w:rPr>
          <w:lang w:val="id-ID"/>
        </w:rPr>
        <w:t>.</w:t>
      </w:r>
    </w:p>
    <w:p w:rsidR="00F80787" w:rsidRPr="0054750D" w:rsidRDefault="00F80787" w:rsidP="002E5932">
      <w:pPr>
        <w:jc w:val="both"/>
      </w:pPr>
    </w:p>
    <w:sectPr w:rsidR="00F80787" w:rsidRPr="0054750D" w:rsidSect="00E42620">
      <w:footerReference w:type="default" r:id="rId7"/>
      <w:pgSz w:w="11907" w:h="16839" w:code="9"/>
      <w:pgMar w:top="2275" w:right="1699" w:bottom="1699" w:left="2275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F4" w:rsidRDefault="00863FF4" w:rsidP="00E42620">
      <w:pPr>
        <w:spacing w:after="0" w:line="240" w:lineRule="auto"/>
      </w:pPr>
      <w:r>
        <w:separator/>
      </w:r>
    </w:p>
  </w:endnote>
  <w:endnote w:type="continuationSeparator" w:id="0">
    <w:p w:rsidR="00863FF4" w:rsidRDefault="00863FF4" w:rsidP="00E4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97278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E42620" w:rsidRPr="00E42620" w:rsidRDefault="00E42620">
        <w:pPr>
          <w:pStyle w:val="Footer"/>
          <w:jc w:val="center"/>
          <w:rPr>
            <w:i w:val="0"/>
          </w:rPr>
        </w:pPr>
        <w:r w:rsidRPr="00E42620">
          <w:rPr>
            <w:i w:val="0"/>
          </w:rPr>
          <w:fldChar w:fldCharType="begin"/>
        </w:r>
        <w:r w:rsidRPr="00E42620">
          <w:rPr>
            <w:i w:val="0"/>
          </w:rPr>
          <w:instrText xml:space="preserve"> PAGE   \* MERGEFORMAT </w:instrText>
        </w:r>
        <w:r w:rsidRPr="00E42620">
          <w:rPr>
            <w:i w:val="0"/>
          </w:rPr>
          <w:fldChar w:fldCharType="separate"/>
        </w:r>
        <w:r w:rsidR="00F266EE">
          <w:rPr>
            <w:i w:val="0"/>
            <w:noProof/>
          </w:rPr>
          <w:t>xiii</w:t>
        </w:r>
        <w:r w:rsidRPr="00E42620">
          <w:rPr>
            <w:i w:val="0"/>
            <w:noProof/>
          </w:rPr>
          <w:fldChar w:fldCharType="end"/>
        </w:r>
      </w:p>
    </w:sdtContent>
  </w:sdt>
  <w:p w:rsidR="00E42620" w:rsidRDefault="00E42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F4" w:rsidRDefault="00863FF4" w:rsidP="00E42620">
      <w:pPr>
        <w:spacing w:after="0" w:line="240" w:lineRule="auto"/>
      </w:pPr>
      <w:r>
        <w:separator/>
      </w:r>
    </w:p>
  </w:footnote>
  <w:footnote w:type="continuationSeparator" w:id="0">
    <w:p w:rsidR="00863FF4" w:rsidRDefault="00863FF4" w:rsidP="00E4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2"/>
    <w:rsid w:val="000C29DF"/>
    <w:rsid w:val="002B4046"/>
    <w:rsid w:val="002E5932"/>
    <w:rsid w:val="00377FBA"/>
    <w:rsid w:val="00542A4F"/>
    <w:rsid w:val="0054750D"/>
    <w:rsid w:val="005B60F1"/>
    <w:rsid w:val="00676CBB"/>
    <w:rsid w:val="006F526E"/>
    <w:rsid w:val="00863FF4"/>
    <w:rsid w:val="00A009D0"/>
    <w:rsid w:val="00A771BD"/>
    <w:rsid w:val="00E42620"/>
    <w:rsid w:val="00EB1C5D"/>
    <w:rsid w:val="00F266EE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20"/>
  </w:style>
  <w:style w:type="paragraph" w:styleId="Footer">
    <w:name w:val="footer"/>
    <w:basedOn w:val="Normal"/>
    <w:link w:val="FooterChar"/>
    <w:uiPriority w:val="99"/>
    <w:unhideWhenUsed/>
    <w:rsid w:val="00E4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20"/>
  </w:style>
  <w:style w:type="paragraph" w:styleId="Footer">
    <w:name w:val="footer"/>
    <w:basedOn w:val="Normal"/>
    <w:link w:val="FooterChar"/>
    <w:uiPriority w:val="99"/>
    <w:unhideWhenUsed/>
    <w:rsid w:val="00E42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2018-07-29T13:55:00Z</cp:lastPrinted>
  <dcterms:created xsi:type="dcterms:W3CDTF">2018-07-05T15:39:00Z</dcterms:created>
  <dcterms:modified xsi:type="dcterms:W3CDTF">2018-07-29T13:56:00Z</dcterms:modified>
</cp:coreProperties>
</file>