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F5" w:rsidRPr="001B35D2" w:rsidRDefault="001B35D2" w:rsidP="00AF08A0">
      <w:pPr>
        <w:spacing w:line="240" w:lineRule="auto"/>
        <w:jc w:val="center"/>
        <w:rPr>
          <w:rFonts w:ascii="Times New Roman" w:hAnsi="Times New Roman" w:cs="Times New Roman"/>
          <w:b/>
          <w:sz w:val="24"/>
          <w:szCs w:val="24"/>
          <w:lang w:val="en-AU"/>
        </w:rPr>
      </w:pPr>
      <w:bookmarkStart w:id="0" w:name="_GoBack"/>
      <w:bookmarkEnd w:id="0"/>
      <w:r>
        <w:rPr>
          <w:rFonts w:ascii="Times New Roman" w:hAnsi="Times New Roman" w:cs="Times New Roman"/>
          <w:b/>
          <w:sz w:val="24"/>
          <w:szCs w:val="24"/>
        </w:rPr>
        <w:t>ABSTRA</w:t>
      </w:r>
      <w:r>
        <w:rPr>
          <w:rFonts w:ascii="Times New Roman" w:hAnsi="Times New Roman" w:cs="Times New Roman"/>
          <w:b/>
          <w:sz w:val="24"/>
          <w:szCs w:val="24"/>
          <w:lang w:val="en-AU"/>
        </w:rPr>
        <w:t>CT</w:t>
      </w:r>
    </w:p>
    <w:p w:rsidR="00413D30" w:rsidRDefault="001B35D2" w:rsidP="00AF08A0">
      <w:pPr>
        <w:spacing w:line="240" w:lineRule="auto"/>
        <w:jc w:val="both"/>
        <w:rPr>
          <w:rFonts w:ascii="Times New Roman" w:hAnsi="Times New Roman" w:cs="Times New Roman"/>
          <w:sz w:val="24"/>
          <w:szCs w:val="24"/>
          <w:lang w:val="en-AU"/>
        </w:rPr>
      </w:pPr>
      <w:r w:rsidRPr="001B35D2">
        <w:rPr>
          <w:rFonts w:ascii="Times New Roman" w:hAnsi="Times New Roman" w:cs="Times New Roman"/>
          <w:sz w:val="24"/>
          <w:szCs w:val="24"/>
        </w:rPr>
        <w:t xml:space="preserve">ANALYSIS OF EFFECT OF VARIABLES OF COORPORATE SOCIAL RESPONCIBILITY (CSR) ON COMPANY VALUE </w:t>
      </w:r>
    </w:p>
    <w:p w:rsidR="001B35D2" w:rsidRDefault="001B35D2" w:rsidP="00AF08A0">
      <w:pPr>
        <w:spacing w:line="240" w:lineRule="auto"/>
        <w:jc w:val="both"/>
        <w:rPr>
          <w:rFonts w:ascii="Times New Roman" w:hAnsi="Times New Roman" w:cs="Times New Roman"/>
          <w:sz w:val="24"/>
          <w:szCs w:val="24"/>
          <w:lang w:val="en-AU"/>
        </w:rPr>
      </w:pPr>
      <w:r w:rsidRPr="001B35D2">
        <w:rPr>
          <w:rFonts w:ascii="Times New Roman" w:hAnsi="Times New Roman" w:cs="Times New Roman"/>
          <w:sz w:val="24"/>
          <w:szCs w:val="24"/>
        </w:rPr>
        <w:t>(EMPIRICAL STUDY ON MINING FINANCIAL STATEMENTS LISTED I</w:t>
      </w:r>
      <w:r>
        <w:rPr>
          <w:rFonts w:ascii="Times New Roman" w:hAnsi="Times New Roman" w:cs="Times New Roman"/>
          <w:sz w:val="24"/>
          <w:szCs w:val="24"/>
        </w:rPr>
        <w:t>N INDONESIA STOCK EXCHANGE YEAR</w:t>
      </w:r>
      <w:r>
        <w:rPr>
          <w:rFonts w:ascii="Times New Roman" w:hAnsi="Times New Roman" w:cs="Times New Roman"/>
          <w:sz w:val="24"/>
          <w:szCs w:val="24"/>
          <w:lang w:val="en-AU"/>
        </w:rPr>
        <w:t xml:space="preserve"> </w:t>
      </w:r>
      <w:r w:rsidRPr="001B35D2">
        <w:rPr>
          <w:rFonts w:ascii="Times New Roman" w:hAnsi="Times New Roman" w:cs="Times New Roman"/>
          <w:sz w:val="24"/>
          <w:szCs w:val="24"/>
        </w:rPr>
        <w:t>2011-2015)</w:t>
      </w:r>
    </w:p>
    <w:p w:rsidR="00B61D5A" w:rsidRDefault="001B35D2" w:rsidP="00AF08A0">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lang w:val="en-AU"/>
        </w:rPr>
        <w:t>By</w:t>
      </w:r>
      <w:r w:rsidR="00003463">
        <w:rPr>
          <w:rFonts w:ascii="Times New Roman" w:hAnsi="Times New Roman" w:cs="Times New Roman"/>
          <w:sz w:val="24"/>
          <w:szCs w:val="24"/>
        </w:rPr>
        <w:t xml:space="preserve"> :</w:t>
      </w:r>
      <w:proofErr w:type="gramEnd"/>
    </w:p>
    <w:p w:rsidR="001B35D2" w:rsidRPr="001B35D2" w:rsidRDefault="000D30BB" w:rsidP="00AF08A0">
      <w:pPr>
        <w:spacing w:line="240" w:lineRule="auto"/>
        <w:jc w:val="center"/>
        <w:rPr>
          <w:rFonts w:ascii="Times New Roman" w:hAnsi="Times New Roman" w:cs="Times New Roman"/>
          <w:sz w:val="24"/>
          <w:szCs w:val="24"/>
          <w:lang w:val="en-AU"/>
        </w:rPr>
      </w:pPr>
      <w:r>
        <w:rPr>
          <w:rFonts w:ascii="Times New Roman" w:hAnsi="Times New Roman" w:cs="Times New Roman"/>
          <w:sz w:val="24"/>
          <w:szCs w:val="24"/>
        </w:rPr>
        <w:t>Ardiansyah Suprijadi</w:t>
      </w:r>
    </w:p>
    <w:p w:rsidR="00003463" w:rsidRPr="003B59FF" w:rsidRDefault="00AF08A0" w:rsidP="00DF0B12">
      <w:pPr>
        <w:spacing w:line="240" w:lineRule="auto"/>
        <w:ind w:firstLine="567"/>
        <w:jc w:val="both"/>
        <w:rPr>
          <w:rFonts w:ascii="Times New Roman" w:hAnsi="Times New Roman" w:cs="Times New Roman"/>
          <w:sz w:val="24"/>
          <w:szCs w:val="24"/>
          <w:lang w:val="en-AU"/>
        </w:rPr>
      </w:pPr>
      <w:r w:rsidRPr="00AF08A0">
        <w:rPr>
          <w:rFonts w:ascii="Times New Roman" w:hAnsi="Times New Roman" w:cs="Times New Roman"/>
          <w:sz w:val="24"/>
          <w:szCs w:val="24"/>
        </w:rPr>
        <w:t xml:space="preserve">The analysis of this study aims to analyze and test the influence of CSR variables consisting of Economic Performance, Environmental Performance, and Corporate Performance on Corporate Value simultaneously and partially and test which variables are more dominant. The analysis of this research used classical assumption test, multiple linear regression, coefficient of determination, F statistical test, and partial statistical t test with 41 company samples which have been pursed to 29 companies for 5 periods since 2011-2015. Sample uses secondary data that is financial statement of company which listed in </w:t>
      </w:r>
      <w:r>
        <w:rPr>
          <w:rFonts w:ascii="Times New Roman" w:hAnsi="Times New Roman" w:cs="Times New Roman"/>
          <w:sz w:val="24"/>
          <w:szCs w:val="24"/>
          <w:lang w:val="en-AU"/>
        </w:rPr>
        <w:t>Indonesia Stock Exchange</w:t>
      </w:r>
      <w:r w:rsidRPr="00AF08A0">
        <w:rPr>
          <w:rFonts w:ascii="Times New Roman" w:hAnsi="Times New Roman" w:cs="Times New Roman"/>
          <w:sz w:val="24"/>
          <w:szCs w:val="24"/>
        </w:rPr>
        <w:t xml:space="preserve"> year 2011-2015.</w:t>
      </w:r>
    </w:p>
    <w:p w:rsidR="001B35D2" w:rsidRDefault="001B35D2" w:rsidP="00AF08A0">
      <w:pPr>
        <w:tabs>
          <w:tab w:val="left" w:pos="1276"/>
        </w:tabs>
        <w:spacing w:line="240" w:lineRule="auto"/>
        <w:jc w:val="both"/>
        <w:rPr>
          <w:rFonts w:ascii="Times New Roman" w:hAnsi="Times New Roman" w:cs="Times New Roman"/>
          <w:sz w:val="24"/>
          <w:szCs w:val="24"/>
          <w:lang w:val="en-AU"/>
        </w:rPr>
      </w:pPr>
      <w:r w:rsidRPr="001B35D2">
        <w:rPr>
          <w:rFonts w:ascii="Times New Roman" w:hAnsi="Times New Roman" w:cs="Times New Roman"/>
          <w:sz w:val="24"/>
          <w:szCs w:val="24"/>
        </w:rPr>
        <w:t xml:space="preserve">Keywords: CSR, Economic Performance, Environmental Performance, Corporate </w:t>
      </w:r>
      <w:r>
        <w:rPr>
          <w:rFonts w:ascii="Times New Roman" w:hAnsi="Times New Roman" w:cs="Times New Roman"/>
          <w:sz w:val="24"/>
          <w:szCs w:val="24"/>
          <w:lang w:val="en-AU"/>
        </w:rPr>
        <w:t xml:space="preserve">  </w:t>
      </w:r>
    </w:p>
    <w:p w:rsidR="00003463" w:rsidRPr="001B35D2" w:rsidRDefault="001B35D2" w:rsidP="00AF08A0">
      <w:pPr>
        <w:tabs>
          <w:tab w:val="left" w:pos="1276"/>
        </w:tabs>
        <w:spacing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                   </w:t>
      </w:r>
      <w:r w:rsidRPr="001B35D2">
        <w:rPr>
          <w:rFonts w:ascii="Times New Roman" w:hAnsi="Times New Roman" w:cs="Times New Roman"/>
          <w:sz w:val="24"/>
          <w:szCs w:val="24"/>
        </w:rPr>
        <w:t xml:space="preserve">Performance and </w:t>
      </w:r>
      <w:r w:rsidR="00AF08A0">
        <w:rPr>
          <w:rFonts w:ascii="Times New Roman" w:hAnsi="Times New Roman" w:cs="Times New Roman"/>
          <w:sz w:val="24"/>
          <w:szCs w:val="24"/>
          <w:lang w:val="en-AU"/>
        </w:rPr>
        <w:t xml:space="preserve">the </w:t>
      </w:r>
      <w:r w:rsidRPr="001B35D2">
        <w:rPr>
          <w:rFonts w:ascii="Times New Roman" w:hAnsi="Times New Roman" w:cs="Times New Roman"/>
          <w:sz w:val="24"/>
          <w:szCs w:val="24"/>
        </w:rPr>
        <w:t>Values</w:t>
      </w:r>
      <w:r w:rsidR="00AF08A0">
        <w:rPr>
          <w:rFonts w:ascii="Times New Roman" w:hAnsi="Times New Roman" w:cs="Times New Roman"/>
          <w:sz w:val="24"/>
          <w:szCs w:val="24"/>
          <w:lang w:val="en-AU"/>
        </w:rPr>
        <w:t xml:space="preserve"> of the company</w:t>
      </w:r>
      <w:r w:rsidRPr="001B35D2">
        <w:rPr>
          <w:rFonts w:ascii="Times New Roman" w:hAnsi="Times New Roman" w:cs="Times New Roman"/>
          <w:sz w:val="24"/>
          <w:szCs w:val="24"/>
        </w:rPr>
        <w:t>.</w:t>
      </w:r>
    </w:p>
    <w:sectPr w:rsidR="00003463" w:rsidRPr="001B35D2" w:rsidSect="00F00C3C">
      <w:footerReference w:type="default" r:id="rId7"/>
      <w:pgSz w:w="11906" w:h="16838"/>
      <w:pgMar w:top="2268" w:right="1701" w:bottom="1701" w:left="2268" w:header="709" w:footer="709" w:gutter="0"/>
      <w:pgNumType w:fmt="lowerRoman"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BA" w:rsidRDefault="00565BBA" w:rsidP="00E00C98">
      <w:pPr>
        <w:spacing w:after="0" w:line="240" w:lineRule="auto"/>
      </w:pPr>
      <w:r>
        <w:separator/>
      </w:r>
    </w:p>
  </w:endnote>
  <w:endnote w:type="continuationSeparator" w:id="0">
    <w:p w:rsidR="00565BBA" w:rsidRDefault="00565BBA" w:rsidP="00E0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859922"/>
      <w:docPartObj>
        <w:docPartGallery w:val="Page Numbers (Bottom of Page)"/>
        <w:docPartUnique/>
      </w:docPartObj>
    </w:sdtPr>
    <w:sdtEndPr>
      <w:rPr>
        <w:noProof/>
      </w:rPr>
    </w:sdtEndPr>
    <w:sdtContent>
      <w:p w:rsidR="00F21276" w:rsidRDefault="00F21276">
        <w:pPr>
          <w:pStyle w:val="Footer"/>
          <w:jc w:val="center"/>
        </w:pPr>
        <w:r>
          <w:fldChar w:fldCharType="begin"/>
        </w:r>
        <w:r>
          <w:instrText xml:space="preserve"> PAGE   \* MERGEFORMAT </w:instrText>
        </w:r>
        <w:r>
          <w:fldChar w:fldCharType="separate"/>
        </w:r>
        <w:r w:rsidR="00F00C3C">
          <w:rPr>
            <w:noProof/>
          </w:rPr>
          <w:t>xii</w:t>
        </w:r>
        <w:r>
          <w:rPr>
            <w:noProof/>
          </w:rPr>
          <w:fldChar w:fldCharType="end"/>
        </w:r>
      </w:p>
    </w:sdtContent>
  </w:sdt>
  <w:p w:rsidR="00E00C98" w:rsidRDefault="00E00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BA" w:rsidRDefault="00565BBA" w:rsidP="00E00C98">
      <w:pPr>
        <w:spacing w:after="0" w:line="240" w:lineRule="auto"/>
      </w:pPr>
      <w:r>
        <w:separator/>
      </w:r>
    </w:p>
  </w:footnote>
  <w:footnote w:type="continuationSeparator" w:id="0">
    <w:p w:rsidR="00565BBA" w:rsidRDefault="00565BBA" w:rsidP="00E00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5A"/>
    <w:rsid w:val="00003463"/>
    <w:rsid w:val="0007173C"/>
    <w:rsid w:val="00090107"/>
    <w:rsid w:val="000D30BB"/>
    <w:rsid w:val="001B35D2"/>
    <w:rsid w:val="002721BC"/>
    <w:rsid w:val="003A1889"/>
    <w:rsid w:val="003B59FF"/>
    <w:rsid w:val="00413D30"/>
    <w:rsid w:val="00450840"/>
    <w:rsid w:val="00565BBA"/>
    <w:rsid w:val="0082409A"/>
    <w:rsid w:val="008458D9"/>
    <w:rsid w:val="00944A92"/>
    <w:rsid w:val="00A858F5"/>
    <w:rsid w:val="00AF08A0"/>
    <w:rsid w:val="00B10192"/>
    <w:rsid w:val="00B22B4A"/>
    <w:rsid w:val="00B61D5A"/>
    <w:rsid w:val="00B723B1"/>
    <w:rsid w:val="00D86343"/>
    <w:rsid w:val="00DF0B12"/>
    <w:rsid w:val="00E00C98"/>
    <w:rsid w:val="00E07441"/>
    <w:rsid w:val="00F00C3C"/>
    <w:rsid w:val="00F21276"/>
    <w:rsid w:val="00FA6D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98"/>
  </w:style>
  <w:style w:type="paragraph" w:styleId="Footer">
    <w:name w:val="footer"/>
    <w:basedOn w:val="Normal"/>
    <w:link w:val="FooterChar"/>
    <w:uiPriority w:val="99"/>
    <w:unhideWhenUsed/>
    <w:rsid w:val="00E0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98"/>
  </w:style>
  <w:style w:type="paragraph" w:styleId="Footer">
    <w:name w:val="footer"/>
    <w:basedOn w:val="Normal"/>
    <w:link w:val="FooterChar"/>
    <w:uiPriority w:val="99"/>
    <w:unhideWhenUsed/>
    <w:rsid w:val="00E0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0581">
      <w:bodyDiv w:val="1"/>
      <w:marLeft w:val="0"/>
      <w:marRight w:val="0"/>
      <w:marTop w:val="0"/>
      <w:marBottom w:val="0"/>
      <w:divBdr>
        <w:top w:val="none" w:sz="0" w:space="0" w:color="auto"/>
        <w:left w:val="none" w:sz="0" w:space="0" w:color="auto"/>
        <w:bottom w:val="none" w:sz="0" w:space="0" w:color="auto"/>
        <w:right w:val="none" w:sz="0" w:space="0" w:color="auto"/>
      </w:divBdr>
      <w:divsChild>
        <w:div w:id="1962955580">
          <w:marLeft w:val="0"/>
          <w:marRight w:val="0"/>
          <w:marTop w:val="0"/>
          <w:marBottom w:val="0"/>
          <w:divBdr>
            <w:top w:val="none" w:sz="0" w:space="0" w:color="auto"/>
            <w:left w:val="none" w:sz="0" w:space="0" w:color="auto"/>
            <w:bottom w:val="none" w:sz="0" w:space="0" w:color="auto"/>
            <w:right w:val="none" w:sz="0" w:space="0" w:color="auto"/>
          </w:divBdr>
          <w:divsChild>
            <w:div w:id="1863087073">
              <w:marLeft w:val="0"/>
              <w:marRight w:val="0"/>
              <w:marTop w:val="0"/>
              <w:marBottom w:val="0"/>
              <w:divBdr>
                <w:top w:val="none" w:sz="0" w:space="0" w:color="auto"/>
                <w:left w:val="none" w:sz="0" w:space="0" w:color="auto"/>
                <w:bottom w:val="none" w:sz="0" w:space="0" w:color="auto"/>
                <w:right w:val="none" w:sz="0" w:space="0" w:color="auto"/>
              </w:divBdr>
              <w:divsChild>
                <w:div w:id="1456558272">
                  <w:marLeft w:val="0"/>
                  <w:marRight w:val="60"/>
                  <w:marTop w:val="0"/>
                  <w:marBottom w:val="0"/>
                  <w:divBdr>
                    <w:top w:val="none" w:sz="0" w:space="0" w:color="auto"/>
                    <w:left w:val="none" w:sz="0" w:space="0" w:color="auto"/>
                    <w:bottom w:val="none" w:sz="0" w:space="0" w:color="auto"/>
                    <w:right w:val="none" w:sz="0" w:space="0" w:color="auto"/>
                  </w:divBdr>
                  <w:divsChild>
                    <w:div w:id="882442272">
                      <w:marLeft w:val="0"/>
                      <w:marRight w:val="0"/>
                      <w:marTop w:val="0"/>
                      <w:marBottom w:val="120"/>
                      <w:divBdr>
                        <w:top w:val="single" w:sz="6" w:space="0" w:color="C0C0C0"/>
                        <w:left w:val="single" w:sz="6" w:space="0" w:color="D9D9D9"/>
                        <w:bottom w:val="single" w:sz="6" w:space="0" w:color="D9D9D9"/>
                        <w:right w:val="single" w:sz="6" w:space="0" w:color="D9D9D9"/>
                      </w:divBdr>
                      <w:divsChild>
                        <w:div w:id="565458148">
                          <w:marLeft w:val="0"/>
                          <w:marRight w:val="0"/>
                          <w:marTop w:val="0"/>
                          <w:marBottom w:val="0"/>
                          <w:divBdr>
                            <w:top w:val="none" w:sz="0" w:space="0" w:color="auto"/>
                            <w:left w:val="none" w:sz="0" w:space="0" w:color="auto"/>
                            <w:bottom w:val="none" w:sz="0" w:space="0" w:color="auto"/>
                            <w:right w:val="none" w:sz="0" w:space="0" w:color="auto"/>
                          </w:divBdr>
                        </w:div>
                        <w:div w:id="6113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5511">
              <w:marLeft w:val="0"/>
              <w:marRight w:val="0"/>
              <w:marTop w:val="0"/>
              <w:marBottom w:val="0"/>
              <w:divBdr>
                <w:top w:val="none" w:sz="0" w:space="0" w:color="auto"/>
                <w:left w:val="none" w:sz="0" w:space="0" w:color="auto"/>
                <w:bottom w:val="none" w:sz="0" w:space="0" w:color="auto"/>
                <w:right w:val="none" w:sz="0" w:space="0" w:color="auto"/>
              </w:divBdr>
              <w:divsChild>
                <w:div w:id="1769933347">
                  <w:marLeft w:val="60"/>
                  <w:marRight w:val="0"/>
                  <w:marTop w:val="0"/>
                  <w:marBottom w:val="0"/>
                  <w:divBdr>
                    <w:top w:val="none" w:sz="0" w:space="0" w:color="auto"/>
                    <w:left w:val="none" w:sz="0" w:space="0" w:color="auto"/>
                    <w:bottom w:val="none" w:sz="0" w:space="0" w:color="auto"/>
                    <w:right w:val="none" w:sz="0" w:space="0" w:color="auto"/>
                  </w:divBdr>
                  <w:divsChild>
                    <w:div w:id="180365908">
                      <w:marLeft w:val="0"/>
                      <w:marRight w:val="0"/>
                      <w:marTop w:val="0"/>
                      <w:marBottom w:val="0"/>
                      <w:divBdr>
                        <w:top w:val="none" w:sz="0" w:space="0" w:color="auto"/>
                        <w:left w:val="none" w:sz="0" w:space="0" w:color="auto"/>
                        <w:bottom w:val="none" w:sz="0" w:space="0" w:color="auto"/>
                        <w:right w:val="none" w:sz="0" w:space="0" w:color="auto"/>
                      </w:divBdr>
                      <w:divsChild>
                        <w:div w:id="1529442435">
                          <w:marLeft w:val="0"/>
                          <w:marRight w:val="0"/>
                          <w:marTop w:val="0"/>
                          <w:marBottom w:val="120"/>
                          <w:divBdr>
                            <w:top w:val="single" w:sz="6" w:space="0" w:color="F5F5F5"/>
                            <w:left w:val="single" w:sz="6" w:space="0" w:color="F5F5F5"/>
                            <w:bottom w:val="single" w:sz="6" w:space="0" w:color="F5F5F5"/>
                            <w:right w:val="single" w:sz="6" w:space="0" w:color="F5F5F5"/>
                          </w:divBdr>
                          <w:divsChild>
                            <w:div w:id="1418138053">
                              <w:marLeft w:val="0"/>
                              <w:marRight w:val="0"/>
                              <w:marTop w:val="0"/>
                              <w:marBottom w:val="0"/>
                              <w:divBdr>
                                <w:top w:val="none" w:sz="0" w:space="0" w:color="auto"/>
                                <w:left w:val="none" w:sz="0" w:space="0" w:color="auto"/>
                                <w:bottom w:val="none" w:sz="0" w:space="0" w:color="auto"/>
                                <w:right w:val="none" w:sz="0" w:space="0" w:color="auto"/>
                              </w:divBdr>
                              <w:divsChild>
                                <w:div w:id="592982175">
                                  <w:marLeft w:val="0"/>
                                  <w:marRight w:val="0"/>
                                  <w:marTop w:val="0"/>
                                  <w:marBottom w:val="0"/>
                                  <w:divBdr>
                                    <w:top w:val="none" w:sz="0" w:space="0" w:color="auto"/>
                                    <w:left w:val="none" w:sz="0" w:space="0" w:color="auto"/>
                                    <w:bottom w:val="none" w:sz="0" w:space="0" w:color="auto"/>
                                    <w:right w:val="none" w:sz="0" w:space="0" w:color="auto"/>
                                  </w:divBdr>
                                </w:div>
                              </w:divsChild>
                            </w:div>
                            <w:div w:id="977105640">
                              <w:marLeft w:val="0"/>
                              <w:marRight w:val="0"/>
                              <w:marTop w:val="0"/>
                              <w:marBottom w:val="0"/>
                              <w:divBdr>
                                <w:top w:val="none" w:sz="0" w:space="0" w:color="auto"/>
                                <w:left w:val="none" w:sz="0" w:space="0" w:color="auto"/>
                                <w:bottom w:val="none" w:sz="0" w:space="0" w:color="auto"/>
                                <w:right w:val="none" w:sz="0" w:space="0" w:color="auto"/>
                              </w:divBdr>
                              <w:divsChild>
                                <w:div w:id="1181047709">
                                  <w:marLeft w:val="0"/>
                                  <w:marRight w:val="0"/>
                                  <w:marTop w:val="0"/>
                                  <w:marBottom w:val="0"/>
                                  <w:divBdr>
                                    <w:top w:val="none" w:sz="0" w:space="0" w:color="auto"/>
                                    <w:left w:val="none" w:sz="0" w:space="0" w:color="auto"/>
                                    <w:bottom w:val="none" w:sz="0" w:space="0" w:color="auto"/>
                                    <w:right w:val="none" w:sz="0" w:space="0" w:color="auto"/>
                                  </w:divBdr>
                                  <w:divsChild>
                                    <w:div w:id="1159729148">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BBPJN-V</cp:lastModifiedBy>
  <cp:revision>15</cp:revision>
  <dcterms:created xsi:type="dcterms:W3CDTF">2018-06-24T06:51:00Z</dcterms:created>
  <dcterms:modified xsi:type="dcterms:W3CDTF">2018-07-04T16:38:00Z</dcterms:modified>
</cp:coreProperties>
</file>