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DF" w:rsidRPr="00C25F69" w:rsidRDefault="00902DDD" w:rsidP="00C25F69">
      <w:pPr>
        <w:spacing w:after="0" w:line="480" w:lineRule="auto"/>
        <w:jc w:val="center"/>
        <w:rPr>
          <w:rFonts w:ascii="Times New Roman" w:hAnsi="Times New Roman" w:cs="Times New Roman"/>
          <w:b/>
          <w:sz w:val="24"/>
          <w:szCs w:val="24"/>
        </w:rPr>
      </w:pPr>
      <w:r w:rsidRPr="00C25F69">
        <w:rPr>
          <w:rFonts w:ascii="Times New Roman" w:hAnsi="Times New Roman" w:cs="Times New Roman"/>
          <w:b/>
          <w:sz w:val="24"/>
          <w:szCs w:val="24"/>
        </w:rPr>
        <w:t>BAB I</w:t>
      </w:r>
    </w:p>
    <w:p w:rsidR="0044098F" w:rsidRDefault="00D41AE5" w:rsidP="00C25F69">
      <w:pPr>
        <w:spacing w:after="0" w:line="480" w:lineRule="auto"/>
        <w:jc w:val="center"/>
        <w:rPr>
          <w:rFonts w:ascii="Times New Roman" w:hAnsi="Times New Roman" w:cs="Times New Roman"/>
          <w:b/>
          <w:sz w:val="24"/>
          <w:szCs w:val="24"/>
        </w:rPr>
      </w:pPr>
      <w:r w:rsidRPr="00C25F69">
        <w:rPr>
          <w:rFonts w:ascii="Times New Roman" w:hAnsi="Times New Roman" w:cs="Times New Roman"/>
          <w:b/>
          <w:sz w:val="24"/>
          <w:szCs w:val="24"/>
        </w:rPr>
        <w:t>PENDAHULUAN</w:t>
      </w:r>
    </w:p>
    <w:p w:rsidR="00C25F69" w:rsidRPr="00C25F69" w:rsidRDefault="00C25F69" w:rsidP="00C25F69">
      <w:pPr>
        <w:spacing w:after="0" w:line="480" w:lineRule="auto"/>
        <w:jc w:val="center"/>
        <w:rPr>
          <w:rFonts w:ascii="Times New Roman" w:hAnsi="Times New Roman" w:cs="Times New Roman"/>
          <w:b/>
          <w:sz w:val="24"/>
          <w:szCs w:val="24"/>
        </w:rPr>
      </w:pPr>
    </w:p>
    <w:p w:rsidR="00C43495" w:rsidRPr="00C25F69" w:rsidRDefault="00E67BFA" w:rsidP="00D41E73">
      <w:pPr>
        <w:pStyle w:val="ListParagraph"/>
        <w:numPr>
          <w:ilvl w:val="1"/>
          <w:numId w:val="1"/>
        </w:numPr>
        <w:spacing w:after="0" w:line="480" w:lineRule="auto"/>
        <w:ind w:left="709" w:hanging="709"/>
        <w:jc w:val="both"/>
        <w:rPr>
          <w:rFonts w:ascii="Times New Roman" w:hAnsi="Times New Roman" w:cs="Times New Roman"/>
          <w:b/>
          <w:sz w:val="24"/>
          <w:szCs w:val="24"/>
        </w:rPr>
      </w:pPr>
      <w:r w:rsidRPr="00C25F69">
        <w:rPr>
          <w:rFonts w:ascii="Times New Roman" w:hAnsi="Times New Roman" w:cs="Times New Roman"/>
          <w:b/>
          <w:sz w:val="24"/>
          <w:szCs w:val="24"/>
        </w:rPr>
        <w:t>Latar Belakang</w:t>
      </w:r>
      <w:r w:rsidR="0044098F" w:rsidRPr="00C25F69">
        <w:rPr>
          <w:rFonts w:ascii="Times New Roman" w:hAnsi="Times New Roman" w:cs="Times New Roman"/>
          <w:b/>
          <w:sz w:val="24"/>
          <w:szCs w:val="24"/>
        </w:rPr>
        <w:t xml:space="preserve"> </w:t>
      </w:r>
      <w:r w:rsidR="00730A58">
        <w:rPr>
          <w:rFonts w:ascii="Times New Roman" w:hAnsi="Times New Roman" w:cs="Times New Roman"/>
          <w:b/>
          <w:sz w:val="24"/>
          <w:szCs w:val="24"/>
        </w:rPr>
        <w:t xml:space="preserve">Masalah </w:t>
      </w:r>
      <w:r w:rsidR="0044098F" w:rsidRPr="00C25F69">
        <w:rPr>
          <w:rFonts w:ascii="Times New Roman" w:hAnsi="Times New Roman" w:cs="Times New Roman"/>
          <w:b/>
          <w:sz w:val="24"/>
          <w:szCs w:val="24"/>
        </w:rPr>
        <w:t>Penelitian</w:t>
      </w:r>
    </w:p>
    <w:p w:rsidR="0053459D" w:rsidRPr="00C25F69" w:rsidRDefault="008C428D" w:rsidP="00C25F69">
      <w:pPr>
        <w:pStyle w:val="ListParagraph"/>
        <w:spacing w:after="0" w:line="480" w:lineRule="auto"/>
        <w:ind w:left="0" w:firstLine="720"/>
        <w:jc w:val="both"/>
        <w:rPr>
          <w:rFonts w:ascii="Times New Roman" w:hAnsi="Times New Roman" w:cs="Times New Roman"/>
          <w:sz w:val="24"/>
          <w:szCs w:val="24"/>
        </w:rPr>
      </w:pPr>
      <w:r w:rsidRPr="00C25F69">
        <w:rPr>
          <w:rFonts w:ascii="Times New Roman" w:hAnsi="Times New Roman" w:cs="Times New Roman"/>
          <w:sz w:val="24"/>
          <w:szCs w:val="24"/>
        </w:rPr>
        <w:t>P</w:t>
      </w:r>
      <w:r w:rsidR="00A73945" w:rsidRPr="00C25F69">
        <w:rPr>
          <w:rFonts w:ascii="Times New Roman" w:hAnsi="Times New Roman" w:cs="Times New Roman"/>
          <w:sz w:val="24"/>
          <w:szCs w:val="24"/>
        </w:rPr>
        <w:t xml:space="preserve">endidikan </w:t>
      </w:r>
      <w:r w:rsidR="000811DD" w:rsidRPr="00C25F69">
        <w:rPr>
          <w:rFonts w:ascii="Times New Roman" w:hAnsi="Times New Roman" w:cs="Times New Roman"/>
          <w:sz w:val="24"/>
          <w:szCs w:val="24"/>
        </w:rPr>
        <w:t>merupakan faktor penting dalam berkembangnya pembangunan sutau negara.</w:t>
      </w:r>
      <w:r w:rsidR="007A6B46" w:rsidRPr="00C25F69">
        <w:rPr>
          <w:rFonts w:ascii="Times New Roman" w:hAnsi="Times New Roman" w:cs="Times New Roman"/>
          <w:sz w:val="24"/>
          <w:szCs w:val="24"/>
        </w:rPr>
        <w:t xml:space="preserve"> </w:t>
      </w:r>
      <w:r w:rsidR="007D4EB2" w:rsidRPr="00C25F69">
        <w:rPr>
          <w:rFonts w:ascii="Times New Roman" w:hAnsi="Times New Roman" w:cs="Times New Roman"/>
          <w:sz w:val="24"/>
          <w:szCs w:val="24"/>
        </w:rPr>
        <w:t xml:space="preserve">Sebab, institusi </w:t>
      </w:r>
      <w:r w:rsidR="00905AC8" w:rsidRPr="00C25F69">
        <w:rPr>
          <w:rFonts w:ascii="Times New Roman" w:hAnsi="Times New Roman" w:cs="Times New Roman"/>
          <w:sz w:val="24"/>
          <w:szCs w:val="24"/>
        </w:rPr>
        <w:t>yang p</w:t>
      </w:r>
      <w:r w:rsidR="00C43495" w:rsidRPr="00C25F69">
        <w:rPr>
          <w:rFonts w:ascii="Times New Roman" w:hAnsi="Times New Roman" w:cs="Times New Roman"/>
          <w:sz w:val="24"/>
          <w:szCs w:val="24"/>
        </w:rPr>
        <w:t xml:space="preserve">aling mungkin dapat dan mampu menyiapkan sumberdaya </w:t>
      </w:r>
      <w:r w:rsidR="007D4EB2" w:rsidRPr="00C25F69">
        <w:rPr>
          <w:rFonts w:ascii="Times New Roman" w:hAnsi="Times New Roman" w:cs="Times New Roman"/>
          <w:sz w:val="24"/>
          <w:szCs w:val="24"/>
        </w:rPr>
        <w:t xml:space="preserve">manusia yang andal dan bermoral </w:t>
      </w:r>
      <w:r w:rsidR="00E307B0" w:rsidRPr="00C25F69">
        <w:rPr>
          <w:rFonts w:ascii="Times New Roman" w:hAnsi="Times New Roman" w:cs="Times New Roman"/>
          <w:sz w:val="24"/>
          <w:szCs w:val="24"/>
        </w:rPr>
        <w:t>bagi generasi</w:t>
      </w:r>
      <w:r w:rsidR="00A73945" w:rsidRPr="00C25F69">
        <w:rPr>
          <w:rFonts w:ascii="Times New Roman" w:hAnsi="Times New Roman" w:cs="Times New Roman"/>
          <w:sz w:val="24"/>
          <w:szCs w:val="24"/>
        </w:rPr>
        <w:t xml:space="preserve"> penerus bangsa.</w:t>
      </w:r>
      <w:r w:rsidR="00751E48" w:rsidRPr="00C25F69">
        <w:rPr>
          <w:rFonts w:ascii="Times New Roman" w:hAnsi="Times New Roman" w:cs="Times New Roman"/>
          <w:sz w:val="24"/>
          <w:szCs w:val="24"/>
        </w:rPr>
        <w:t xml:space="preserve"> P</w:t>
      </w:r>
      <w:r w:rsidR="00D0238B" w:rsidRPr="00C25F69">
        <w:rPr>
          <w:rFonts w:ascii="Times New Roman" w:hAnsi="Times New Roman" w:cs="Times New Roman"/>
          <w:sz w:val="24"/>
          <w:szCs w:val="24"/>
        </w:rPr>
        <w:t>embangunan pendidikan pada dasarnya sama pentingnya dengan pembangunan ekonomi, sebab pembangunan ekonomi akan sulit diger</w:t>
      </w:r>
      <w:r w:rsidR="00715F2F">
        <w:rPr>
          <w:rFonts w:ascii="Times New Roman" w:hAnsi="Times New Roman" w:cs="Times New Roman"/>
          <w:sz w:val="24"/>
          <w:szCs w:val="24"/>
        </w:rPr>
        <w:t>akkan apabila Sumber Daya Manusia</w:t>
      </w:r>
      <w:r w:rsidR="00D0238B" w:rsidRPr="00C25F69">
        <w:rPr>
          <w:rFonts w:ascii="Times New Roman" w:hAnsi="Times New Roman" w:cs="Times New Roman"/>
          <w:sz w:val="24"/>
          <w:szCs w:val="24"/>
        </w:rPr>
        <w:t xml:space="preserve"> (SDM) yang tidak mempunyai kemampuan.</w:t>
      </w:r>
      <w:r w:rsidR="0008295E" w:rsidRPr="00C25F69">
        <w:rPr>
          <w:rFonts w:ascii="Times New Roman" w:hAnsi="Times New Roman" w:cs="Times New Roman"/>
          <w:sz w:val="24"/>
          <w:szCs w:val="24"/>
        </w:rPr>
        <w:t xml:space="preserve"> Melalui institusi pendidikan masyarakat akan diberikan keteladanan, bimbingan, </w:t>
      </w:r>
      <w:r w:rsidR="00715F2F">
        <w:rPr>
          <w:rFonts w:ascii="Times New Roman" w:hAnsi="Times New Roman" w:cs="Times New Roman"/>
          <w:sz w:val="24"/>
          <w:szCs w:val="24"/>
        </w:rPr>
        <w:t>arahan, dan pengembangan kreatif</w:t>
      </w:r>
      <w:r w:rsidR="0008295E" w:rsidRPr="00C25F69">
        <w:rPr>
          <w:rFonts w:ascii="Times New Roman" w:hAnsi="Times New Roman" w:cs="Times New Roman"/>
          <w:sz w:val="24"/>
          <w:szCs w:val="24"/>
        </w:rPr>
        <w:t>itas dalam proses pembelajaran.</w:t>
      </w:r>
    </w:p>
    <w:p w:rsidR="009471CB" w:rsidRPr="00C25F69" w:rsidRDefault="009D706E" w:rsidP="00C25F69">
      <w:pPr>
        <w:spacing w:after="0" w:line="480" w:lineRule="auto"/>
        <w:jc w:val="both"/>
        <w:rPr>
          <w:rFonts w:ascii="Times New Roman" w:hAnsi="Times New Roman" w:cs="Times New Roman"/>
          <w:sz w:val="24"/>
          <w:szCs w:val="24"/>
        </w:rPr>
      </w:pPr>
      <w:r w:rsidRPr="00C25F69">
        <w:rPr>
          <w:rFonts w:ascii="Times New Roman" w:hAnsi="Times New Roman" w:cs="Times New Roman"/>
          <w:sz w:val="24"/>
          <w:szCs w:val="24"/>
        </w:rPr>
        <w:tab/>
        <w:t xml:space="preserve">Keseriusan pemerintah dalam menangani permasalahan pendidikan salah satunya tertuang dalam Pasal 31 Undang-undang Dasar Negara Republik Indonesia Tahun 1945 </w:t>
      </w:r>
      <w:r w:rsidR="00715F2F">
        <w:rPr>
          <w:rFonts w:ascii="Times New Roman" w:hAnsi="Times New Roman" w:cs="Times New Roman"/>
          <w:sz w:val="24"/>
          <w:szCs w:val="24"/>
        </w:rPr>
        <w:t>yang mengamanatkan bahwa “S</w:t>
      </w:r>
      <w:r w:rsidRPr="00C25F69">
        <w:rPr>
          <w:rFonts w:ascii="Times New Roman" w:hAnsi="Times New Roman" w:cs="Times New Roman"/>
          <w:sz w:val="24"/>
          <w:szCs w:val="24"/>
        </w:rPr>
        <w:t>etiap warga negara wajib mengikuti pendidikan dasar dan pemerintah wajib membiayainya.”</w:t>
      </w:r>
    </w:p>
    <w:p w:rsidR="009471CB" w:rsidRPr="00C25F69" w:rsidRDefault="00365A26"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Dengan fasilitas yang baik dan berkua</w:t>
      </w:r>
      <w:r w:rsidR="00411533" w:rsidRPr="00C25F69">
        <w:rPr>
          <w:rFonts w:ascii="Times New Roman" w:hAnsi="Times New Roman" w:cs="Times New Roman"/>
          <w:sz w:val="24"/>
          <w:szCs w:val="24"/>
        </w:rPr>
        <w:t xml:space="preserve">litas, diharapkan sekolah mampu </w:t>
      </w:r>
      <w:r w:rsidRPr="00C25F69">
        <w:rPr>
          <w:rFonts w:ascii="Times New Roman" w:hAnsi="Times New Roman" w:cs="Times New Roman"/>
          <w:sz w:val="24"/>
          <w:szCs w:val="24"/>
        </w:rPr>
        <w:t>menghasilkan sumbe</w:t>
      </w:r>
      <w:r w:rsidR="007D4EB2" w:rsidRPr="00C25F69">
        <w:rPr>
          <w:rFonts w:ascii="Times New Roman" w:hAnsi="Times New Roman" w:cs="Times New Roman"/>
          <w:sz w:val="24"/>
          <w:szCs w:val="24"/>
        </w:rPr>
        <w:t>rdaya manusia yang berkualitas. Kualitas pendidikan tidak akan  terlepas dari bagaimana pengelolaan admin</w:t>
      </w:r>
      <w:r w:rsidR="0053459D" w:rsidRPr="00C25F69">
        <w:rPr>
          <w:rFonts w:ascii="Times New Roman" w:hAnsi="Times New Roman" w:cs="Times New Roman"/>
          <w:sz w:val="24"/>
          <w:szCs w:val="24"/>
        </w:rPr>
        <w:t>istrasi pendidikan itu sendiri. Berdasarkan Peraturan Pemerintah Republik Indonesia Nomor 48 Tahun 2008</w:t>
      </w:r>
      <w:r w:rsidR="00C71FF0" w:rsidRPr="00C25F69">
        <w:rPr>
          <w:rFonts w:ascii="Times New Roman" w:hAnsi="Times New Roman" w:cs="Times New Roman"/>
          <w:sz w:val="24"/>
          <w:szCs w:val="24"/>
        </w:rPr>
        <w:t xml:space="preserve"> yang</w:t>
      </w:r>
      <w:r w:rsidR="0053459D" w:rsidRPr="00C25F69">
        <w:rPr>
          <w:rFonts w:ascii="Times New Roman" w:hAnsi="Times New Roman" w:cs="Times New Roman"/>
          <w:sz w:val="24"/>
          <w:szCs w:val="24"/>
        </w:rPr>
        <w:t xml:space="preserve"> menyata</w:t>
      </w:r>
      <w:r w:rsidR="00C71FF0" w:rsidRPr="00C25F69">
        <w:rPr>
          <w:rFonts w:ascii="Times New Roman" w:hAnsi="Times New Roman" w:cs="Times New Roman"/>
          <w:sz w:val="24"/>
          <w:szCs w:val="24"/>
        </w:rPr>
        <w:t>ka</w:t>
      </w:r>
      <w:r w:rsidR="0053459D" w:rsidRPr="00C25F69">
        <w:rPr>
          <w:rFonts w:ascii="Times New Roman" w:hAnsi="Times New Roman" w:cs="Times New Roman"/>
          <w:sz w:val="24"/>
          <w:szCs w:val="24"/>
        </w:rPr>
        <w:t xml:space="preserve">n bahwa pendanaan pendidikan adalah sumber daya keuangan yang disediakan untuk menyelenggarakan dan mengelola pendidikan. </w:t>
      </w:r>
      <w:r w:rsidR="007D4EB2" w:rsidRPr="00C25F69">
        <w:rPr>
          <w:rFonts w:ascii="Times New Roman" w:hAnsi="Times New Roman" w:cs="Times New Roman"/>
          <w:sz w:val="24"/>
          <w:szCs w:val="24"/>
        </w:rPr>
        <w:t xml:space="preserve">Pengelolaan administrasi </w:t>
      </w:r>
      <w:r w:rsidR="0053459D" w:rsidRPr="00C25F69">
        <w:rPr>
          <w:rFonts w:ascii="Times New Roman" w:hAnsi="Times New Roman" w:cs="Times New Roman"/>
          <w:sz w:val="24"/>
          <w:szCs w:val="24"/>
        </w:rPr>
        <w:t xml:space="preserve">atau pendanaan </w:t>
      </w:r>
      <w:r w:rsidR="007D4EB2" w:rsidRPr="00C25F69">
        <w:rPr>
          <w:rFonts w:ascii="Times New Roman" w:hAnsi="Times New Roman" w:cs="Times New Roman"/>
          <w:sz w:val="24"/>
          <w:szCs w:val="24"/>
        </w:rPr>
        <w:t xml:space="preserve">pendidikan yang baik, efektif, dan dilakukan dengan </w:t>
      </w:r>
      <w:r w:rsidR="007D4EB2" w:rsidRPr="00C25F69">
        <w:rPr>
          <w:rFonts w:ascii="Times New Roman" w:hAnsi="Times New Roman" w:cs="Times New Roman"/>
          <w:sz w:val="24"/>
          <w:szCs w:val="24"/>
        </w:rPr>
        <w:lastRenderedPageBreak/>
        <w:t xml:space="preserve">perencanaan yang  matang akan sangat mendukung kelancaran proses pelaksanaan penyelenggaraan pendidikan. Sebaliknya, pengelolaan pendidikan yang tidak efisisen, tanpa adanya  perencanaan yang matang dan tanpa pertimbangan-pertimbangan dalam pengambilan keputusan jangka panjang dapat mengganggu kelancaran proses penyelenggaraan pendidikan. Hal inilah yang dapat menjadi salah satu faktor penyebab rendahnya kualitas pendidikan. Oleh sebab itu, masalah pengelolaan administrasi pendidikan </w:t>
      </w:r>
      <w:r w:rsidR="008D54B3" w:rsidRPr="00C25F69">
        <w:rPr>
          <w:rFonts w:ascii="Times New Roman" w:hAnsi="Times New Roman" w:cs="Times New Roman"/>
          <w:sz w:val="24"/>
          <w:szCs w:val="24"/>
        </w:rPr>
        <w:t xml:space="preserve">merupakan </w:t>
      </w:r>
      <w:r w:rsidR="007D4EB2" w:rsidRPr="00C25F69">
        <w:rPr>
          <w:rFonts w:ascii="Times New Roman" w:hAnsi="Times New Roman" w:cs="Times New Roman"/>
          <w:sz w:val="24"/>
          <w:szCs w:val="24"/>
        </w:rPr>
        <w:t>masalah yang perlu diperhatikan demi kelancaran pelaksanaan penyelenggaraan pendidikan dan untuk mewujudkan tujuan dari penyelenggaraan pendidikan itu sendiri.</w:t>
      </w:r>
    </w:p>
    <w:p w:rsidR="009471CB" w:rsidRPr="00C25F69" w:rsidRDefault="009471CB"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Dalam setiap upaya pencapaian tujuan pendidikan baik tujuan-tujuan yang bersifat kuantitatif maupun kualitatif, biaya pendidikan memiliki peranan yang sangat menentukan. Hampir tidak ada upaya pendidikan yang dapat mengabaikan peranan biaya, sehingga da</w:t>
      </w:r>
      <w:r w:rsidR="00715F2F">
        <w:rPr>
          <w:rFonts w:ascii="Times New Roman" w:hAnsi="Times New Roman" w:cs="Times New Roman"/>
          <w:sz w:val="24"/>
          <w:szCs w:val="24"/>
        </w:rPr>
        <w:t>pat dikatakan bahwa tanpa biaya</w:t>
      </w:r>
      <w:r w:rsidRPr="00C25F69">
        <w:rPr>
          <w:rFonts w:ascii="Times New Roman" w:hAnsi="Times New Roman" w:cs="Times New Roman"/>
          <w:sz w:val="24"/>
          <w:szCs w:val="24"/>
        </w:rPr>
        <w:t xml:space="preserve"> proses pendidikan tidak akan berjalan.</w:t>
      </w:r>
    </w:p>
    <w:p w:rsidR="00F85F2B" w:rsidRPr="00C25F69" w:rsidRDefault="0065064F"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Biaya pendidikan merupakan sal</w:t>
      </w:r>
      <w:r w:rsidR="008D54B3" w:rsidRPr="00C25F69">
        <w:rPr>
          <w:rFonts w:ascii="Times New Roman" w:hAnsi="Times New Roman" w:cs="Times New Roman"/>
          <w:sz w:val="24"/>
          <w:szCs w:val="24"/>
        </w:rPr>
        <w:t xml:space="preserve">ah satu bagian dari </w:t>
      </w:r>
      <w:r w:rsidR="002F606B" w:rsidRPr="00C25F69">
        <w:rPr>
          <w:rFonts w:ascii="Times New Roman" w:hAnsi="Times New Roman" w:cs="Times New Roman"/>
          <w:sz w:val="24"/>
          <w:szCs w:val="24"/>
        </w:rPr>
        <w:t>administrasi pendidikan. Biaya pendidikan dapat berasal dari bermacam-macam sumber, antara lain bersumber dari pemerintah pusat, pemerintah daerah, swasta, dunia usaha dan orang tua.</w:t>
      </w:r>
      <w:r w:rsidR="00F85F2B" w:rsidRPr="00C25F69">
        <w:rPr>
          <w:rFonts w:ascii="Times New Roman" w:hAnsi="Times New Roman" w:cs="Times New Roman"/>
          <w:sz w:val="24"/>
          <w:szCs w:val="24"/>
        </w:rPr>
        <w:t xml:space="preserve"> Dapat dikatakan bahwa biaya pendidikan menjadi tanggungjawab bersama antara siswa, orang tua, masyarakat, dan pemerintah. </w:t>
      </w:r>
      <w:r w:rsidR="002F606B" w:rsidRPr="00C25F69">
        <w:rPr>
          <w:rFonts w:ascii="Times New Roman" w:hAnsi="Times New Roman" w:cs="Times New Roman"/>
          <w:sz w:val="24"/>
          <w:szCs w:val="24"/>
        </w:rPr>
        <w:t xml:space="preserve">Biaya yang dikeluarkan dari pemerintah, masyarakat maupun pihak-pihak terkait untuk menyelenggarakan pendidikan akan sangat menentukan besarnya dana yang digunakan untuk mencapai tujuan pendidikan. </w:t>
      </w:r>
      <w:r w:rsidR="00411533" w:rsidRPr="00C25F69">
        <w:rPr>
          <w:rFonts w:ascii="Times New Roman" w:hAnsi="Times New Roman" w:cs="Times New Roman"/>
          <w:sz w:val="24"/>
          <w:szCs w:val="24"/>
        </w:rPr>
        <w:t xml:space="preserve">Dalam hal ini, manajemen sekolah memiliki andil yang besar dalam mempengaruhi kinerja </w:t>
      </w:r>
      <w:r w:rsidR="008D54B3" w:rsidRPr="00C25F69">
        <w:rPr>
          <w:rFonts w:ascii="Times New Roman" w:hAnsi="Times New Roman" w:cs="Times New Roman"/>
          <w:sz w:val="24"/>
          <w:szCs w:val="24"/>
        </w:rPr>
        <w:t xml:space="preserve">dan pengelolaan dana. </w:t>
      </w:r>
      <w:r w:rsidR="00411533" w:rsidRPr="00C25F69">
        <w:rPr>
          <w:rFonts w:ascii="Times New Roman" w:hAnsi="Times New Roman" w:cs="Times New Roman"/>
          <w:sz w:val="24"/>
          <w:szCs w:val="24"/>
        </w:rPr>
        <w:lastRenderedPageBreak/>
        <w:t>Manajemen be</w:t>
      </w:r>
      <w:r w:rsidR="008368F4" w:rsidRPr="00C25F69">
        <w:rPr>
          <w:rFonts w:ascii="Times New Roman" w:hAnsi="Times New Roman" w:cs="Times New Roman"/>
          <w:sz w:val="24"/>
          <w:szCs w:val="24"/>
        </w:rPr>
        <w:t>r</w:t>
      </w:r>
      <w:r w:rsidR="00411533" w:rsidRPr="00C25F69">
        <w:rPr>
          <w:rFonts w:ascii="Times New Roman" w:hAnsi="Times New Roman" w:cs="Times New Roman"/>
          <w:sz w:val="24"/>
          <w:szCs w:val="24"/>
        </w:rPr>
        <w:t xml:space="preserve">hak menentukan </w:t>
      </w:r>
      <w:r w:rsidR="008638E4" w:rsidRPr="00C25F69">
        <w:rPr>
          <w:rFonts w:ascii="Times New Roman" w:hAnsi="Times New Roman" w:cs="Times New Roman"/>
          <w:sz w:val="24"/>
          <w:szCs w:val="24"/>
        </w:rPr>
        <w:t>beberapa kebijakan untuk ke</w:t>
      </w:r>
      <w:r w:rsidR="00411533" w:rsidRPr="00C25F69">
        <w:rPr>
          <w:rFonts w:ascii="Times New Roman" w:hAnsi="Times New Roman" w:cs="Times New Roman"/>
          <w:sz w:val="24"/>
          <w:szCs w:val="24"/>
        </w:rPr>
        <w:t>langsungan s</w:t>
      </w:r>
      <w:r w:rsidR="008D54B3" w:rsidRPr="00C25F69">
        <w:rPr>
          <w:rFonts w:ascii="Times New Roman" w:hAnsi="Times New Roman" w:cs="Times New Roman"/>
          <w:sz w:val="24"/>
          <w:szCs w:val="24"/>
        </w:rPr>
        <w:t>ekolah dimasa yang akan datang.</w:t>
      </w:r>
    </w:p>
    <w:p w:rsidR="009D0CDC" w:rsidRPr="00C25F69" w:rsidRDefault="008C428D"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 xml:space="preserve">Sekolah yang bergerak dalam bidang jasa layanan pendidikan membutuhkan informasi biaya dalam menetapkan biaya penyelenggaraan pendidikan secara akurat, serta dalam mengalokasikan sumberdaya yang dimilikinya untuk membiayai berbagai aktivitas secara efektif dan efisien. </w:t>
      </w:r>
      <w:r w:rsidR="002F7C12" w:rsidRPr="00C25F69">
        <w:rPr>
          <w:rFonts w:ascii="Times New Roman" w:hAnsi="Times New Roman" w:cs="Times New Roman"/>
          <w:sz w:val="24"/>
          <w:szCs w:val="24"/>
        </w:rPr>
        <w:t>Sekolah Menengah</w:t>
      </w:r>
      <w:r w:rsidR="004058AB" w:rsidRPr="00C25F69">
        <w:rPr>
          <w:rFonts w:ascii="Times New Roman" w:hAnsi="Times New Roman" w:cs="Times New Roman"/>
          <w:sz w:val="24"/>
          <w:szCs w:val="24"/>
        </w:rPr>
        <w:t xml:space="preserve"> Kejuruan (SMK) meru</w:t>
      </w:r>
      <w:r w:rsidR="008D54B3" w:rsidRPr="00C25F69">
        <w:rPr>
          <w:rFonts w:ascii="Times New Roman" w:hAnsi="Times New Roman" w:cs="Times New Roman"/>
          <w:sz w:val="24"/>
          <w:szCs w:val="24"/>
        </w:rPr>
        <w:t>pa</w:t>
      </w:r>
      <w:r w:rsidR="004058AB" w:rsidRPr="00C25F69">
        <w:rPr>
          <w:rFonts w:ascii="Times New Roman" w:hAnsi="Times New Roman" w:cs="Times New Roman"/>
          <w:sz w:val="24"/>
          <w:szCs w:val="24"/>
        </w:rPr>
        <w:t>kan satuan pendidikan yang menyediakan beberapa program keahlian bagi peserta didiknya. Dengan perbedaan program keahlian tersebut berbeda pula kebutuhan untuk proses pembelajaran sehingga akan ditemukan kesulitan untuk menentukan standarisasi biaya pendidikan pada SMK</w:t>
      </w:r>
      <w:r w:rsidR="00EA355C" w:rsidRPr="00C25F69">
        <w:rPr>
          <w:rFonts w:ascii="Times New Roman" w:hAnsi="Times New Roman" w:cs="Times New Roman"/>
          <w:sz w:val="24"/>
          <w:szCs w:val="24"/>
        </w:rPr>
        <w:t>.</w:t>
      </w:r>
    </w:p>
    <w:p w:rsidR="00EC3BFB" w:rsidRPr="00C25F69" w:rsidRDefault="00A93FAD" w:rsidP="00715F2F">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 xml:space="preserve"> Aktivitas dan biaya merupakan sumber daya untuk menghasilkan produk atau jasa. Aktivitas-aktivitas di lembaga publik seperti sekolah harus diidentifikasi dan disajikan secara detail. Dengan penyajian informasi aktivitas maka aktivitas-aktivitas yang mempengaruhi biaya bisa dianalisis sehingga informasi biaya lebih akurat.</w:t>
      </w:r>
      <w:r w:rsidR="001B597E" w:rsidRPr="00C25F69">
        <w:rPr>
          <w:rFonts w:ascii="Times New Roman" w:hAnsi="Times New Roman" w:cs="Times New Roman"/>
          <w:sz w:val="24"/>
          <w:szCs w:val="24"/>
        </w:rPr>
        <w:t xml:space="preserve"> </w:t>
      </w:r>
      <w:r w:rsidR="0047569A" w:rsidRPr="00C25F69">
        <w:rPr>
          <w:rFonts w:ascii="Times New Roman" w:hAnsi="Times New Roman" w:cs="Times New Roman"/>
          <w:sz w:val="24"/>
          <w:szCs w:val="24"/>
        </w:rPr>
        <w:t>Salah satu cara terbaik untuk memperbaiki sistem perhitungan biaya adalah dengan menetapkan sistem perhitungan biaya berdasarkan aktivitas</w:t>
      </w:r>
      <w:r w:rsidR="00715F2F">
        <w:rPr>
          <w:rFonts w:ascii="Times New Roman" w:hAnsi="Times New Roman" w:cs="Times New Roman"/>
          <w:sz w:val="24"/>
          <w:szCs w:val="24"/>
        </w:rPr>
        <w:t xml:space="preserve"> yaitu metode </w:t>
      </w:r>
      <w:r w:rsidR="00715F2F">
        <w:rPr>
          <w:rFonts w:ascii="Times New Roman" w:hAnsi="Times New Roman" w:cs="Times New Roman"/>
          <w:i/>
          <w:sz w:val="24"/>
          <w:szCs w:val="24"/>
        </w:rPr>
        <w:t>Activity Based Costing</w:t>
      </w:r>
      <w:r w:rsidR="00C25F69" w:rsidRPr="00C25F69">
        <w:rPr>
          <w:rFonts w:ascii="Times New Roman" w:hAnsi="Times New Roman" w:cs="Times New Roman"/>
          <w:i/>
          <w:sz w:val="24"/>
          <w:szCs w:val="24"/>
        </w:rPr>
        <w:t>. A</w:t>
      </w:r>
      <w:r w:rsidR="0047569A" w:rsidRPr="00C25F69">
        <w:rPr>
          <w:rFonts w:ascii="Times New Roman" w:hAnsi="Times New Roman" w:cs="Times New Roman"/>
          <w:i/>
          <w:sz w:val="24"/>
          <w:szCs w:val="24"/>
        </w:rPr>
        <w:t>ctivity Based Costing</w:t>
      </w:r>
      <w:r w:rsidR="0047569A" w:rsidRPr="00C25F69">
        <w:rPr>
          <w:rFonts w:ascii="Times New Roman" w:hAnsi="Times New Roman" w:cs="Times New Roman"/>
          <w:sz w:val="24"/>
          <w:szCs w:val="24"/>
        </w:rPr>
        <w:t xml:space="preserve"> memperbaiki sistem perhitungan biaya dengan menekankan pada aktivitas sebagai objek biaya dasar. </w:t>
      </w:r>
      <w:r w:rsidR="00EC3BFB" w:rsidRPr="00C25F69">
        <w:rPr>
          <w:rFonts w:ascii="Times New Roman" w:hAnsi="Times New Roman" w:cs="Times New Roman"/>
          <w:sz w:val="24"/>
          <w:szCs w:val="24"/>
        </w:rPr>
        <w:t xml:space="preserve">Ketepatan metode </w:t>
      </w:r>
      <w:r w:rsidR="00EC3BFB" w:rsidRPr="00C25F69">
        <w:rPr>
          <w:rFonts w:ascii="Times New Roman" w:hAnsi="Times New Roman" w:cs="Times New Roman"/>
          <w:i/>
          <w:sz w:val="24"/>
          <w:szCs w:val="24"/>
        </w:rPr>
        <w:t>Activity Based Costing</w:t>
      </w:r>
      <w:r w:rsidR="00EC3BFB" w:rsidRPr="00C25F69">
        <w:rPr>
          <w:rFonts w:ascii="Times New Roman" w:hAnsi="Times New Roman" w:cs="Times New Roman"/>
          <w:sz w:val="24"/>
          <w:szCs w:val="24"/>
        </w:rPr>
        <w:t xml:space="preserve"> dalam menyajikan informasi biaya</w:t>
      </w:r>
      <w:r w:rsidR="001B597E" w:rsidRPr="00C25F69">
        <w:rPr>
          <w:rFonts w:ascii="Times New Roman" w:hAnsi="Times New Roman" w:cs="Times New Roman"/>
          <w:sz w:val="24"/>
          <w:szCs w:val="24"/>
        </w:rPr>
        <w:t xml:space="preserve"> secara lebih akurat</w:t>
      </w:r>
      <w:r w:rsidR="00EC3BFB" w:rsidRPr="00C25F69">
        <w:rPr>
          <w:rFonts w:ascii="Times New Roman" w:hAnsi="Times New Roman" w:cs="Times New Roman"/>
          <w:sz w:val="24"/>
          <w:szCs w:val="24"/>
        </w:rPr>
        <w:t xml:space="preserve"> didukung oleh pendapat Firdaus dan Wasilah (2012:320) yang menyatakan bahwa </w:t>
      </w:r>
      <w:r w:rsidR="001B597E" w:rsidRPr="00C25F69">
        <w:rPr>
          <w:rFonts w:ascii="Times New Roman" w:hAnsi="Times New Roman" w:cs="Times New Roman"/>
          <w:sz w:val="24"/>
          <w:szCs w:val="24"/>
        </w:rPr>
        <w:t xml:space="preserve"> </w:t>
      </w:r>
      <w:r w:rsidR="008C6928" w:rsidRPr="00C25F69">
        <w:rPr>
          <w:rFonts w:ascii="Times New Roman" w:hAnsi="Times New Roman" w:cs="Times New Roman"/>
          <w:sz w:val="24"/>
          <w:szCs w:val="24"/>
        </w:rPr>
        <w:t>m</w:t>
      </w:r>
      <w:r w:rsidR="00EC3BFB" w:rsidRPr="00C25F69">
        <w:rPr>
          <w:rFonts w:ascii="Times New Roman" w:hAnsi="Times New Roman" w:cs="Times New Roman"/>
          <w:sz w:val="24"/>
          <w:szCs w:val="24"/>
        </w:rPr>
        <w:t xml:space="preserve">etode </w:t>
      </w:r>
      <w:r w:rsidR="00EC3BFB" w:rsidRPr="00C25F69">
        <w:rPr>
          <w:rFonts w:ascii="Times New Roman" w:hAnsi="Times New Roman" w:cs="Times New Roman"/>
          <w:i/>
          <w:sz w:val="24"/>
          <w:szCs w:val="24"/>
        </w:rPr>
        <w:t>Activity Based Costing</w:t>
      </w:r>
      <w:r w:rsidR="00EC3BFB" w:rsidRPr="00C25F69">
        <w:rPr>
          <w:rFonts w:ascii="Times New Roman" w:hAnsi="Times New Roman" w:cs="Times New Roman"/>
          <w:sz w:val="24"/>
          <w:szCs w:val="24"/>
        </w:rPr>
        <w:t xml:space="preserve"> sangat tepat dalam menghasilkan informasi biaya produk</w:t>
      </w:r>
      <w:r w:rsidR="008C6928" w:rsidRPr="00C25F69">
        <w:rPr>
          <w:rFonts w:ascii="Times New Roman" w:hAnsi="Times New Roman" w:cs="Times New Roman"/>
          <w:sz w:val="24"/>
          <w:szCs w:val="24"/>
        </w:rPr>
        <w:t xml:space="preserve"> yang lebih akurat dan dapat di</w:t>
      </w:r>
      <w:r w:rsidR="00EC3BFB" w:rsidRPr="00C25F69">
        <w:rPr>
          <w:rFonts w:ascii="Times New Roman" w:hAnsi="Times New Roman" w:cs="Times New Roman"/>
          <w:sz w:val="24"/>
          <w:szCs w:val="24"/>
        </w:rPr>
        <w:t xml:space="preserve">percaya dibandingkan dengan  sistem penentuan biaya atau harga pokok yang sudah ada </w:t>
      </w:r>
      <w:r w:rsidR="00EC3BFB" w:rsidRPr="00C25F69">
        <w:rPr>
          <w:rFonts w:ascii="Times New Roman" w:hAnsi="Times New Roman" w:cs="Times New Roman"/>
          <w:sz w:val="24"/>
          <w:szCs w:val="24"/>
        </w:rPr>
        <w:lastRenderedPageBreak/>
        <w:t>sebelumnya (</w:t>
      </w:r>
      <w:r w:rsidR="00EC3BFB" w:rsidRPr="00C25F69">
        <w:rPr>
          <w:rFonts w:ascii="Times New Roman" w:hAnsi="Times New Roman" w:cs="Times New Roman"/>
          <w:i/>
          <w:sz w:val="24"/>
          <w:szCs w:val="24"/>
        </w:rPr>
        <w:t>convensional costing system</w:t>
      </w:r>
      <w:r w:rsidR="00EC3BFB" w:rsidRPr="00C25F69">
        <w:rPr>
          <w:rFonts w:ascii="Times New Roman" w:hAnsi="Times New Roman" w:cs="Times New Roman"/>
          <w:sz w:val="24"/>
          <w:szCs w:val="24"/>
        </w:rPr>
        <w:t>), oleh karena sistem ini menggunakan jenis pemicu biaya (</w:t>
      </w:r>
      <w:r w:rsidR="00EC3BFB" w:rsidRPr="00C25F69">
        <w:rPr>
          <w:rFonts w:ascii="Times New Roman" w:hAnsi="Times New Roman" w:cs="Times New Roman"/>
          <w:i/>
          <w:sz w:val="24"/>
          <w:szCs w:val="24"/>
        </w:rPr>
        <w:t>cost drivers</w:t>
      </w:r>
      <w:r w:rsidR="00EC3BFB" w:rsidRPr="00C25F69">
        <w:rPr>
          <w:rFonts w:ascii="Times New Roman" w:hAnsi="Times New Roman" w:cs="Times New Roman"/>
          <w:sz w:val="24"/>
          <w:szCs w:val="24"/>
        </w:rPr>
        <w:t>), yang lebih banyak sehingga dapat mengukur secara lebih tepat sumber daya yang dikonsumsi oleh produk.</w:t>
      </w:r>
    </w:p>
    <w:p w:rsidR="00EC3BFB" w:rsidRPr="00C25F69" w:rsidRDefault="00E93649" w:rsidP="00C25F6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Witjaksono</w:t>
      </w:r>
      <w:r w:rsidR="00EC3BFB" w:rsidRPr="00C25F69">
        <w:rPr>
          <w:rFonts w:ascii="Times New Roman" w:hAnsi="Times New Roman" w:cs="Times New Roman"/>
          <w:sz w:val="24"/>
          <w:szCs w:val="24"/>
        </w:rPr>
        <w:t xml:space="preserve"> (2013:237) mendefinisikan </w:t>
      </w:r>
      <w:r w:rsidR="00EC3BFB" w:rsidRPr="00C25F69">
        <w:rPr>
          <w:rFonts w:ascii="Times New Roman" w:hAnsi="Times New Roman" w:cs="Times New Roman"/>
          <w:i/>
          <w:sz w:val="24"/>
          <w:szCs w:val="24"/>
        </w:rPr>
        <w:t>Activity Based Costing</w:t>
      </w:r>
      <w:r w:rsidR="00EC3BFB" w:rsidRPr="00C25F69">
        <w:rPr>
          <w:rFonts w:ascii="Times New Roman" w:hAnsi="Times New Roman" w:cs="Times New Roman"/>
          <w:sz w:val="24"/>
          <w:szCs w:val="24"/>
        </w:rPr>
        <w:t xml:space="preserve"> sebagai suatu metode pungukuran biaya produk atau jasa yang didasarkan atas penjumlahan biaya (</w:t>
      </w:r>
      <w:r w:rsidR="00EC3BFB" w:rsidRPr="00C25F69">
        <w:rPr>
          <w:rFonts w:ascii="Times New Roman" w:hAnsi="Times New Roman" w:cs="Times New Roman"/>
          <w:i/>
          <w:sz w:val="24"/>
          <w:szCs w:val="24"/>
        </w:rPr>
        <w:t>cost accumulation</w:t>
      </w:r>
      <w:r w:rsidR="00EC3BFB" w:rsidRPr="00C25F69">
        <w:rPr>
          <w:rFonts w:ascii="Times New Roman" w:hAnsi="Times New Roman" w:cs="Times New Roman"/>
          <w:sz w:val="24"/>
          <w:szCs w:val="24"/>
        </w:rPr>
        <w:t>) dari pada kegiatan atau aktivitas yang timbul berkaitan dengan produksi atau jasa tersebut.</w:t>
      </w:r>
      <w:r w:rsidR="00E649DB" w:rsidRPr="00C25F69">
        <w:rPr>
          <w:rFonts w:ascii="Times New Roman" w:hAnsi="Times New Roman" w:cs="Times New Roman"/>
          <w:sz w:val="24"/>
          <w:szCs w:val="24"/>
        </w:rPr>
        <w:t xml:space="preserve"> </w:t>
      </w:r>
      <w:r w:rsidR="00A93FAD" w:rsidRPr="00C25F69">
        <w:rPr>
          <w:rFonts w:ascii="Times New Roman" w:hAnsi="Times New Roman" w:cs="Times New Roman"/>
          <w:sz w:val="24"/>
          <w:szCs w:val="24"/>
        </w:rPr>
        <w:t xml:space="preserve">Salah satu manfaat </w:t>
      </w:r>
      <w:r w:rsidR="00A93FAD" w:rsidRPr="00C25F69">
        <w:rPr>
          <w:rFonts w:ascii="Times New Roman" w:hAnsi="Times New Roman" w:cs="Times New Roman"/>
          <w:i/>
          <w:sz w:val="24"/>
          <w:szCs w:val="24"/>
        </w:rPr>
        <w:t>Activity Based Costing</w:t>
      </w:r>
      <w:r w:rsidR="00A93FAD" w:rsidRPr="00C25F69">
        <w:rPr>
          <w:rFonts w:ascii="Times New Roman" w:hAnsi="Times New Roman" w:cs="Times New Roman"/>
          <w:sz w:val="24"/>
          <w:szCs w:val="24"/>
        </w:rPr>
        <w:t xml:space="preserve"> dalam hal ini adalah kemampuannya untuk mengungkapkan aktivitas yang tidak memberikan nilai tambah (</w:t>
      </w:r>
      <w:r w:rsidR="00A93FAD" w:rsidRPr="00C25F69">
        <w:rPr>
          <w:rFonts w:ascii="Times New Roman" w:hAnsi="Times New Roman" w:cs="Times New Roman"/>
          <w:i/>
          <w:sz w:val="24"/>
          <w:szCs w:val="24"/>
        </w:rPr>
        <w:t>non –value added activities</w:t>
      </w:r>
      <w:r w:rsidR="00A93FAD" w:rsidRPr="00C25F69">
        <w:rPr>
          <w:rFonts w:ascii="Times New Roman" w:hAnsi="Times New Roman" w:cs="Times New Roman"/>
          <w:sz w:val="24"/>
          <w:szCs w:val="24"/>
        </w:rPr>
        <w:t>) bagi produk atau jasa yang dihasilkan, yang diupayakan untuk</w:t>
      </w:r>
      <w:r w:rsidR="00715F2F">
        <w:rPr>
          <w:rFonts w:ascii="Times New Roman" w:hAnsi="Times New Roman" w:cs="Times New Roman"/>
          <w:sz w:val="24"/>
          <w:szCs w:val="24"/>
        </w:rPr>
        <w:t xml:space="preserve"> </w:t>
      </w:r>
      <w:r w:rsidR="00A93FAD" w:rsidRPr="00C25F69">
        <w:rPr>
          <w:rFonts w:ascii="Times New Roman" w:hAnsi="Times New Roman" w:cs="Times New Roman"/>
          <w:sz w:val="24"/>
          <w:szCs w:val="24"/>
        </w:rPr>
        <w:t>menghilangkan atau setidaknya diminimalkan.</w:t>
      </w:r>
    </w:p>
    <w:p w:rsidR="00FC4FC3" w:rsidRPr="00C25F69" w:rsidRDefault="00EC3BFB"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 xml:space="preserve">Dengan menggunakan metode </w:t>
      </w:r>
      <w:r w:rsidR="00715F2F">
        <w:rPr>
          <w:rFonts w:ascii="Times New Roman" w:hAnsi="Times New Roman" w:cs="Times New Roman"/>
          <w:i/>
          <w:sz w:val="24"/>
          <w:szCs w:val="24"/>
        </w:rPr>
        <w:t>Activity Based Costing</w:t>
      </w:r>
      <w:r w:rsidR="009B62A8" w:rsidRPr="00C25F69">
        <w:rPr>
          <w:rFonts w:ascii="Times New Roman" w:hAnsi="Times New Roman" w:cs="Times New Roman"/>
          <w:sz w:val="24"/>
          <w:szCs w:val="24"/>
        </w:rPr>
        <w:t xml:space="preserve">, </w:t>
      </w:r>
      <w:r w:rsidRPr="00C25F69">
        <w:rPr>
          <w:rFonts w:ascii="Times New Roman" w:hAnsi="Times New Roman" w:cs="Times New Roman"/>
          <w:sz w:val="24"/>
          <w:szCs w:val="24"/>
        </w:rPr>
        <w:t xml:space="preserve">biaya yang dikeluarkan untuk membiayai aktivitas dapat menginformasikan biaya secara akurat. Metode </w:t>
      </w:r>
      <w:r w:rsidRPr="00C25F69">
        <w:rPr>
          <w:rFonts w:ascii="Times New Roman" w:hAnsi="Times New Roman" w:cs="Times New Roman"/>
          <w:i/>
          <w:sz w:val="24"/>
          <w:szCs w:val="24"/>
        </w:rPr>
        <w:t>Activity Based Costing</w:t>
      </w:r>
      <w:r w:rsidRPr="00C25F69">
        <w:rPr>
          <w:rFonts w:ascii="Times New Roman" w:hAnsi="Times New Roman" w:cs="Times New Roman"/>
          <w:sz w:val="24"/>
          <w:szCs w:val="24"/>
        </w:rPr>
        <w:t xml:space="preserve"> merupakan salah satu metode untuk mengelola biaya agar dapat diketahui aktivitas-aktivitas apa saja yang menimbulkan biaya. Dalam metode </w:t>
      </w:r>
      <w:r w:rsidR="00715F2F">
        <w:rPr>
          <w:rFonts w:ascii="Times New Roman" w:hAnsi="Times New Roman" w:cs="Times New Roman"/>
          <w:i/>
          <w:sz w:val="24"/>
          <w:szCs w:val="24"/>
        </w:rPr>
        <w:t>Activity Based Costing</w:t>
      </w:r>
      <w:r w:rsidRPr="00C25F69">
        <w:rPr>
          <w:rFonts w:ascii="Times New Roman" w:hAnsi="Times New Roman" w:cs="Times New Roman"/>
          <w:sz w:val="24"/>
          <w:szCs w:val="24"/>
        </w:rPr>
        <w:t xml:space="preserve"> menganggap bahwa timbulnya biaya disebabkan oleh aktivitas yang dihasilkan produk. Pendekatan ini menggunakan </w:t>
      </w:r>
      <w:r w:rsidRPr="00C25F69">
        <w:rPr>
          <w:rFonts w:ascii="Times New Roman" w:hAnsi="Times New Roman" w:cs="Times New Roman"/>
          <w:i/>
          <w:sz w:val="24"/>
          <w:szCs w:val="24"/>
        </w:rPr>
        <w:t>Cost Driver</w:t>
      </w:r>
      <w:r w:rsidRPr="00C25F69">
        <w:rPr>
          <w:rFonts w:ascii="Times New Roman" w:hAnsi="Times New Roman" w:cs="Times New Roman"/>
          <w:sz w:val="24"/>
          <w:szCs w:val="24"/>
        </w:rPr>
        <w:t xml:space="preserve"> yang berdasar pada aktivitas yang menimbulkan biaya dan akan lebih baik apabila diterapkan pada perusahaan yang menghasilkan keberagaman produk.</w:t>
      </w:r>
    </w:p>
    <w:p w:rsidR="00FC4FC3" w:rsidRPr="00587EB1" w:rsidRDefault="00FC4FC3" w:rsidP="00587EB1">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 xml:space="preserve">Pada penelitian terdahulu yang telah dilakukan oleh Arifianto (2017) dengan judul Analisis Penerapan Metode </w:t>
      </w:r>
      <w:r w:rsidRPr="00C25F69">
        <w:rPr>
          <w:rFonts w:ascii="Times New Roman" w:hAnsi="Times New Roman" w:cs="Times New Roman"/>
          <w:i/>
          <w:sz w:val="24"/>
          <w:szCs w:val="24"/>
        </w:rPr>
        <w:t>Activity Based Costing System</w:t>
      </w:r>
      <w:r w:rsidRPr="00C25F69">
        <w:rPr>
          <w:rFonts w:ascii="Times New Roman" w:hAnsi="Times New Roman" w:cs="Times New Roman"/>
          <w:sz w:val="24"/>
          <w:szCs w:val="24"/>
        </w:rPr>
        <w:t xml:space="preserve"> Dalam Penentuan Harga Pokok Kamar Pada Hotel Pndok Asri. Da</w:t>
      </w:r>
      <w:r w:rsidR="00715F2F">
        <w:rPr>
          <w:rFonts w:ascii="Times New Roman" w:hAnsi="Times New Roman" w:cs="Times New Roman"/>
          <w:sz w:val="24"/>
          <w:szCs w:val="24"/>
        </w:rPr>
        <w:t xml:space="preserve">ri hasil penelitian menunjukkan </w:t>
      </w:r>
      <w:r w:rsidRPr="00C25F69">
        <w:rPr>
          <w:rFonts w:ascii="Times New Roman" w:hAnsi="Times New Roman" w:cs="Times New Roman"/>
          <w:sz w:val="24"/>
          <w:szCs w:val="24"/>
        </w:rPr>
        <w:t xml:space="preserve">selisih antara perhitungan manajemen hotel lebih rendah dari pada perhitungan </w:t>
      </w:r>
      <w:r w:rsidRPr="00C25F69">
        <w:rPr>
          <w:rFonts w:ascii="Times New Roman" w:hAnsi="Times New Roman" w:cs="Times New Roman"/>
          <w:sz w:val="24"/>
          <w:szCs w:val="24"/>
        </w:rPr>
        <w:lastRenderedPageBreak/>
        <w:t xml:space="preserve">metode </w:t>
      </w:r>
      <w:r w:rsidRPr="00C25F69">
        <w:rPr>
          <w:rFonts w:ascii="Times New Roman" w:hAnsi="Times New Roman" w:cs="Times New Roman"/>
          <w:i/>
          <w:sz w:val="24"/>
          <w:szCs w:val="24"/>
        </w:rPr>
        <w:t>Activity Based Costing</w:t>
      </w:r>
      <w:r w:rsidRPr="00C25F69">
        <w:rPr>
          <w:rFonts w:ascii="Times New Roman" w:hAnsi="Times New Roman" w:cs="Times New Roman"/>
          <w:sz w:val="24"/>
          <w:szCs w:val="24"/>
        </w:rPr>
        <w:t>. Terjadinya sel</w:t>
      </w:r>
      <w:r w:rsidR="00715F2F">
        <w:rPr>
          <w:rFonts w:ascii="Times New Roman" w:hAnsi="Times New Roman" w:cs="Times New Roman"/>
          <w:sz w:val="24"/>
          <w:szCs w:val="24"/>
        </w:rPr>
        <w:t>isih harga dikarenakan pada meto</w:t>
      </w:r>
      <w:r w:rsidRPr="00C25F69">
        <w:rPr>
          <w:rFonts w:ascii="Times New Roman" w:hAnsi="Times New Roman" w:cs="Times New Roman"/>
          <w:sz w:val="24"/>
          <w:szCs w:val="24"/>
        </w:rPr>
        <w:t xml:space="preserve">de </w:t>
      </w:r>
      <w:r w:rsidRPr="00C25F69">
        <w:rPr>
          <w:rFonts w:ascii="Times New Roman" w:hAnsi="Times New Roman" w:cs="Times New Roman"/>
          <w:i/>
          <w:sz w:val="24"/>
          <w:szCs w:val="24"/>
        </w:rPr>
        <w:t>Activity Based Costing</w:t>
      </w:r>
      <w:r w:rsidRPr="00C25F69">
        <w:rPr>
          <w:rFonts w:ascii="Times New Roman" w:hAnsi="Times New Roman" w:cs="Times New Roman"/>
          <w:sz w:val="24"/>
          <w:szCs w:val="24"/>
        </w:rPr>
        <w:t xml:space="preserve">, biaya </w:t>
      </w:r>
      <w:r w:rsidRPr="00C25F69">
        <w:rPr>
          <w:rFonts w:ascii="Times New Roman" w:hAnsi="Times New Roman" w:cs="Times New Roman"/>
          <w:i/>
          <w:sz w:val="24"/>
          <w:szCs w:val="24"/>
        </w:rPr>
        <w:t>overhead</w:t>
      </w:r>
      <w:r w:rsidRPr="00C25F69">
        <w:rPr>
          <w:rFonts w:ascii="Times New Roman" w:hAnsi="Times New Roman" w:cs="Times New Roman"/>
          <w:sz w:val="24"/>
          <w:szCs w:val="24"/>
        </w:rPr>
        <w:t xml:space="preserve"> pada masing-masing produk dibebankan pada banyak </w:t>
      </w:r>
      <w:r w:rsidRPr="00C25F69">
        <w:rPr>
          <w:rFonts w:ascii="Times New Roman" w:hAnsi="Times New Roman" w:cs="Times New Roman"/>
          <w:i/>
          <w:sz w:val="24"/>
          <w:szCs w:val="24"/>
        </w:rPr>
        <w:t>cost driver</w:t>
      </w:r>
      <w:r w:rsidRPr="00C25F69">
        <w:rPr>
          <w:rFonts w:ascii="Times New Roman" w:hAnsi="Times New Roman" w:cs="Times New Roman"/>
          <w:sz w:val="24"/>
          <w:szCs w:val="24"/>
        </w:rPr>
        <w:t>, sehingga mampu mengalokasikan biaya aktivitas secara tepat.</w:t>
      </w:r>
      <w:r w:rsidR="00587EB1">
        <w:rPr>
          <w:rFonts w:ascii="Times New Roman" w:hAnsi="Times New Roman" w:cs="Times New Roman"/>
          <w:sz w:val="24"/>
          <w:szCs w:val="24"/>
        </w:rPr>
        <w:t xml:space="preserve"> serta memudahkan manajemen menelusur dan manganalisis efektifitas dan efisiensi biaya aktivitas.</w:t>
      </w:r>
    </w:p>
    <w:p w:rsidR="00FC4FC3" w:rsidRPr="00C25F69" w:rsidRDefault="00FC4FC3"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Berdasarkan penelitian yang telah dilakukan</w:t>
      </w:r>
      <w:r w:rsidR="00FC6373" w:rsidRPr="00C25F69">
        <w:rPr>
          <w:rFonts w:ascii="Times New Roman" w:hAnsi="Times New Roman" w:cs="Times New Roman"/>
          <w:sz w:val="24"/>
          <w:szCs w:val="24"/>
        </w:rPr>
        <w:t xml:space="preserve"> sebelumnya</w:t>
      </w:r>
      <w:r w:rsidRPr="00C25F69">
        <w:rPr>
          <w:rFonts w:ascii="Times New Roman" w:hAnsi="Times New Roman" w:cs="Times New Roman"/>
          <w:sz w:val="24"/>
          <w:szCs w:val="24"/>
        </w:rPr>
        <w:t xml:space="preserve"> oleh Jayanti (2014) penerapan </w:t>
      </w:r>
      <w:r w:rsidRPr="00C25F69">
        <w:rPr>
          <w:rFonts w:ascii="Times New Roman" w:hAnsi="Times New Roman" w:cs="Times New Roman"/>
          <w:i/>
          <w:sz w:val="24"/>
          <w:szCs w:val="24"/>
        </w:rPr>
        <w:t>Activity Based Costing</w:t>
      </w:r>
      <w:r w:rsidRPr="00C25F69">
        <w:rPr>
          <w:rFonts w:ascii="Times New Roman" w:hAnsi="Times New Roman" w:cs="Times New Roman"/>
          <w:sz w:val="24"/>
          <w:szCs w:val="24"/>
        </w:rPr>
        <w:t xml:space="preserve"> pada t</w:t>
      </w:r>
      <w:r w:rsidR="00715F2F">
        <w:rPr>
          <w:rFonts w:ascii="Times New Roman" w:hAnsi="Times New Roman" w:cs="Times New Roman"/>
          <w:sz w:val="24"/>
          <w:szCs w:val="24"/>
        </w:rPr>
        <w:t>arif rawat inap rumah sakit Wiyung Sejahtera S</w:t>
      </w:r>
      <w:r w:rsidRPr="00C25F69">
        <w:rPr>
          <w:rFonts w:ascii="Times New Roman" w:hAnsi="Times New Roman" w:cs="Times New Roman"/>
          <w:sz w:val="24"/>
          <w:szCs w:val="24"/>
        </w:rPr>
        <w:t xml:space="preserve">urabaya, disimpulkan bahwa perhitungan tarif jasa rawat inap dengan menggunakan </w:t>
      </w:r>
      <w:r w:rsidRPr="00C25F69">
        <w:rPr>
          <w:rFonts w:ascii="Times New Roman" w:hAnsi="Times New Roman" w:cs="Times New Roman"/>
          <w:i/>
          <w:sz w:val="24"/>
          <w:szCs w:val="24"/>
        </w:rPr>
        <w:t>Activity Based Costing</w:t>
      </w:r>
      <w:r w:rsidRPr="00C25F69">
        <w:rPr>
          <w:rFonts w:ascii="Times New Roman" w:hAnsi="Times New Roman" w:cs="Times New Roman"/>
          <w:sz w:val="24"/>
          <w:szCs w:val="24"/>
        </w:rPr>
        <w:t xml:space="preserve"> dilakukan melalui dua tahap. Tahap pertama biaya ditelusuri ke aktivita</w:t>
      </w:r>
      <w:r w:rsidR="006733A6">
        <w:rPr>
          <w:rFonts w:ascii="Times New Roman" w:hAnsi="Times New Roman" w:cs="Times New Roman"/>
          <w:sz w:val="24"/>
          <w:szCs w:val="24"/>
        </w:rPr>
        <w:t>s</w:t>
      </w:r>
      <w:r w:rsidRPr="00C25F69">
        <w:rPr>
          <w:rFonts w:ascii="Times New Roman" w:hAnsi="Times New Roman" w:cs="Times New Roman"/>
          <w:sz w:val="24"/>
          <w:szCs w:val="24"/>
        </w:rPr>
        <w:t xml:space="preserve"> yang menimbulkan biaya dan kemudian tahap kedua membebankan biaya aktivitas ke produk.  Dari hasil perhitungan terdapat beberapa perbedaan tarif yang terjadi disebabkan karena pembebanan biaya </w:t>
      </w:r>
      <w:r w:rsidRPr="00C25F69">
        <w:rPr>
          <w:rFonts w:ascii="Times New Roman" w:hAnsi="Times New Roman" w:cs="Times New Roman"/>
          <w:i/>
          <w:sz w:val="24"/>
          <w:szCs w:val="24"/>
        </w:rPr>
        <w:t>overhead</w:t>
      </w:r>
      <w:r w:rsidRPr="00C25F69">
        <w:rPr>
          <w:rFonts w:ascii="Times New Roman" w:hAnsi="Times New Roman" w:cs="Times New Roman"/>
          <w:sz w:val="24"/>
          <w:szCs w:val="24"/>
        </w:rPr>
        <w:t xml:space="preserve"> pada masing-masing produk. </w:t>
      </w:r>
      <w:r w:rsidRPr="00C25F69">
        <w:rPr>
          <w:rFonts w:ascii="Times New Roman" w:hAnsi="Times New Roman" w:cs="Times New Roman"/>
          <w:i/>
          <w:sz w:val="24"/>
          <w:szCs w:val="24"/>
        </w:rPr>
        <w:t>Activity Based Costing system</w:t>
      </w:r>
      <w:r w:rsidRPr="00C25F69">
        <w:rPr>
          <w:rFonts w:ascii="Times New Roman" w:hAnsi="Times New Roman" w:cs="Times New Roman"/>
          <w:sz w:val="24"/>
          <w:szCs w:val="24"/>
        </w:rPr>
        <w:t xml:space="preserve"> telah mampu mengalokasikan biaya aktivitas ke setiap kamar secara tepat berdasarkan konsumsi masing-masing aktivitas.</w:t>
      </w:r>
    </w:p>
    <w:p w:rsidR="00FC4FC3" w:rsidRPr="00C25F69" w:rsidRDefault="00FC4FC3"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t>Sedangkan penelitian lain yang telah dilakukan oleh Sari (2013</w:t>
      </w:r>
      <w:r w:rsidR="00AD4F8E">
        <w:rPr>
          <w:rFonts w:ascii="Times New Roman" w:hAnsi="Times New Roman" w:cs="Times New Roman"/>
          <w:sz w:val="24"/>
          <w:szCs w:val="24"/>
        </w:rPr>
        <w:t>:239</w:t>
      </w:r>
      <w:r w:rsidRPr="00C25F69">
        <w:rPr>
          <w:rFonts w:ascii="Times New Roman" w:hAnsi="Times New Roman" w:cs="Times New Roman"/>
          <w:sz w:val="24"/>
          <w:szCs w:val="24"/>
        </w:rPr>
        <w:t xml:space="preserve">), dari hasil penerapan biaya </w:t>
      </w:r>
      <w:r w:rsidRPr="00C25F69">
        <w:rPr>
          <w:rFonts w:ascii="Times New Roman" w:hAnsi="Times New Roman" w:cs="Times New Roman"/>
          <w:i/>
          <w:sz w:val="24"/>
          <w:szCs w:val="24"/>
        </w:rPr>
        <w:t>overhead</w:t>
      </w:r>
      <w:r w:rsidRPr="00C25F69">
        <w:rPr>
          <w:rFonts w:ascii="Times New Roman" w:hAnsi="Times New Roman" w:cs="Times New Roman"/>
          <w:sz w:val="24"/>
          <w:szCs w:val="24"/>
        </w:rPr>
        <w:t xml:space="preserve"> pabrik agar menghasilkan informasi biaya yang lebih akurat pada Tjokro Bersaudara Surabaya terdapat selisih dari perbandingan biaya </w:t>
      </w:r>
      <w:r w:rsidRPr="00C25F69">
        <w:rPr>
          <w:rFonts w:ascii="Times New Roman" w:hAnsi="Times New Roman" w:cs="Times New Roman"/>
          <w:i/>
          <w:sz w:val="24"/>
          <w:szCs w:val="24"/>
        </w:rPr>
        <w:t>overhead</w:t>
      </w:r>
      <w:r w:rsidRPr="00C25F69">
        <w:rPr>
          <w:rFonts w:ascii="Times New Roman" w:hAnsi="Times New Roman" w:cs="Times New Roman"/>
          <w:sz w:val="24"/>
          <w:szCs w:val="24"/>
        </w:rPr>
        <w:t xml:space="preserve"> per unit, dimana lebih tinggi sistem </w:t>
      </w:r>
      <w:r w:rsidRPr="00C25F69">
        <w:rPr>
          <w:rFonts w:ascii="Times New Roman" w:hAnsi="Times New Roman" w:cs="Times New Roman"/>
          <w:i/>
          <w:sz w:val="24"/>
          <w:szCs w:val="24"/>
        </w:rPr>
        <w:t>Activity Based Costing</w:t>
      </w:r>
      <w:r w:rsidRPr="00C25F69">
        <w:rPr>
          <w:rFonts w:ascii="Times New Roman" w:hAnsi="Times New Roman" w:cs="Times New Roman"/>
          <w:sz w:val="24"/>
          <w:szCs w:val="24"/>
        </w:rPr>
        <w:t xml:space="preserve">. Penggunaan metode </w:t>
      </w:r>
      <w:r w:rsidRPr="00C25F69">
        <w:rPr>
          <w:rFonts w:ascii="Times New Roman" w:hAnsi="Times New Roman" w:cs="Times New Roman"/>
          <w:i/>
          <w:sz w:val="24"/>
          <w:szCs w:val="24"/>
        </w:rPr>
        <w:t>Activity Based Costing</w:t>
      </w:r>
      <w:r w:rsidRPr="00C25F69">
        <w:rPr>
          <w:rFonts w:ascii="Times New Roman" w:hAnsi="Times New Roman" w:cs="Times New Roman"/>
          <w:sz w:val="24"/>
          <w:szCs w:val="24"/>
        </w:rPr>
        <w:t xml:space="preserve"> juga meningkatkan kecermatan data biaya produksi tersebut dan melapo</w:t>
      </w:r>
      <w:r w:rsidR="00E649DB" w:rsidRPr="00C25F69">
        <w:rPr>
          <w:rFonts w:ascii="Times New Roman" w:hAnsi="Times New Roman" w:cs="Times New Roman"/>
          <w:sz w:val="24"/>
          <w:szCs w:val="24"/>
        </w:rPr>
        <w:t xml:space="preserve">rkan biaya-biaya dari tiap-tiap </w:t>
      </w:r>
      <w:r w:rsidRPr="00C25F69">
        <w:rPr>
          <w:rFonts w:ascii="Times New Roman" w:hAnsi="Times New Roman" w:cs="Times New Roman"/>
          <w:sz w:val="24"/>
          <w:szCs w:val="24"/>
        </w:rPr>
        <w:t xml:space="preserve">aktivitas-aktivitas terpisah, sehingga dapat dihindarkan adanya masalah akibat pembebanan biaya </w:t>
      </w:r>
      <w:r w:rsidRPr="00C25F69">
        <w:rPr>
          <w:rFonts w:ascii="Times New Roman" w:hAnsi="Times New Roman" w:cs="Times New Roman"/>
          <w:i/>
          <w:sz w:val="24"/>
          <w:szCs w:val="24"/>
        </w:rPr>
        <w:t>overhead</w:t>
      </w:r>
      <w:r w:rsidRPr="00C25F69">
        <w:rPr>
          <w:rFonts w:ascii="Times New Roman" w:hAnsi="Times New Roman" w:cs="Times New Roman"/>
          <w:sz w:val="24"/>
          <w:szCs w:val="24"/>
        </w:rPr>
        <w:t xml:space="preserve"> yang tidak akurat.</w:t>
      </w:r>
    </w:p>
    <w:p w:rsidR="0028495F" w:rsidRPr="00C25F69" w:rsidRDefault="0047569A" w:rsidP="00C25F69">
      <w:pPr>
        <w:pStyle w:val="ListParagraph"/>
        <w:spacing w:after="0" w:line="480" w:lineRule="auto"/>
        <w:ind w:left="0" w:firstLine="567"/>
        <w:jc w:val="both"/>
        <w:rPr>
          <w:rFonts w:ascii="Times New Roman" w:hAnsi="Times New Roman" w:cs="Times New Roman"/>
          <w:sz w:val="24"/>
          <w:szCs w:val="24"/>
        </w:rPr>
      </w:pPr>
      <w:r w:rsidRPr="00C25F69">
        <w:rPr>
          <w:rFonts w:ascii="Times New Roman" w:hAnsi="Times New Roman" w:cs="Times New Roman"/>
          <w:sz w:val="24"/>
          <w:szCs w:val="24"/>
        </w:rPr>
        <w:lastRenderedPageBreak/>
        <w:t>Sekolah Menengah Kejuruan merupakan sekolah menengah yang memiliki ber</w:t>
      </w:r>
      <w:r w:rsidR="0013637A">
        <w:rPr>
          <w:rFonts w:ascii="Times New Roman" w:hAnsi="Times New Roman" w:cs="Times New Roman"/>
          <w:sz w:val="24"/>
          <w:szCs w:val="24"/>
        </w:rPr>
        <w:t>a</w:t>
      </w:r>
      <w:r w:rsidRPr="00C25F69">
        <w:rPr>
          <w:rFonts w:ascii="Times New Roman" w:hAnsi="Times New Roman" w:cs="Times New Roman"/>
          <w:sz w:val="24"/>
          <w:szCs w:val="24"/>
        </w:rPr>
        <w:t xml:space="preserve">gam program keahlian atau jurusan. </w:t>
      </w:r>
      <w:r w:rsidR="008C6928" w:rsidRPr="00C25F69">
        <w:rPr>
          <w:rFonts w:ascii="Times New Roman" w:hAnsi="Times New Roman" w:cs="Times New Roman"/>
          <w:sz w:val="24"/>
          <w:szCs w:val="24"/>
        </w:rPr>
        <w:t>Dalam penelitian ini, peneliti</w:t>
      </w:r>
      <w:r w:rsidR="00EC3BFB" w:rsidRPr="00C25F69">
        <w:rPr>
          <w:rFonts w:ascii="Times New Roman" w:hAnsi="Times New Roman" w:cs="Times New Roman"/>
          <w:sz w:val="24"/>
          <w:szCs w:val="24"/>
        </w:rPr>
        <w:t xml:space="preserve"> mengambil salah satu sekolah menengah kejuruan yaitu SMK Muhammadiyah 1 Taman memiliki 3 program keahlian yaitu Akuntansi, Administrasi Pe</w:t>
      </w:r>
      <w:r w:rsidR="00E649DB" w:rsidRPr="00C25F69">
        <w:rPr>
          <w:rFonts w:ascii="Times New Roman" w:hAnsi="Times New Roman" w:cs="Times New Roman"/>
          <w:sz w:val="24"/>
          <w:szCs w:val="24"/>
        </w:rPr>
        <w:t>rkantoran, dan Teknik Komputer d</w:t>
      </w:r>
      <w:r w:rsidR="00EC3BFB" w:rsidRPr="00C25F69">
        <w:rPr>
          <w:rFonts w:ascii="Times New Roman" w:hAnsi="Times New Roman" w:cs="Times New Roman"/>
          <w:sz w:val="24"/>
          <w:szCs w:val="24"/>
        </w:rPr>
        <w:t>an Jaringan. Aktivitas yang ber</w:t>
      </w:r>
      <w:r w:rsidR="00E649DB" w:rsidRPr="00C25F69">
        <w:rPr>
          <w:rFonts w:ascii="Times New Roman" w:hAnsi="Times New Roman" w:cs="Times New Roman"/>
          <w:sz w:val="24"/>
          <w:szCs w:val="24"/>
        </w:rPr>
        <w:t>agam pada tiap program keahlian</w:t>
      </w:r>
      <w:r w:rsidR="00EC3BFB" w:rsidRPr="00C25F69">
        <w:rPr>
          <w:rFonts w:ascii="Times New Roman" w:hAnsi="Times New Roman" w:cs="Times New Roman"/>
          <w:sz w:val="24"/>
          <w:szCs w:val="24"/>
        </w:rPr>
        <w:t xml:space="preserve"> inilah yang memungkinkan perbedaan biaya yang dikeluarkan untuk membiayainya. Pada kenyataannya aktivitas yang beragam tersebut tidak hanya dipengaruhi dari program paket keahlian namun perbedaan tingkat kelas turut mengakibatkan perbedaan aktivitas pembelajaran yang sedang berlangsung. Untuk itu perlu adanya analisis dari setiap aktivitas terkait dengan biaya-biaya yang dikeluarkan tersebut. </w:t>
      </w:r>
    </w:p>
    <w:p w:rsidR="0028495F" w:rsidRPr="007D4D92" w:rsidRDefault="006733A6" w:rsidP="007D4D9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E649DB" w:rsidRPr="00C25F69">
        <w:rPr>
          <w:rFonts w:ascii="Times New Roman" w:hAnsi="Times New Roman" w:cs="Times New Roman"/>
          <w:sz w:val="24"/>
          <w:szCs w:val="24"/>
        </w:rPr>
        <w:t xml:space="preserve">MK Muhammadiyah 1 Taman </w:t>
      </w:r>
      <w:r w:rsidR="009B62A8" w:rsidRPr="00C25F69">
        <w:rPr>
          <w:rFonts w:ascii="Times New Roman" w:hAnsi="Times New Roman" w:cs="Times New Roman"/>
          <w:sz w:val="24"/>
          <w:szCs w:val="24"/>
        </w:rPr>
        <w:t xml:space="preserve">belum memakai sistem </w:t>
      </w:r>
      <w:r w:rsidR="009B62A8" w:rsidRPr="00C25F69">
        <w:rPr>
          <w:rFonts w:ascii="Times New Roman" w:hAnsi="Times New Roman" w:cs="Times New Roman"/>
          <w:i/>
          <w:sz w:val="24"/>
          <w:szCs w:val="24"/>
        </w:rPr>
        <w:t>Activity Based Costing</w:t>
      </w:r>
      <w:r w:rsidR="00587EB1">
        <w:rPr>
          <w:rFonts w:ascii="Times New Roman" w:hAnsi="Times New Roman" w:cs="Times New Roman"/>
          <w:sz w:val="24"/>
          <w:szCs w:val="24"/>
        </w:rPr>
        <w:t>. D</w:t>
      </w:r>
      <w:r w:rsidR="0028495F" w:rsidRPr="00C25F69">
        <w:rPr>
          <w:rFonts w:ascii="Times New Roman" w:hAnsi="Times New Roman" w:cs="Times New Roman"/>
          <w:sz w:val="24"/>
          <w:szCs w:val="24"/>
        </w:rPr>
        <w:t>alam mengelola anggaran keuangan memakai cara tradusional yakni hanya didasarkan pada kebutuhan yang diperlukan untuk melakukan berbagai kegiatan memungkinkan dana yan</w:t>
      </w:r>
      <w:r w:rsidR="006D12CE">
        <w:rPr>
          <w:rFonts w:ascii="Times New Roman" w:hAnsi="Times New Roman" w:cs="Times New Roman"/>
          <w:sz w:val="24"/>
          <w:szCs w:val="24"/>
        </w:rPr>
        <w:t xml:space="preserve">g </w:t>
      </w:r>
      <w:r>
        <w:rPr>
          <w:rFonts w:ascii="Times New Roman" w:hAnsi="Times New Roman" w:cs="Times New Roman"/>
          <w:sz w:val="24"/>
          <w:szCs w:val="24"/>
        </w:rPr>
        <w:t>digunakan tidak tepat sasaran, sehingga m</w:t>
      </w:r>
      <w:r w:rsidR="0028495F" w:rsidRPr="00C25F69">
        <w:rPr>
          <w:rFonts w:ascii="Times New Roman" w:hAnsi="Times New Roman" w:cs="Times New Roman"/>
          <w:sz w:val="24"/>
          <w:szCs w:val="24"/>
        </w:rPr>
        <w:t>enyebabkan biaya pendidikan yang dibebankan kepada siswa menjadi tidak akurat. Hal ini menunjukkan bahwa ketidakakuratan pembebanan biaya dapat menyebabkan pengambilan keputusan yang tidak tepat.</w:t>
      </w:r>
      <w:r w:rsidR="007D4D92">
        <w:rPr>
          <w:rFonts w:ascii="Times New Roman" w:hAnsi="Times New Roman" w:cs="Times New Roman"/>
          <w:sz w:val="24"/>
          <w:szCs w:val="24"/>
        </w:rPr>
        <w:t xml:space="preserve"> Menurut Tunggal (2000:26) sistem tradisional mengalokasikan biaya </w:t>
      </w:r>
      <w:r w:rsidR="007D4D92" w:rsidRPr="00571B8F">
        <w:rPr>
          <w:rFonts w:ascii="Times New Roman" w:hAnsi="Times New Roman" w:cs="Times New Roman"/>
          <w:i/>
          <w:sz w:val="24"/>
          <w:szCs w:val="24"/>
        </w:rPr>
        <w:t>overhead</w:t>
      </w:r>
      <w:r w:rsidR="007D4D92">
        <w:rPr>
          <w:rFonts w:ascii="Times New Roman" w:hAnsi="Times New Roman" w:cs="Times New Roman"/>
          <w:sz w:val="24"/>
          <w:szCs w:val="24"/>
        </w:rPr>
        <w:t xml:space="preserve"> secara arbiter berdasarkan satu atau dua dasar alokasi yang </w:t>
      </w:r>
      <w:r w:rsidR="007D4D92" w:rsidRPr="006733A6">
        <w:rPr>
          <w:rFonts w:ascii="Times New Roman" w:hAnsi="Times New Roman" w:cs="Times New Roman"/>
          <w:i/>
          <w:sz w:val="24"/>
          <w:szCs w:val="24"/>
        </w:rPr>
        <w:t>non representatif,</w:t>
      </w:r>
      <w:r w:rsidR="007D4D92">
        <w:rPr>
          <w:rFonts w:ascii="Times New Roman" w:hAnsi="Times New Roman" w:cs="Times New Roman"/>
          <w:sz w:val="24"/>
          <w:szCs w:val="24"/>
        </w:rPr>
        <w:t xml:space="preserve"> dengan demikian gagal dalam menyerap konsumsi </w:t>
      </w:r>
      <w:r w:rsidR="007D4D92" w:rsidRPr="00571B8F">
        <w:rPr>
          <w:rFonts w:ascii="Times New Roman" w:hAnsi="Times New Roman" w:cs="Times New Roman"/>
          <w:i/>
          <w:sz w:val="24"/>
          <w:szCs w:val="24"/>
        </w:rPr>
        <w:t>overhead</w:t>
      </w:r>
      <w:r w:rsidR="007D4D92">
        <w:rPr>
          <w:rFonts w:ascii="Times New Roman" w:hAnsi="Times New Roman" w:cs="Times New Roman"/>
          <w:sz w:val="24"/>
          <w:szCs w:val="24"/>
        </w:rPr>
        <w:t xml:space="preserve"> yang benar menurut produk individual, sehingga mengakibatkan kesalahan penentuan biaya, pembuatan keputusan, perencanaan,</w:t>
      </w:r>
      <w:r w:rsidR="00587EB1">
        <w:rPr>
          <w:rFonts w:ascii="Times New Roman" w:hAnsi="Times New Roman" w:cs="Times New Roman"/>
          <w:sz w:val="24"/>
          <w:szCs w:val="24"/>
        </w:rPr>
        <w:t xml:space="preserve"> dan pengendalian serta biaya yang terus meningkat akan </w:t>
      </w:r>
      <w:r w:rsidR="00587EB1">
        <w:rPr>
          <w:rFonts w:ascii="Times New Roman" w:hAnsi="Times New Roman" w:cs="Times New Roman"/>
          <w:sz w:val="24"/>
          <w:szCs w:val="24"/>
        </w:rPr>
        <w:lastRenderedPageBreak/>
        <w:t>mengurangi jumlah konsumen</w:t>
      </w:r>
      <w:r w:rsidR="007D4D92">
        <w:rPr>
          <w:rFonts w:ascii="Times New Roman" w:hAnsi="Times New Roman" w:cs="Times New Roman"/>
          <w:sz w:val="24"/>
          <w:szCs w:val="24"/>
        </w:rPr>
        <w:t xml:space="preserve"> Adanya kelemahan tersebut, sistem biaya trasdisional dapat diatasi dengan penggunaan sistem </w:t>
      </w:r>
      <w:r w:rsidR="007D4D92" w:rsidRPr="00571B8F">
        <w:rPr>
          <w:rFonts w:ascii="Times New Roman" w:hAnsi="Times New Roman" w:cs="Times New Roman"/>
          <w:i/>
          <w:sz w:val="24"/>
          <w:szCs w:val="24"/>
        </w:rPr>
        <w:t>Activity Based Costing</w:t>
      </w:r>
      <w:r w:rsidR="007D4D92">
        <w:rPr>
          <w:rFonts w:ascii="Times New Roman" w:hAnsi="Times New Roman" w:cs="Times New Roman"/>
          <w:sz w:val="24"/>
          <w:szCs w:val="24"/>
        </w:rPr>
        <w:t xml:space="preserve">. Menurut Siregar (2013) </w:t>
      </w:r>
      <w:r w:rsidR="007D4D92" w:rsidRPr="00FF78E9">
        <w:rPr>
          <w:rFonts w:ascii="Times New Roman" w:hAnsi="Times New Roman" w:cs="Times New Roman"/>
          <w:i/>
          <w:sz w:val="24"/>
          <w:szCs w:val="24"/>
        </w:rPr>
        <w:t>Activity Based Costing</w:t>
      </w:r>
      <w:r w:rsidR="007D4D92">
        <w:rPr>
          <w:rFonts w:ascii="Times New Roman" w:hAnsi="Times New Roman" w:cs="Times New Roman"/>
          <w:sz w:val="24"/>
          <w:szCs w:val="24"/>
        </w:rPr>
        <w:t xml:space="preserve"> memberikan pembuatan keputusan yang lebih baik, informasi penggunaan aktivitas yang lebih detail menjadikan manajemen dapat menganalisis dampak atau hasil dari suatu aktivitas sehingga dapat memberi dasar pembuatan keputusan yang labih akurat serta memudahkan manajemen menelusur dan manganalisis efektifitas dan efisiensi biaya aktivitas</w:t>
      </w:r>
    </w:p>
    <w:p w:rsidR="008B5805" w:rsidRDefault="006622AD" w:rsidP="00E96885">
      <w:pPr>
        <w:pStyle w:val="ListParagraph"/>
        <w:spacing w:after="0" w:line="480" w:lineRule="auto"/>
        <w:ind w:left="0" w:firstLine="567"/>
        <w:jc w:val="both"/>
        <w:rPr>
          <w:rFonts w:ascii="Times New Roman" w:hAnsi="Times New Roman" w:cs="Times New Roman"/>
          <w:b/>
          <w:sz w:val="24"/>
          <w:szCs w:val="24"/>
        </w:rPr>
      </w:pPr>
      <w:r w:rsidRPr="00C25F69">
        <w:rPr>
          <w:rFonts w:ascii="Times New Roman" w:hAnsi="Times New Roman" w:cs="Times New Roman"/>
          <w:sz w:val="24"/>
          <w:szCs w:val="24"/>
        </w:rPr>
        <w:t>Berdasarkan pemaparan di atas, peneliti bermak</w:t>
      </w:r>
      <w:r w:rsidR="008B5805" w:rsidRPr="00C25F69">
        <w:rPr>
          <w:rFonts w:ascii="Times New Roman" w:hAnsi="Times New Roman" w:cs="Times New Roman"/>
          <w:sz w:val="24"/>
          <w:szCs w:val="24"/>
        </w:rPr>
        <w:t xml:space="preserve">sud untuk menganalisis tarif SPP </w:t>
      </w:r>
      <w:r w:rsidRPr="00C25F69">
        <w:rPr>
          <w:rFonts w:ascii="Times New Roman" w:hAnsi="Times New Roman" w:cs="Times New Roman"/>
          <w:sz w:val="24"/>
          <w:szCs w:val="24"/>
        </w:rPr>
        <w:t>siswa pada jenjang pendidikan menengah kejuruan atau SMK.</w:t>
      </w:r>
      <w:r w:rsidR="00E96885">
        <w:rPr>
          <w:rFonts w:ascii="Times New Roman" w:hAnsi="Times New Roman" w:cs="Times New Roman"/>
          <w:sz w:val="24"/>
          <w:szCs w:val="24"/>
        </w:rPr>
        <w:t xml:space="preserve"> </w:t>
      </w:r>
      <w:r w:rsidR="008B5805" w:rsidRPr="00C25F69">
        <w:rPr>
          <w:rFonts w:ascii="Times New Roman" w:hAnsi="Times New Roman" w:cs="Times New Roman"/>
          <w:sz w:val="24"/>
          <w:szCs w:val="24"/>
        </w:rPr>
        <w:t>Apabila sekolah dapat menghitung SPP siswa dengan akurat dan menyajikan informasi biaya secara transparan, akuntabel dan valid terhadap biaya pendidikan yang terjadi di sekolah, maka diharapkan semua pihak yang berkepentingan dalam penyelenggaraan pendidikan menengah khususnya pada sekolah menengah kejuruan, baik pemerintah pusat, pemerintah daerah, masyarakat, maupun pihak pengelola (administator) sekolah itu sendiri mampu mempergunakan informasi tersebut seb</w:t>
      </w:r>
      <w:r w:rsidR="00E96885">
        <w:rPr>
          <w:rFonts w:ascii="Times New Roman" w:hAnsi="Times New Roman" w:cs="Times New Roman"/>
          <w:sz w:val="24"/>
          <w:szCs w:val="24"/>
        </w:rPr>
        <w:t>a</w:t>
      </w:r>
      <w:r w:rsidR="008B5805" w:rsidRPr="00C25F69">
        <w:rPr>
          <w:rFonts w:ascii="Times New Roman" w:hAnsi="Times New Roman" w:cs="Times New Roman"/>
          <w:sz w:val="24"/>
          <w:szCs w:val="24"/>
        </w:rPr>
        <w:t xml:space="preserve">gai dasar dalam pengambilan dan penetapan kebijakan pengelolaan, pengembangan serta pertisipasi pendidikan secara efektif dan efisien. </w:t>
      </w:r>
      <w:r w:rsidRPr="00C25F69">
        <w:rPr>
          <w:rFonts w:ascii="Times New Roman" w:hAnsi="Times New Roman" w:cs="Times New Roman"/>
          <w:sz w:val="24"/>
          <w:szCs w:val="24"/>
        </w:rPr>
        <w:t xml:space="preserve">Oleh karena itu, peneliti melakukan penelitian dengan judul </w:t>
      </w:r>
      <w:r w:rsidRPr="00C25F69">
        <w:rPr>
          <w:rFonts w:ascii="Times New Roman" w:hAnsi="Times New Roman" w:cs="Times New Roman"/>
          <w:b/>
          <w:sz w:val="24"/>
          <w:szCs w:val="24"/>
        </w:rPr>
        <w:t xml:space="preserve">“Analisis </w:t>
      </w:r>
      <w:r w:rsidR="00E127A3" w:rsidRPr="00C25F69">
        <w:rPr>
          <w:rFonts w:ascii="Times New Roman" w:hAnsi="Times New Roman" w:cs="Times New Roman"/>
          <w:b/>
          <w:sz w:val="24"/>
          <w:szCs w:val="24"/>
        </w:rPr>
        <w:t xml:space="preserve">Penerapan Metode </w:t>
      </w:r>
      <w:r w:rsidR="00E127A3" w:rsidRPr="00C25F69">
        <w:rPr>
          <w:rFonts w:ascii="Times New Roman" w:hAnsi="Times New Roman" w:cs="Times New Roman"/>
          <w:b/>
          <w:i/>
          <w:sz w:val="24"/>
          <w:szCs w:val="24"/>
        </w:rPr>
        <w:t>Activity Based Cost</w:t>
      </w:r>
      <w:r w:rsidR="002F7C12" w:rsidRPr="00C25F69">
        <w:rPr>
          <w:rFonts w:ascii="Times New Roman" w:hAnsi="Times New Roman" w:cs="Times New Roman"/>
          <w:b/>
          <w:i/>
          <w:sz w:val="24"/>
          <w:szCs w:val="24"/>
        </w:rPr>
        <w:t>ing</w:t>
      </w:r>
      <w:r w:rsidR="00E127A3" w:rsidRPr="00C25F69">
        <w:rPr>
          <w:rFonts w:ascii="Times New Roman" w:hAnsi="Times New Roman" w:cs="Times New Roman"/>
          <w:b/>
          <w:i/>
          <w:sz w:val="24"/>
          <w:szCs w:val="24"/>
        </w:rPr>
        <w:t xml:space="preserve"> </w:t>
      </w:r>
      <w:r w:rsidR="00E127A3" w:rsidRPr="00C25F69">
        <w:rPr>
          <w:rFonts w:ascii="Times New Roman" w:hAnsi="Times New Roman" w:cs="Times New Roman"/>
          <w:b/>
          <w:sz w:val="24"/>
          <w:szCs w:val="24"/>
        </w:rPr>
        <w:t>Sebagai Alternatif</w:t>
      </w:r>
      <w:r w:rsidR="0053459D" w:rsidRPr="00C25F69">
        <w:rPr>
          <w:rFonts w:ascii="Times New Roman" w:hAnsi="Times New Roman" w:cs="Times New Roman"/>
          <w:b/>
          <w:sz w:val="24"/>
          <w:szCs w:val="24"/>
        </w:rPr>
        <w:t xml:space="preserve"> Untuk Menghitung</w:t>
      </w:r>
      <w:r w:rsidR="00E127A3" w:rsidRPr="00C25F69">
        <w:rPr>
          <w:rFonts w:ascii="Times New Roman" w:hAnsi="Times New Roman" w:cs="Times New Roman"/>
          <w:b/>
          <w:sz w:val="24"/>
          <w:szCs w:val="24"/>
        </w:rPr>
        <w:t xml:space="preserve"> Tarif Sumbangan Pendidikan Pada SMK Muhammadiyah 1 Taman”</w:t>
      </w:r>
    </w:p>
    <w:p w:rsidR="00E96885" w:rsidRDefault="00E96885" w:rsidP="00E96885">
      <w:pPr>
        <w:pStyle w:val="ListParagraph"/>
        <w:spacing w:after="0" w:line="480" w:lineRule="auto"/>
        <w:ind w:left="0" w:firstLine="567"/>
        <w:jc w:val="both"/>
        <w:rPr>
          <w:rFonts w:ascii="Times New Roman" w:hAnsi="Times New Roman" w:cs="Times New Roman"/>
          <w:sz w:val="24"/>
          <w:szCs w:val="24"/>
        </w:rPr>
      </w:pPr>
    </w:p>
    <w:p w:rsidR="006733A6" w:rsidRDefault="006733A6" w:rsidP="00E96885">
      <w:pPr>
        <w:pStyle w:val="ListParagraph"/>
        <w:spacing w:after="0" w:line="480" w:lineRule="auto"/>
        <w:ind w:left="0" w:firstLine="567"/>
        <w:jc w:val="both"/>
        <w:rPr>
          <w:rFonts w:ascii="Times New Roman" w:hAnsi="Times New Roman" w:cs="Times New Roman"/>
          <w:sz w:val="24"/>
          <w:szCs w:val="24"/>
        </w:rPr>
      </w:pPr>
    </w:p>
    <w:p w:rsidR="006733A6" w:rsidRPr="00E96885" w:rsidRDefault="006733A6" w:rsidP="00E96885">
      <w:pPr>
        <w:pStyle w:val="ListParagraph"/>
        <w:spacing w:after="0" w:line="480" w:lineRule="auto"/>
        <w:ind w:left="0" w:firstLine="567"/>
        <w:jc w:val="both"/>
        <w:rPr>
          <w:rFonts w:ascii="Times New Roman" w:hAnsi="Times New Roman" w:cs="Times New Roman"/>
          <w:sz w:val="24"/>
          <w:szCs w:val="24"/>
        </w:rPr>
      </w:pPr>
    </w:p>
    <w:p w:rsidR="00E67BFA" w:rsidRPr="00C25F69" w:rsidRDefault="00A73945" w:rsidP="00D41E73">
      <w:pPr>
        <w:pStyle w:val="ListParagraph"/>
        <w:numPr>
          <w:ilvl w:val="1"/>
          <w:numId w:val="1"/>
        </w:numPr>
        <w:spacing w:after="0" w:line="480" w:lineRule="auto"/>
        <w:ind w:left="709" w:hanging="709"/>
        <w:jc w:val="both"/>
        <w:rPr>
          <w:rFonts w:ascii="Times New Roman" w:hAnsi="Times New Roman" w:cs="Times New Roman"/>
          <w:b/>
          <w:sz w:val="24"/>
          <w:szCs w:val="24"/>
        </w:rPr>
      </w:pPr>
      <w:r w:rsidRPr="00C25F69">
        <w:rPr>
          <w:rFonts w:ascii="Times New Roman" w:hAnsi="Times New Roman" w:cs="Times New Roman"/>
          <w:b/>
          <w:sz w:val="24"/>
          <w:szCs w:val="24"/>
        </w:rPr>
        <w:lastRenderedPageBreak/>
        <w:t>Perumusan Masalah</w:t>
      </w:r>
    </w:p>
    <w:p w:rsidR="00A73945" w:rsidRPr="00C25F69" w:rsidRDefault="00A73945" w:rsidP="00C25F69">
      <w:pPr>
        <w:spacing w:after="0" w:line="480" w:lineRule="auto"/>
        <w:ind w:firstLine="720"/>
        <w:jc w:val="both"/>
        <w:rPr>
          <w:rFonts w:ascii="Times New Roman" w:hAnsi="Times New Roman" w:cs="Times New Roman"/>
          <w:sz w:val="24"/>
          <w:szCs w:val="24"/>
        </w:rPr>
      </w:pPr>
      <w:r w:rsidRPr="00C25F69">
        <w:rPr>
          <w:rFonts w:ascii="Times New Roman" w:hAnsi="Times New Roman" w:cs="Times New Roman"/>
          <w:sz w:val="24"/>
          <w:szCs w:val="24"/>
        </w:rPr>
        <w:t>Berdasarkan</w:t>
      </w:r>
      <w:r w:rsidR="00E307B0" w:rsidRPr="00C25F69">
        <w:rPr>
          <w:rFonts w:ascii="Times New Roman" w:hAnsi="Times New Roman" w:cs="Times New Roman"/>
          <w:sz w:val="24"/>
          <w:szCs w:val="24"/>
        </w:rPr>
        <w:t xml:space="preserve"> latar belakan</w:t>
      </w:r>
      <w:r w:rsidRPr="00C25F69">
        <w:rPr>
          <w:rFonts w:ascii="Times New Roman" w:hAnsi="Times New Roman" w:cs="Times New Roman"/>
          <w:sz w:val="24"/>
          <w:szCs w:val="24"/>
        </w:rPr>
        <w:t xml:space="preserve">g diatas, maka dirumuskan permasalahan sebagai berikut: </w:t>
      </w:r>
    </w:p>
    <w:p w:rsidR="00E307B0" w:rsidRPr="00C25F69" w:rsidRDefault="00C25F69" w:rsidP="00C25F69">
      <w:pPr>
        <w:spacing w:after="0" w:line="480" w:lineRule="auto"/>
        <w:jc w:val="both"/>
        <w:rPr>
          <w:rFonts w:ascii="Times New Roman" w:hAnsi="Times New Roman" w:cs="Times New Roman"/>
          <w:sz w:val="24"/>
          <w:szCs w:val="24"/>
        </w:rPr>
      </w:pPr>
      <w:bookmarkStart w:id="0" w:name="OLE_LINK1"/>
      <w:bookmarkStart w:id="1" w:name="OLE_LINK2"/>
      <w:r w:rsidRPr="00C25F69">
        <w:rPr>
          <w:rFonts w:ascii="Times New Roman" w:hAnsi="Times New Roman" w:cs="Times New Roman"/>
          <w:sz w:val="24"/>
          <w:szCs w:val="24"/>
        </w:rPr>
        <w:t>Bera</w:t>
      </w:r>
      <w:r w:rsidR="00E96885">
        <w:rPr>
          <w:rFonts w:ascii="Times New Roman" w:hAnsi="Times New Roman" w:cs="Times New Roman"/>
          <w:sz w:val="24"/>
          <w:szCs w:val="24"/>
        </w:rPr>
        <w:t>pakah tarif SPP</w:t>
      </w:r>
      <w:r w:rsidRPr="00C25F69">
        <w:rPr>
          <w:rFonts w:ascii="Times New Roman" w:hAnsi="Times New Roman" w:cs="Times New Roman"/>
          <w:sz w:val="24"/>
          <w:szCs w:val="24"/>
        </w:rPr>
        <w:t xml:space="preserve"> per siswa </w:t>
      </w:r>
      <w:r w:rsidR="00E307B0" w:rsidRPr="00C25F69">
        <w:rPr>
          <w:rFonts w:ascii="Times New Roman" w:hAnsi="Times New Roman" w:cs="Times New Roman"/>
          <w:sz w:val="24"/>
          <w:szCs w:val="24"/>
        </w:rPr>
        <w:t xml:space="preserve">dengan menggunakan metode </w:t>
      </w:r>
      <w:r w:rsidR="00E307B0" w:rsidRPr="00C25F69">
        <w:rPr>
          <w:rFonts w:ascii="Times New Roman" w:hAnsi="Times New Roman" w:cs="Times New Roman"/>
          <w:i/>
          <w:sz w:val="24"/>
          <w:szCs w:val="24"/>
        </w:rPr>
        <w:t xml:space="preserve">Activity Based </w:t>
      </w:r>
      <w:r w:rsidR="00E307B0" w:rsidRPr="00C25F69">
        <w:rPr>
          <w:rFonts w:ascii="Times New Roman" w:hAnsi="Times New Roman" w:cs="Times New Roman"/>
          <w:sz w:val="24"/>
          <w:szCs w:val="24"/>
        </w:rPr>
        <w:t>Costing pada lembaga pendidikan SMK Muhammadiyah 1 Taman</w:t>
      </w:r>
      <w:r w:rsidRPr="00C25F69">
        <w:rPr>
          <w:rFonts w:ascii="Times New Roman" w:hAnsi="Times New Roman" w:cs="Times New Roman"/>
          <w:sz w:val="24"/>
          <w:szCs w:val="24"/>
        </w:rPr>
        <w:t xml:space="preserve"> tahun ajaran 2017/2018</w:t>
      </w:r>
      <w:r w:rsidR="00E307B0" w:rsidRPr="00C25F69">
        <w:rPr>
          <w:rFonts w:ascii="Times New Roman" w:hAnsi="Times New Roman" w:cs="Times New Roman"/>
          <w:sz w:val="24"/>
          <w:szCs w:val="24"/>
        </w:rPr>
        <w:t>?</w:t>
      </w:r>
    </w:p>
    <w:bookmarkEnd w:id="0"/>
    <w:bookmarkEnd w:id="1"/>
    <w:p w:rsidR="00901D4C" w:rsidRPr="00C25F69" w:rsidRDefault="00901D4C" w:rsidP="00C25F69">
      <w:pPr>
        <w:spacing w:after="0" w:line="480" w:lineRule="auto"/>
        <w:jc w:val="both"/>
        <w:rPr>
          <w:rFonts w:ascii="Times New Roman" w:hAnsi="Times New Roman" w:cs="Times New Roman"/>
          <w:sz w:val="24"/>
          <w:szCs w:val="24"/>
        </w:rPr>
      </w:pPr>
    </w:p>
    <w:p w:rsidR="00E67BFA" w:rsidRPr="00C25F69" w:rsidRDefault="00E67BFA" w:rsidP="00C25F69">
      <w:pPr>
        <w:pStyle w:val="ListParagraph"/>
        <w:numPr>
          <w:ilvl w:val="1"/>
          <w:numId w:val="1"/>
        </w:numPr>
        <w:spacing w:after="0" w:line="480" w:lineRule="auto"/>
        <w:ind w:left="0" w:firstLine="0"/>
        <w:jc w:val="both"/>
        <w:rPr>
          <w:rFonts w:ascii="Times New Roman" w:hAnsi="Times New Roman" w:cs="Times New Roman"/>
          <w:b/>
          <w:sz w:val="24"/>
          <w:szCs w:val="24"/>
        </w:rPr>
      </w:pPr>
      <w:r w:rsidRPr="00C25F69">
        <w:rPr>
          <w:rFonts w:ascii="Times New Roman" w:hAnsi="Times New Roman" w:cs="Times New Roman"/>
          <w:b/>
          <w:sz w:val="24"/>
          <w:szCs w:val="24"/>
        </w:rPr>
        <w:t>Tujuan Penelitian</w:t>
      </w:r>
    </w:p>
    <w:p w:rsidR="00C25F69" w:rsidRPr="00C25F69" w:rsidRDefault="00C25F69" w:rsidP="00C25F69">
      <w:pPr>
        <w:spacing w:after="0" w:line="480" w:lineRule="auto"/>
        <w:ind w:firstLine="720"/>
        <w:jc w:val="both"/>
        <w:rPr>
          <w:rFonts w:ascii="Times New Roman" w:hAnsi="Times New Roman" w:cs="Times New Roman"/>
          <w:sz w:val="24"/>
          <w:szCs w:val="24"/>
        </w:rPr>
      </w:pPr>
      <w:r w:rsidRPr="00C25F69">
        <w:rPr>
          <w:rFonts w:ascii="Times New Roman" w:hAnsi="Times New Roman" w:cs="Times New Roman"/>
          <w:sz w:val="24"/>
          <w:szCs w:val="24"/>
        </w:rPr>
        <w:t xml:space="preserve">Sejalan dengan perumusan masalah di atas maka tujuan penelitian ini yakni untuk mengetahui tarif </w:t>
      </w:r>
      <w:r w:rsidR="00E96885">
        <w:rPr>
          <w:rFonts w:ascii="Times New Roman" w:hAnsi="Times New Roman" w:cs="Times New Roman"/>
          <w:sz w:val="24"/>
          <w:szCs w:val="24"/>
        </w:rPr>
        <w:t xml:space="preserve">SPP </w:t>
      </w:r>
      <w:r w:rsidRPr="00C25F69">
        <w:rPr>
          <w:rFonts w:ascii="Times New Roman" w:hAnsi="Times New Roman" w:cs="Times New Roman"/>
          <w:sz w:val="24"/>
          <w:szCs w:val="24"/>
        </w:rPr>
        <w:t xml:space="preserve">per siswa dengan menggunakan metode </w:t>
      </w:r>
      <w:r w:rsidRPr="00C25F69">
        <w:rPr>
          <w:rFonts w:ascii="Times New Roman" w:hAnsi="Times New Roman" w:cs="Times New Roman"/>
          <w:i/>
          <w:sz w:val="24"/>
          <w:szCs w:val="24"/>
        </w:rPr>
        <w:t xml:space="preserve">Activity Based </w:t>
      </w:r>
      <w:r w:rsidRPr="00C25F69">
        <w:rPr>
          <w:rFonts w:ascii="Times New Roman" w:hAnsi="Times New Roman" w:cs="Times New Roman"/>
          <w:sz w:val="24"/>
          <w:szCs w:val="24"/>
        </w:rPr>
        <w:t>Costing pada lembaga pendidikan SMK Muhammadiyah 1 Taman tahun ajaran 2017/2018</w:t>
      </w:r>
    </w:p>
    <w:p w:rsidR="00901D4C" w:rsidRPr="00C25F69" w:rsidRDefault="00901D4C" w:rsidP="00C25F69">
      <w:pPr>
        <w:spacing w:after="0" w:line="480" w:lineRule="auto"/>
        <w:jc w:val="both"/>
        <w:rPr>
          <w:rFonts w:ascii="Times New Roman" w:hAnsi="Times New Roman" w:cs="Times New Roman"/>
          <w:sz w:val="24"/>
          <w:szCs w:val="24"/>
        </w:rPr>
      </w:pPr>
    </w:p>
    <w:p w:rsidR="00E67BFA" w:rsidRPr="00C25F69" w:rsidRDefault="005C68DF" w:rsidP="00D41E73">
      <w:pPr>
        <w:pStyle w:val="ListParagraph"/>
        <w:numPr>
          <w:ilvl w:val="1"/>
          <w:numId w:val="1"/>
        </w:numPr>
        <w:spacing w:after="0" w:line="480" w:lineRule="auto"/>
        <w:ind w:left="709" w:hanging="709"/>
        <w:jc w:val="both"/>
        <w:rPr>
          <w:rFonts w:ascii="Times New Roman" w:hAnsi="Times New Roman" w:cs="Times New Roman"/>
          <w:b/>
          <w:sz w:val="24"/>
          <w:szCs w:val="24"/>
        </w:rPr>
      </w:pPr>
      <w:r w:rsidRPr="00C25F69">
        <w:rPr>
          <w:rFonts w:ascii="Times New Roman" w:hAnsi="Times New Roman" w:cs="Times New Roman"/>
          <w:b/>
          <w:sz w:val="24"/>
          <w:szCs w:val="24"/>
        </w:rPr>
        <w:t>Manfaat Pene</w:t>
      </w:r>
      <w:r w:rsidR="00E67BFA" w:rsidRPr="00C25F69">
        <w:rPr>
          <w:rFonts w:ascii="Times New Roman" w:hAnsi="Times New Roman" w:cs="Times New Roman"/>
          <w:b/>
          <w:sz w:val="24"/>
          <w:szCs w:val="24"/>
        </w:rPr>
        <w:t>litian</w:t>
      </w:r>
    </w:p>
    <w:p w:rsidR="00065CF7" w:rsidRPr="00C25F69" w:rsidRDefault="00E307B0" w:rsidP="00D41E73">
      <w:pPr>
        <w:pStyle w:val="ListParagraph"/>
        <w:numPr>
          <w:ilvl w:val="0"/>
          <w:numId w:val="7"/>
        </w:numPr>
        <w:spacing w:after="0" w:line="480" w:lineRule="auto"/>
        <w:ind w:left="709" w:hanging="425"/>
        <w:jc w:val="both"/>
        <w:rPr>
          <w:rFonts w:ascii="Times New Roman" w:hAnsi="Times New Roman" w:cs="Times New Roman"/>
          <w:sz w:val="24"/>
          <w:szCs w:val="24"/>
        </w:rPr>
      </w:pPr>
      <w:r w:rsidRPr="00C25F69">
        <w:rPr>
          <w:rFonts w:ascii="Times New Roman" w:hAnsi="Times New Roman" w:cs="Times New Roman"/>
          <w:sz w:val="24"/>
          <w:szCs w:val="24"/>
        </w:rPr>
        <w:t>Bagi Penulis</w:t>
      </w:r>
    </w:p>
    <w:p w:rsidR="00270FCE" w:rsidRPr="00C25F69" w:rsidRDefault="007D5D08" w:rsidP="00D41E73">
      <w:pPr>
        <w:spacing w:after="0" w:line="480" w:lineRule="auto"/>
        <w:ind w:firstLine="720"/>
        <w:jc w:val="both"/>
        <w:rPr>
          <w:rFonts w:ascii="Times New Roman" w:hAnsi="Times New Roman" w:cs="Times New Roman"/>
          <w:sz w:val="24"/>
          <w:szCs w:val="24"/>
        </w:rPr>
      </w:pPr>
      <w:r w:rsidRPr="00C25F69">
        <w:rPr>
          <w:rFonts w:ascii="Times New Roman" w:hAnsi="Times New Roman" w:cs="Times New Roman"/>
          <w:sz w:val="24"/>
          <w:szCs w:val="24"/>
        </w:rPr>
        <w:t>Dapat menambah ilmu pengetahuan dan wa</w:t>
      </w:r>
      <w:r w:rsidR="00D41E73">
        <w:rPr>
          <w:rFonts w:ascii="Times New Roman" w:hAnsi="Times New Roman" w:cs="Times New Roman"/>
          <w:sz w:val="24"/>
          <w:szCs w:val="24"/>
        </w:rPr>
        <w:t xml:space="preserve">wasan khususnya dalam </w:t>
      </w:r>
      <w:r w:rsidR="00065CF7" w:rsidRPr="00C25F69">
        <w:rPr>
          <w:rFonts w:ascii="Times New Roman" w:hAnsi="Times New Roman" w:cs="Times New Roman"/>
          <w:sz w:val="24"/>
          <w:szCs w:val="24"/>
        </w:rPr>
        <w:t xml:space="preserve">penerapan </w:t>
      </w:r>
      <w:r w:rsidRPr="00C25F69">
        <w:rPr>
          <w:rFonts w:ascii="Times New Roman" w:hAnsi="Times New Roman" w:cs="Times New Roman"/>
          <w:i/>
          <w:sz w:val="24"/>
          <w:szCs w:val="24"/>
        </w:rPr>
        <w:t xml:space="preserve">Activity Based Costing </w:t>
      </w:r>
      <w:r w:rsidRPr="00C25F69">
        <w:rPr>
          <w:rFonts w:ascii="Times New Roman" w:hAnsi="Times New Roman" w:cs="Times New Roman"/>
          <w:sz w:val="24"/>
          <w:szCs w:val="24"/>
        </w:rPr>
        <w:t>sehingga dapat mengetahui perbandingan, kelebihan, dan kekurangan secara langsung dalam teori dengan keadaan sebenarnya.</w:t>
      </w:r>
    </w:p>
    <w:p w:rsidR="007D5D08" w:rsidRPr="00C25F69" w:rsidRDefault="007D5D08" w:rsidP="00D41E73">
      <w:pPr>
        <w:pStyle w:val="ListParagraph"/>
        <w:numPr>
          <w:ilvl w:val="0"/>
          <w:numId w:val="7"/>
        </w:numPr>
        <w:spacing w:after="0" w:line="480" w:lineRule="auto"/>
        <w:ind w:left="709" w:hanging="425"/>
        <w:jc w:val="both"/>
        <w:rPr>
          <w:rFonts w:ascii="Times New Roman" w:hAnsi="Times New Roman" w:cs="Times New Roman"/>
          <w:sz w:val="24"/>
          <w:szCs w:val="24"/>
        </w:rPr>
      </w:pPr>
      <w:r w:rsidRPr="00C25F69">
        <w:rPr>
          <w:rFonts w:ascii="Times New Roman" w:hAnsi="Times New Roman" w:cs="Times New Roman"/>
          <w:sz w:val="24"/>
          <w:szCs w:val="24"/>
        </w:rPr>
        <w:t>Bagi SMK</w:t>
      </w:r>
      <w:r w:rsidR="00721B9F" w:rsidRPr="00C25F69">
        <w:rPr>
          <w:rFonts w:ascii="Times New Roman" w:hAnsi="Times New Roman" w:cs="Times New Roman"/>
          <w:sz w:val="24"/>
          <w:szCs w:val="24"/>
        </w:rPr>
        <w:t xml:space="preserve"> </w:t>
      </w:r>
      <w:r w:rsidRPr="00C25F69">
        <w:rPr>
          <w:rFonts w:ascii="Times New Roman" w:hAnsi="Times New Roman" w:cs="Times New Roman"/>
          <w:sz w:val="24"/>
          <w:szCs w:val="24"/>
        </w:rPr>
        <w:t xml:space="preserve"> Muhammadiyah 1 Taman</w:t>
      </w:r>
    </w:p>
    <w:p w:rsidR="00C25F69" w:rsidRPr="00D41E73" w:rsidRDefault="007D5D08" w:rsidP="00D41E73">
      <w:pPr>
        <w:spacing w:after="0" w:line="480" w:lineRule="auto"/>
        <w:ind w:firstLine="709"/>
        <w:jc w:val="both"/>
        <w:rPr>
          <w:rFonts w:ascii="Times New Roman" w:hAnsi="Times New Roman" w:cs="Times New Roman"/>
          <w:i/>
          <w:sz w:val="24"/>
          <w:szCs w:val="24"/>
        </w:rPr>
      </w:pPr>
      <w:r w:rsidRPr="00D41E73">
        <w:rPr>
          <w:rFonts w:ascii="Times New Roman" w:hAnsi="Times New Roman" w:cs="Times New Roman"/>
          <w:sz w:val="24"/>
          <w:szCs w:val="24"/>
        </w:rPr>
        <w:t>Sebagai bahan pertimbanga</w:t>
      </w:r>
      <w:r w:rsidR="004E10A9" w:rsidRPr="00D41E73">
        <w:rPr>
          <w:rFonts w:ascii="Times New Roman" w:hAnsi="Times New Roman" w:cs="Times New Roman"/>
          <w:sz w:val="24"/>
          <w:szCs w:val="24"/>
        </w:rPr>
        <w:t>n</w:t>
      </w:r>
      <w:r w:rsidRPr="00D41E73">
        <w:rPr>
          <w:rFonts w:ascii="Times New Roman" w:hAnsi="Times New Roman" w:cs="Times New Roman"/>
          <w:sz w:val="24"/>
          <w:szCs w:val="24"/>
        </w:rPr>
        <w:t xml:space="preserve"> manajemen dalam mengambil kebijakan dalam penentuan tarif SPP dengan menggunakan metode </w:t>
      </w:r>
      <w:r w:rsidRPr="00D41E73">
        <w:rPr>
          <w:rFonts w:ascii="Times New Roman" w:hAnsi="Times New Roman" w:cs="Times New Roman"/>
          <w:i/>
          <w:sz w:val="24"/>
          <w:szCs w:val="24"/>
        </w:rPr>
        <w:t>Activity Based Costing</w:t>
      </w:r>
      <w:r w:rsidR="008F6ACD" w:rsidRPr="00D41E73">
        <w:rPr>
          <w:rFonts w:ascii="Times New Roman" w:hAnsi="Times New Roman" w:cs="Times New Roman"/>
          <w:i/>
          <w:sz w:val="24"/>
          <w:szCs w:val="24"/>
        </w:rPr>
        <w:t>.</w:t>
      </w:r>
    </w:p>
    <w:p w:rsidR="00113D9F" w:rsidRPr="00113D9F" w:rsidRDefault="00113D9F" w:rsidP="00113D9F">
      <w:pPr>
        <w:pStyle w:val="ListParagraph"/>
        <w:spacing w:after="0" w:line="480" w:lineRule="auto"/>
        <w:ind w:left="426"/>
        <w:jc w:val="both"/>
        <w:rPr>
          <w:rFonts w:ascii="Times New Roman" w:hAnsi="Times New Roman" w:cs="Times New Roman"/>
          <w:i/>
          <w:sz w:val="24"/>
          <w:szCs w:val="24"/>
        </w:rPr>
      </w:pPr>
    </w:p>
    <w:p w:rsidR="007D5D08" w:rsidRPr="00C25F69" w:rsidRDefault="007D5D08" w:rsidP="00D41E73">
      <w:pPr>
        <w:pStyle w:val="ListParagraph"/>
        <w:numPr>
          <w:ilvl w:val="0"/>
          <w:numId w:val="7"/>
        </w:numPr>
        <w:spacing w:after="0" w:line="480" w:lineRule="auto"/>
        <w:ind w:left="709" w:hanging="425"/>
        <w:jc w:val="both"/>
        <w:rPr>
          <w:rFonts w:ascii="Times New Roman" w:hAnsi="Times New Roman" w:cs="Times New Roman"/>
          <w:sz w:val="24"/>
          <w:szCs w:val="24"/>
        </w:rPr>
      </w:pPr>
      <w:r w:rsidRPr="00C25F69">
        <w:rPr>
          <w:rFonts w:ascii="Times New Roman" w:hAnsi="Times New Roman" w:cs="Times New Roman"/>
          <w:sz w:val="24"/>
          <w:szCs w:val="24"/>
        </w:rPr>
        <w:lastRenderedPageBreak/>
        <w:t>Bagi Universitas Bhayangkara Surabaya</w:t>
      </w:r>
    </w:p>
    <w:p w:rsidR="007D5D08" w:rsidRPr="00C25F69" w:rsidRDefault="00365A26" w:rsidP="00D41E73">
      <w:pPr>
        <w:pStyle w:val="ListParagraph"/>
        <w:numPr>
          <w:ilvl w:val="0"/>
          <w:numId w:val="8"/>
        </w:numPr>
        <w:spacing w:after="0" w:line="480" w:lineRule="auto"/>
        <w:ind w:left="993" w:hanging="284"/>
        <w:jc w:val="both"/>
        <w:rPr>
          <w:rFonts w:ascii="Times New Roman" w:hAnsi="Times New Roman" w:cs="Times New Roman"/>
          <w:sz w:val="24"/>
          <w:szCs w:val="24"/>
        </w:rPr>
      </w:pPr>
      <w:r w:rsidRPr="00C25F69">
        <w:rPr>
          <w:rFonts w:ascii="Times New Roman" w:hAnsi="Times New Roman" w:cs="Times New Roman"/>
          <w:sz w:val="24"/>
          <w:szCs w:val="24"/>
        </w:rPr>
        <w:t>S</w:t>
      </w:r>
      <w:r w:rsidR="007D5D08" w:rsidRPr="00C25F69">
        <w:rPr>
          <w:rFonts w:ascii="Times New Roman" w:hAnsi="Times New Roman" w:cs="Times New Roman"/>
          <w:sz w:val="24"/>
          <w:szCs w:val="24"/>
        </w:rPr>
        <w:t>ebagai tambahan informasi dan referensi bagi perpustakaan Universitas Bhayangkara Surabaya</w:t>
      </w:r>
    </w:p>
    <w:p w:rsidR="00F87776" w:rsidRPr="00C25F69" w:rsidRDefault="008F6ACD" w:rsidP="00D41E73">
      <w:pPr>
        <w:pStyle w:val="ListParagraph"/>
        <w:numPr>
          <w:ilvl w:val="0"/>
          <w:numId w:val="8"/>
        </w:numPr>
        <w:spacing w:after="0" w:line="480" w:lineRule="auto"/>
        <w:ind w:left="993" w:hanging="284"/>
        <w:jc w:val="both"/>
        <w:rPr>
          <w:rFonts w:ascii="Times New Roman" w:hAnsi="Times New Roman" w:cs="Times New Roman"/>
          <w:sz w:val="24"/>
          <w:szCs w:val="24"/>
        </w:rPr>
      </w:pPr>
      <w:r w:rsidRPr="00C25F69">
        <w:rPr>
          <w:rFonts w:ascii="Times New Roman" w:hAnsi="Times New Roman" w:cs="Times New Roman"/>
          <w:sz w:val="24"/>
          <w:szCs w:val="24"/>
        </w:rPr>
        <w:t>S</w:t>
      </w:r>
      <w:r w:rsidR="007D5D08" w:rsidRPr="00C25F69">
        <w:rPr>
          <w:rFonts w:ascii="Times New Roman" w:hAnsi="Times New Roman" w:cs="Times New Roman"/>
          <w:sz w:val="24"/>
          <w:szCs w:val="24"/>
        </w:rPr>
        <w:t>ebagai sum</w:t>
      </w:r>
      <w:r w:rsidRPr="00C25F69">
        <w:rPr>
          <w:rFonts w:ascii="Times New Roman" w:hAnsi="Times New Roman" w:cs="Times New Roman"/>
          <w:sz w:val="24"/>
          <w:szCs w:val="24"/>
        </w:rPr>
        <w:t>ber atau bahan perbandingan bagi</w:t>
      </w:r>
      <w:r w:rsidR="007D5D08" w:rsidRPr="00C25F69">
        <w:rPr>
          <w:rFonts w:ascii="Times New Roman" w:hAnsi="Times New Roman" w:cs="Times New Roman"/>
          <w:sz w:val="24"/>
          <w:szCs w:val="24"/>
        </w:rPr>
        <w:t xml:space="preserve"> mahasiswa yang akan membuat tugas akhir atau skripsi mengenai perhitungan metode </w:t>
      </w:r>
      <w:r w:rsidR="007D5D08" w:rsidRPr="00C25F69">
        <w:rPr>
          <w:rFonts w:ascii="Times New Roman" w:hAnsi="Times New Roman" w:cs="Times New Roman"/>
          <w:i/>
          <w:sz w:val="24"/>
          <w:szCs w:val="24"/>
        </w:rPr>
        <w:t>Acivity Based Costing</w:t>
      </w:r>
    </w:p>
    <w:p w:rsidR="009B62A8" w:rsidRPr="00C25F69" w:rsidRDefault="009B62A8" w:rsidP="00C25F69">
      <w:pPr>
        <w:spacing w:after="0" w:line="480" w:lineRule="auto"/>
        <w:jc w:val="both"/>
        <w:rPr>
          <w:rFonts w:ascii="Times New Roman" w:hAnsi="Times New Roman" w:cs="Times New Roman"/>
          <w:sz w:val="24"/>
          <w:szCs w:val="24"/>
        </w:rPr>
      </w:pPr>
    </w:p>
    <w:p w:rsidR="007D5D08" w:rsidRPr="00C25F69" w:rsidRDefault="00E67BFA" w:rsidP="00D41E73">
      <w:pPr>
        <w:pStyle w:val="ListParagraph"/>
        <w:numPr>
          <w:ilvl w:val="1"/>
          <w:numId w:val="1"/>
        </w:numPr>
        <w:spacing w:after="0" w:line="480" w:lineRule="auto"/>
        <w:ind w:left="709" w:hanging="709"/>
        <w:jc w:val="both"/>
        <w:rPr>
          <w:rFonts w:ascii="Times New Roman" w:hAnsi="Times New Roman" w:cs="Times New Roman"/>
          <w:b/>
          <w:sz w:val="24"/>
          <w:szCs w:val="24"/>
        </w:rPr>
      </w:pPr>
      <w:r w:rsidRPr="00C25F69">
        <w:rPr>
          <w:rFonts w:ascii="Times New Roman" w:hAnsi="Times New Roman" w:cs="Times New Roman"/>
          <w:b/>
          <w:sz w:val="24"/>
          <w:szCs w:val="24"/>
        </w:rPr>
        <w:t>Sistematika Penulisan</w:t>
      </w:r>
    </w:p>
    <w:p w:rsidR="00AD0E2B" w:rsidRPr="00C25F69" w:rsidRDefault="00AD0E2B" w:rsidP="00D41E73">
      <w:pPr>
        <w:pStyle w:val="ListParagraph"/>
        <w:tabs>
          <w:tab w:val="left" w:pos="1134"/>
        </w:tabs>
        <w:spacing w:after="0" w:line="480" w:lineRule="auto"/>
        <w:ind w:left="0"/>
        <w:jc w:val="both"/>
        <w:rPr>
          <w:rFonts w:ascii="Times New Roman" w:hAnsi="Times New Roman" w:cs="Times New Roman"/>
          <w:b/>
          <w:sz w:val="24"/>
          <w:szCs w:val="24"/>
        </w:rPr>
      </w:pPr>
      <w:r w:rsidRPr="00C25F69">
        <w:rPr>
          <w:rFonts w:ascii="Times New Roman" w:hAnsi="Times New Roman" w:cs="Times New Roman"/>
          <w:b/>
          <w:sz w:val="24"/>
          <w:szCs w:val="24"/>
        </w:rPr>
        <w:t>BAB I</w:t>
      </w:r>
      <w:r w:rsidRPr="00C25F69">
        <w:rPr>
          <w:rFonts w:ascii="Times New Roman" w:hAnsi="Times New Roman" w:cs="Times New Roman"/>
          <w:b/>
          <w:sz w:val="24"/>
          <w:szCs w:val="24"/>
        </w:rPr>
        <w:tab/>
      </w:r>
      <w:r w:rsidR="00E67BFA" w:rsidRPr="00C25F69">
        <w:rPr>
          <w:rFonts w:ascii="Times New Roman" w:hAnsi="Times New Roman" w:cs="Times New Roman"/>
          <w:b/>
          <w:sz w:val="24"/>
          <w:szCs w:val="24"/>
        </w:rPr>
        <w:t>PENDAHULUAN</w:t>
      </w:r>
    </w:p>
    <w:p w:rsidR="00871E47" w:rsidRPr="00C25F69" w:rsidRDefault="00AD0E2B" w:rsidP="00C25F69">
      <w:pPr>
        <w:pStyle w:val="ListParagraph"/>
        <w:tabs>
          <w:tab w:val="left" w:pos="1134"/>
        </w:tabs>
        <w:spacing w:after="0" w:line="480" w:lineRule="auto"/>
        <w:ind w:left="1134"/>
        <w:jc w:val="both"/>
        <w:rPr>
          <w:rFonts w:ascii="Times New Roman" w:hAnsi="Times New Roman" w:cs="Times New Roman"/>
          <w:sz w:val="24"/>
          <w:szCs w:val="24"/>
        </w:rPr>
      </w:pPr>
      <w:r w:rsidRPr="00C25F69">
        <w:rPr>
          <w:rFonts w:ascii="Times New Roman" w:hAnsi="Times New Roman" w:cs="Times New Roman"/>
          <w:sz w:val="24"/>
          <w:szCs w:val="24"/>
        </w:rPr>
        <w:t>Pada bab ini menjabarkan tentang latar belakang penelitian, perumusan masalah, tujuan penel</w:t>
      </w:r>
      <w:r w:rsidR="00376FA5" w:rsidRPr="00C25F69">
        <w:rPr>
          <w:rFonts w:ascii="Times New Roman" w:hAnsi="Times New Roman" w:cs="Times New Roman"/>
          <w:sz w:val="24"/>
          <w:szCs w:val="24"/>
        </w:rPr>
        <w:t>i</w:t>
      </w:r>
      <w:r w:rsidRPr="00C25F69">
        <w:rPr>
          <w:rFonts w:ascii="Times New Roman" w:hAnsi="Times New Roman" w:cs="Times New Roman"/>
          <w:sz w:val="24"/>
          <w:szCs w:val="24"/>
        </w:rPr>
        <w:t>tian, manfaat penelitian, dan sistematika penelitian,</w:t>
      </w:r>
    </w:p>
    <w:p w:rsidR="00E67BFA" w:rsidRPr="00C25F69" w:rsidRDefault="00AD0E2B" w:rsidP="00C25F69">
      <w:pPr>
        <w:pStyle w:val="ListParagraph"/>
        <w:tabs>
          <w:tab w:val="left" w:pos="1134"/>
        </w:tabs>
        <w:spacing w:after="0" w:line="480" w:lineRule="auto"/>
        <w:ind w:left="0"/>
        <w:jc w:val="both"/>
        <w:rPr>
          <w:rFonts w:ascii="Times New Roman" w:hAnsi="Times New Roman" w:cs="Times New Roman"/>
          <w:b/>
          <w:sz w:val="24"/>
          <w:szCs w:val="24"/>
        </w:rPr>
      </w:pPr>
      <w:r w:rsidRPr="00C25F69">
        <w:rPr>
          <w:rFonts w:ascii="Times New Roman" w:hAnsi="Times New Roman" w:cs="Times New Roman"/>
          <w:b/>
          <w:sz w:val="24"/>
          <w:szCs w:val="24"/>
        </w:rPr>
        <w:t>BAB II</w:t>
      </w:r>
      <w:r w:rsidRPr="00C25F69">
        <w:rPr>
          <w:rFonts w:ascii="Times New Roman" w:hAnsi="Times New Roman" w:cs="Times New Roman"/>
          <w:b/>
          <w:sz w:val="24"/>
          <w:szCs w:val="24"/>
        </w:rPr>
        <w:tab/>
      </w:r>
      <w:r w:rsidR="00E67BFA" w:rsidRPr="00C25F69">
        <w:rPr>
          <w:rFonts w:ascii="Times New Roman" w:hAnsi="Times New Roman" w:cs="Times New Roman"/>
          <w:b/>
          <w:sz w:val="24"/>
          <w:szCs w:val="24"/>
        </w:rPr>
        <w:t>TINJAUAN PUSTAKA</w:t>
      </w:r>
    </w:p>
    <w:p w:rsidR="00AD0E2B" w:rsidRPr="00C25F69" w:rsidRDefault="00AD0E2B" w:rsidP="00C25F69">
      <w:pPr>
        <w:pStyle w:val="ListParagraph"/>
        <w:tabs>
          <w:tab w:val="left" w:pos="1134"/>
        </w:tabs>
        <w:spacing w:after="0" w:line="480" w:lineRule="auto"/>
        <w:ind w:left="1134"/>
        <w:jc w:val="both"/>
        <w:rPr>
          <w:rFonts w:ascii="Times New Roman" w:hAnsi="Times New Roman" w:cs="Times New Roman"/>
          <w:sz w:val="24"/>
          <w:szCs w:val="24"/>
        </w:rPr>
      </w:pPr>
      <w:r w:rsidRPr="00C25F69">
        <w:rPr>
          <w:rFonts w:ascii="Times New Roman" w:hAnsi="Times New Roman" w:cs="Times New Roman"/>
          <w:sz w:val="24"/>
          <w:szCs w:val="24"/>
        </w:rPr>
        <w:t xml:space="preserve">Pada bab ini menyajikan beberapa konsep dasar sebagai penelitian terdahulu, landasan teori, kerangka konseptual, </w:t>
      </w:r>
      <w:r w:rsidRPr="00C25F69">
        <w:rPr>
          <w:rFonts w:ascii="Times New Roman" w:hAnsi="Times New Roman" w:cs="Times New Roman"/>
          <w:i/>
          <w:sz w:val="24"/>
          <w:szCs w:val="24"/>
        </w:rPr>
        <w:t xml:space="preserve">research question, </w:t>
      </w:r>
      <w:r w:rsidRPr="00C25F69">
        <w:rPr>
          <w:rFonts w:ascii="Times New Roman" w:hAnsi="Times New Roman" w:cs="Times New Roman"/>
          <w:sz w:val="24"/>
          <w:szCs w:val="24"/>
        </w:rPr>
        <w:t>dan model analisis yang diperlukan sehubungan dengan pembahasan masalah.</w:t>
      </w:r>
    </w:p>
    <w:p w:rsidR="00E67BFA" w:rsidRPr="00C25F69" w:rsidRDefault="00AD0E2B" w:rsidP="00C25F69">
      <w:pPr>
        <w:pStyle w:val="ListParagraph"/>
        <w:tabs>
          <w:tab w:val="left" w:pos="1134"/>
        </w:tabs>
        <w:spacing w:after="0" w:line="480" w:lineRule="auto"/>
        <w:ind w:left="0"/>
        <w:jc w:val="both"/>
        <w:rPr>
          <w:rFonts w:ascii="Times New Roman" w:hAnsi="Times New Roman" w:cs="Times New Roman"/>
          <w:b/>
          <w:sz w:val="24"/>
          <w:szCs w:val="24"/>
        </w:rPr>
      </w:pPr>
      <w:r w:rsidRPr="00C25F69">
        <w:rPr>
          <w:rFonts w:ascii="Times New Roman" w:hAnsi="Times New Roman" w:cs="Times New Roman"/>
          <w:b/>
          <w:sz w:val="24"/>
          <w:szCs w:val="24"/>
        </w:rPr>
        <w:t>BAB III</w:t>
      </w:r>
      <w:r w:rsidRPr="00C25F69">
        <w:rPr>
          <w:rFonts w:ascii="Times New Roman" w:hAnsi="Times New Roman" w:cs="Times New Roman"/>
          <w:b/>
          <w:sz w:val="24"/>
          <w:szCs w:val="24"/>
        </w:rPr>
        <w:tab/>
      </w:r>
      <w:r w:rsidR="00E67BFA" w:rsidRPr="00C25F69">
        <w:rPr>
          <w:rFonts w:ascii="Times New Roman" w:hAnsi="Times New Roman" w:cs="Times New Roman"/>
          <w:b/>
          <w:sz w:val="24"/>
          <w:szCs w:val="24"/>
        </w:rPr>
        <w:t>METODOLOGI PENELITIAN</w:t>
      </w:r>
    </w:p>
    <w:p w:rsidR="00822B23" w:rsidRPr="00113D9F" w:rsidRDefault="00AD0E2B" w:rsidP="00113D9F">
      <w:pPr>
        <w:pStyle w:val="ListParagraph"/>
        <w:tabs>
          <w:tab w:val="left" w:pos="1134"/>
        </w:tabs>
        <w:spacing w:after="0" w:line="480" w:lineRule="auto"/>
        <w:ind w:left="1134"/>
        <w:jc w:val="both"/>
        <w:rPr>
          <w:rFonts w:ascii="Times New Roman" w:hAnsi="Times New Roman" w:cs="Times New Roman"/>
          <w:sz w:val="24"/>
          <w:szCs w:val="24"/>
        </w:rPr>
      </w:pPr>
      <w:r w:rsidRPr="00C25F69">
        <w:rPr>
          <w:rFonts w:ascii="Times New Roman" w:hAnsi="Times New Roman" w:cs="Times New Roman"/>
          <w:sz w:val="24"/>
          <w:szCs w:val="24"/>
        </w:rPr>
        <w:t xml:space="preserve">Pada bab ini </w:t>
      </w:r>
      <w:r w:rsidR="00376FA5" w:rsidRPr="00C25F69">
        <w:rPr>
          <w:rFonts w:ascii="Times New Roman" w:hAnsi="Times New Roman" w:cs="Times New Roman"/>
          <w:sz w:val="24"/>
          <w:szCs w:val="24"/>
        </w:rPr>
        <w:t>menguraikan tentang kerangka berfikir, pendekatan penelitian, sumber data, batasan penelitian, dan teknik pengumpulan data yang digunakan slama penu</w:t>
      </w:r>
      <w:r w:rsidR="00376FA5" w:rsidRPr="00113D9F">
        <w:rPr>
          <w:rFonts w:ascii="Times New Roman" w:hAnsi="Times New Roman" w:cs="Times New Roman"/>
          <w:sz w:val="24"/>
          <w:szCs w:val="24"/>
        </w:rPr>
        <w:t>lisan skripsi ini.</w:t>
      </w:r>
    </w:p>
    <w:p w:rsidR="00113D9F" w:rsidRDefault="00113D9F" w:rsidP="00113D9F">
      <w:pPr>
        <w:pStyle w:val="ListParagraph"/>
        <w:tabs>
          <w:tab w:val="left" w:pos="1134"/>
        </w:tabs>
        <w:spacing w:after="0" w:line="480" w:lineRule="auto"/>
        <w:ind w:left="1134"/>
        <w:jc w:val="both"/>
        <w:rPr>
          <w:rFonts w:ascii="Times New Roman" w:hAnsi="Times New Roman" w:cs="Times New Roman"/>
          <w:sz w:val="24"/>
          <w:szCs w:val="24"/>
        </w:rPr>
      </w:pPr>
      <w:bookmarkStart w:id="2" w:name="_GoBack"/>
      <w:bookmarkEnd w:id="2"/>
    </w:p>
    <w:p w:rsidR="00113D9F" w:rsidRPr="00113D9F" w:rsidRDefault="00113D9F" w:rsidP="00113D9F">
      <w:pPr>
        <w:pStyle w:val="ListParagraph"/>
        <w:tabs>
          <w:tab w:val="left" w:pos="1134"/>
        </w:tabs>
        <w:spacing w:after="0" w:line="480" w:lineRule="auto"/>
        <w:ind w:left="1134"/>
        <w:jc w:val="both"/>
        <w:rPr>
          <w:rFonts w:ascii="Times New Roman" w:hAnsi="Times New Roman" w:cs="Times New Roman"/>
          <w:sz w:val="24"/>
          <w:szCs w:val="24"/>
        </w:rPr>
      </w:pPr>
    </w:p>
    <w:p w:rsidR="00E67BFA" w:rsidRPr="00C25F69" w:rsidRDefault="00E67BFA" w:rsidP="00C25F69">
      <w:pPr>
        <w:pStyle w:val="ListParagraph"/>
        <w:tabs>
          <w:tab w:val="left" w:pos="1134"/>
        </w:tabs>
        <w:spacing w:after="0" w:line="480" w:lineRule="auto"/>
        <w:ind w:left="0"/>
        <w:jc w:val="both"/>
        <w:rPr>
          <w:rFonts w:ascii="Times New Roman" w:hAnsi="Times New Roman" w:cs="Times New Roman"/>
          <w:b/>
          <w:sz w:val="24"/>
          <w:szCs w:val="24"/>
        </w:rPr>
      </w:pPr>
      <w:r w:rsidRPr="00C25F69">
        <w:rPr>
          <w:rFonts w:ascii="Times New Roman" w:hAnsi="Times New Roman" w:cs="Times New Roman"/>
          <w:b/>
          <w:sz w:val="24"/>
          <w:szCs w:val="24"/>
        </w:rPr>
        <w:lastRenderedPageBreak/>
        <w:t>BAB IV</w:t>
      </w:r>
      <w:r w:rsidR="00AD0E2B" w:rsidRPr="00C25F69">
        <w:rPr>
          <w:rFonts w:ascii="Times New Roman" w:hAnsi="Times New Roman" w:cs="Times New Roman"/>
          <w:b/>
          <w:sz w:val="24"/>
          <w:szCs w:val="24"/>
        </w:rPr>
        <w:tab/>
      </w:r>
      <w:r w:rsidRPr="00C25F69">
        <w:rPr>
          <w:rFonts w:ascii="Times New Roman" w:hAnsi="Times New Roman" w:cs="Times New Roman"/>
          <w:b/>
          <w:sz w:val="24"/>
          <w:szCs w:val="24"/>
        </w:rPr>
        <w:t>HASIL PENELITIAN DAN PEMBAHASAN</w:t>
      </w:r>
    </w:p>
    <w:p w:rsidR="00376FA5" w:rsidRPr="00C25F69" w:rsidRDefault="00376FA5" w:rsidP="00C25F69">
      <w:pPr>
        <w:pStyle w:val="ListParagraph"/>
        <w:tabs>
          <w:tab w:val="left" w:pos="1134"/>
        </w:tabs>
        <w:spacing w:after="0" w:line="480" w:lineRule="auto"/>
        <w:ind w:left="1134"/>
        <w:jc w:val="both"/>
        <w:rPr>
          <w:rFonts w:ascii="Times New Roman" w:hAnsi="Times New Roman" w:cs="Times New Roman"/>
          <w:sz w:val="24"/>
          <w:szCs w:val="24"/>
        </w:rPr>
      </w:pPr>
      <w:r w:rsidRPr="00C25F69">
        <w:rPr>
          <w:rFonts w:ascii="Times New Roman" w:hAnsi="Times New Roman" w:cs="Times New Roman"/>
          <w:sz w:val="24"/>
          <w:szCs w:val="24"/>
        </w:rPr>
        <w:t>Pada bab ini menjelaskan tentan</w:t>
      </w:r>
      <w:r w:rsidR="00DE21F1" w:rsidRPr="00C25F69">
        <w:rPr>
          <w:rFonts w:ascii="Times New Roman" w:hAnsi="Times New Roman" w:cs="Times New Roman"/>
          <w:sz w:val="24"/>
          <w:szCs w:val="24"/>
        </w:rPr>
        <w:t>g deskripsi objek penelitian secara umum mulai dari sejarah singkat lembaga pendidikan, struktur organisasi, tugas dan tanggungjawab. Diskripsi hasil penelitian, analisis hasil penelitian,</w:t>
      </w:r>
      <w:r w:rsidR="008638E4" w:rsidRPr="00C25F69">
        <w:rPr>
          <w:rFonts w:ascii="Times New Roman" w:hAnsi="Times New Roman" w:cs="Times New Roman"/>
          <w:sz w:val="24"/>
          <w:szCs w:val="24"/>
        </w:rPr>
        <w:t xml:space="preserve"> dan interpretasi hasil yang di</w:t>
      </w:r>
      <w:r w:rsidR="00DE21F1" w:rsidRPr="00C25F69">
        <w:rPr>
          <w:rFonts w:ascii="Times New Roman" w:hAnsi="Times New Roman" w:cs="Times New Roman"/>
          <w:sz w:val="24"/>
          <w:szCs w:val="24"/>
        </w:rPr>
        <w:t>harapkan dapat dijadikan alt</w:t>
      </w:r>
      <w:r w:rsidR="0083748F" w:rsidRPr="00C25F69">
        <w:rPr>
          <w:rFonts w:ascii="Times New Roman" w:hAnsi="Times New Roman" w:cs="Times New Roman"/>
          <w:sz w:val="24"/>
          <w:szCs w:val="24"/>
        </w:rPr>
        <w:t xml:space="preserve">ernatif bagi lembaga pendidikan </w:t>
      </w:r>
      <w:r w:rsidR="00DE21F1" w:rsidRPr="00C25F69">
        <w:rPr>
          <w:rFonts w:ascii="Times New Roman" w:hAnsi="Times New Roman" w:cs="Times New Roman"/>
          <w:sz w:val="24"/>
          <w:szCs w:val="24"/>
        </w:rPr>
        <w:t>SMK Muhammadiyah 1 Taman dalam mengembangkan kualitasnya.</w:t>
      </w:r>
    </w:p>
    <w:p w:rsidR="00E67BFA" w:rsidRPr="00C25F69" w:rsidRDefault="00AD0E2B" w:rsidP="00C25F69">
      <w:pPr>
        <w:pStyle w:val="ListParagraph"/>
        <w:tabs>
          <w:tab w:val="left" w:pos="1134"/>
          <w:tab w:val="left" w:pos="4344"/>
        </w:tabs>
        <w:spacing w:after="0" w:line="480" w:lineRule="auto"/>
        <w:ind w:left="0"/>
        <w:jc w:val="both"/>
        <w:rPr>
          <w:rFonts w:ascii="Times New Roman" w:hAnsi="Times New Roman" w:cs="Times New Roman"/>
          <w:b/>
          <w:sz w:val="24"/>
          <w:szCs w:val="24"/>
        </w:rPr>
      </w:pPr>
      <w:r w:rsidRPr="00C25F69">
        <w:rPr>
          <w:rFonts w:ascii="Times New Roman" w:hAnsi="Times New Roman" w:cs="Times New Roman"/>
          <w:b/>
          <w:sz w:val="24"/>
          <w:szCs w:val="24"/>
        </w:rPr>
        <w:t>BAB V</w:t>
      </w:r>
      <w:r w:rsidRPr="00C25F69">
        <w:rPr>
          <w:rFonts w:ascii="Times New Roman" w:hAnsi="Times New Roman" w:cs="Times New Roman"/>
          <w:b/>
          <w:sz w:val="24"/>
          <w:szCs w:val="24"/>
        </w:rPr>
        <w:tab/>
      </w:r>
      <w:r w:rsidR="00E67BFA" w:rsidRPr="00C25F69">
        <w:rPr>
          <w:rFonts w:ascii="Times New Roman" w:hAnsi="Times New Roman" w:cs="Times New Roman"/>
          <w:b/>
          <w:sz w:val="24"/>
          <w:szCs w:val="24"/>
        </w:rPr>
        <w:t>SIMPULAN DAN SARAN</w:t>
      </w:r>
    </w:p>
    <w:p w:rsidR="00E67BFA" w:rsidRPr="00C25F69" w:rsidRDefault="00DE21F1" w:rsidP="00C25F69">
      <w:pPr>
        <w:pStyle w:val="ListParagraph"/>
        <w:spacing w:after="0" w:line="480" w:lineRule="auto"/>
        <w:ind w:left="1134"/>
        <w:jc w:val="both"/>
        <w:rPr>
          <w:rFonts w:ascii="Times New Roman" w:hAnsi="Times New Roman" w:cs="Times New Roman"/>
          <w:sz w:val="24"/>
          <w:szCs w:val="24"/>
        </w:rPr>
      </w:pPr>
      <w:r w:rsidRPr="00C25F69">
        <w:rPr>
          <w:rFonts w:ascii="Times New Roman" w:hAnsi="Times New Roman" w:cs="Times New Roman"/>
          <w:sz w:val="24"/>
          <w:szCs w:val="24"/>
        </w:rPr>
        <w:t>Pada bab ini menjelaskan tentang kesimpulan dan saran kepada pihak sekolah dari hasil penelitian yang telah dilakukan.</w:t>
      </w:r>
    </w:p>
    <w:sectPr w:rsidR="00E67BFA" w:rsidRPr="00C25F69" w:rsidSect="004876E7">
      <w:headerReference w:type="default" r:id="rId9"/>
      <w:footerReference w:type="first" r:id="rId10"/>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BD" w:rsidRDefault="001110BD" w:rsidP="0028554D">
      <w:pPr>
        <w:spacing w:after="0" w:line="240" w:lineRule="auto"/>
      </w:pPr>
      <w:r>
        <w:separator/>
      </w:r>
    </w:p>
  </w:endnote>
  <w:endnote w:type="continuationSeparator" w:id="0">
    <w:p w:rsidR="001110BD" w:rsidRDefault="001110BD" w:rsidP="0028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654416"/>
      <w:docPartObj>
        <w:docPartGallery w:val="Page Numbers (Bottom of Page)"/>
        <w:docPartUnique/>
      </w:docPartObj>
    </w:sdtPr>
    <w:sdtEndPr>
      <w:rPr>
        <w:noProof/>
      </w:rPr>
    </w:sdtEndPr>
    <w:sdtContent>
      <w:p w:rsidR="008721E9" w:rsidRDefault="008721E9">
        <w:pPr>
          <w:pStyle w:val="Footer"/>
          <w:jc w:val="center"/>
        </w:pPr>
        <w:r>
          <w:fldChar w:fldCharType="begin"/>
        </w:r>
        <w:r>
          <w:instrText xml:space="preserve"> PAGE   \* MERGEFORMAT </w:instrText>
        </w:r>
        <w:r>
          <w:fldChar w:fldCharType="separate"/>
        </w:r>
        <w:r w:rsidR="006733A6">
          <w:rPr>
            <w:noProof/>
          </w:rPr>
          <w:t>1</w:t>
        </w:r>
        <w:r>
          <w:rPr>
            <w:noProof/>
          </w:rPr>
          <w:fldChar w:fldCharType="end"/>
        </w:r>
      </w:p>
    </w:sdtContent>
  </w:sdt>
  <w:p w:rsidR="008721E9" w:rsidRDefault="00872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BD" w:rsidRDefault="001110BD" w:rsidP="0028554D">
      <w:pPr>
        <w:spacing w:after="0" w:line="240" w:lineRule="auto"/>
      </w:pPr>
      <w:r>
        <w:separator/>
      </w:r>
    </w:p>
  </w:footnote>
  <w:footnote w:type="continuationSeparator" w:id="0">
    <w:p w:rsidR="001110BD" w:rsidRDefault="001110BD" w:rsidP="00285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52601"/>
      <w:docPartObj>
        <w:docPartGallery w:val="Page Numbers (Top of Page)"/>
        <w:docPartUnique/>
      </w:docPartObj>
    </w:sdtPr>
    <w:sdtEndPr>
      <w:rPr>
        <w:noProof/>
      </w:rPr>
    </w:sdtEndPr>
    <w:sdtContent>
      <w:p w:rsidR="0028554D" w:rsidRDefault="0028554D">
        <w:pPr>
          <w:pStyle w:val="Header"/>
          <w:jc w:val="right"/>
        </w:pPr>
        <w:r>
          <w:fldChar w:fldCharType="begin"/>
        </w:r>
        <w:r>
          <w:instrText xml:space="preserve"> PAGE   \* MERGEFORMAT </w:instrText>
        </w:r>
        <w:r>
          <w:fldChar w:fldCharType="separate"/>
        </w:r>
        <w:r w:rsidR="006733A6">
          <w:rPr>
            <w:noProof/>
          </w:rPr>
          <w:t>9</w:t>
        </w:r>
        <w:r>
          <w:rPr>
            <w:noProof/>
          </w:rPr>
          <w:fldChar w:fldCharType="end"/>
        </w:r>
      </w:p>
    </w:sdtContent>
  </w:sdt>
  <w:p w:rsidR="0028554D" w:rsidRDefault="00285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933"/>
    <w:multiLevelType w:val="multilevel"/>
    <w:tmpl w:val="8B302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20B61F8"/>
    <w:multiLevelType w:val="hybridMultilevel"/>
    <w:tmpl w:val="2AF43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C4E60"/>
    <w:multiLevelType w:val="hybridMultilevel"/>
    <w:tmpl w:val="8BE08046"/>
    <w:lvl w:ilvl="0" w:tplc="713C7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16376"/>
    <w:multiLevelType w:val="hybridMultilevel"/>
    <w:tmpl w:val="D8781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7B7149"/>
    <w:multiLevelType w:val="hybridMultilevel"/>
    <w:tmpl w:val="9948CCB0"/>
    <w:lvl w:ilvl="0" w:tplc="DB70D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4F465F"/>
    <w:multiLevelType w:val="hybridMultilevel"/>
    <w:tmpl w:val="9CFAA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65359"/>
    <w:multiLevelType w:val="hybridMultilevel"/>
    <w:tmpl w:val="8E96B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A514A6"/>
    <w:multiLevelType w:val="hybridMultilevel"/>
    <w:tmpl w:val="A160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FA"/>
    <w:rsid w:val="00065CF7"/>
    <w:rsid w:val="000774DA"/>
    <w:rsid w:val="000811DD"/>
    <w:rsid w:val="0008295E"/>
    <w:rsid w:val="000A7A35"/>
    <w:rsid w:val="000C6162"/>
    <w:rsid w:val="00104179"/>
    <w:rsid w:val="00104591"/>
    <w:rsid w:val="001110BD"/>
    <w:rsid w:val="00113A60"/>
    <w:rsid w:val="00113D9F"/>
    <w:rsid w:val="0013637A"/>
    <w:rsid w:val="00136D9F"/>
    <w:rsid w:val="00157705"/>
    <w:rsid w:val="00164DD5"/>
    <w:rsid w:val="00180C50"/>
    <w:rsid w:val="001865D2"/>
    <w:rsid w:val="001B597E"/>
    <w:rsid w:val="001C0414"/>
    <w:rsid w:val="001D269E"/>
    <w:rsid w:val="001E0EDF"/>
    <w:rsid w:val="002033F7"/>
    <w:rsid w:val="00211806"/>
    <w:rsid w:val="0022076A"/>
    <w:rsid w:val="00220D8A"/>
    <w:rsid w:val="00270FCE"/>
    <w:rsid w:val="0028495F"/>
    <w:rsid w:val="0028554D"/>
    <w:rsid w:val="002865B8"/>
    <w:rsid w:val="002B0D5E"/>
    <w:rsid w:val="002D3879"/>
    <w:rsid w:val="002F606B"/>
    <w:rsid w:val="002F7C12"/>
    <w:rsid w:val="00330B70"/>
    <w:rsid w:val="003408F8"/>
    <w:rsid w:val="003455CB"/>
    <w:rsid w:val="00365A26"/>
    <w:rsid w:val="00376FA5"/>
    <w:rsid w:val="00395D9A"/>
    <w:rsid w:val="003E7616"/>
    <w:rsid w:val="004058AB"/>
    <w:rsid w:val="00411533"/>
    <w:rsid w:val="00413468"/>
    <w:rsid w:val="00430483"/>
    <w:rsid w:val="00433797"/>
    <w:rsid w:val="0044098F"/>
    <w:rsid w:val="00443E6A"/>
    <w:rsid w:val="00444113"/>
    <w:rsid w:val="00445945"/>
    <w:rsid w:val="0047569A"/>
    <w:rsid w:val="00476702"/>
    <w:rsid w:val="004876E7"/>
    <w:rsid w:val="00496BA7"/>
    <w:rsid w:val="004B59AF"/>
    <w:rsid w:val="004D67C9"/>
    <w:rsid w:val="004E10A9"/>
    <w:rsid w:val="0053391F"/>
    <w:rsid w:val="0053459D"/>
    <w:rsid w:val="005475D2"/>
    <w:rsid w:val="00552B62"/>
    <w:rsid w:val="005654A5"/>
    <w:rsid w:val="00566414"/>
    <w:rsid w:val="00571B8F"/>
    <w:rsid w:val="00587EB1"/>
    <w:rsid w:val="005C32E5"/>
    <w:rsid w:val="005C68DF"/>
    <w:rsid w:val="005E6FAD"/>
    <w:rsid w:val="005F3A74"/>
    <w:rsid w:val="006052C2"/>
    <w:rsid w:val="006273BC"/>
    <w:rsid w:val="00634BF1"/>
    <w:rsid w:val="0065064F"/>
    <w:rsid w:val="006622AD"/>
    <w:rsid w:val="006733A6"/>
    <w:rsid w:val="00691034"/>
    <w:rsid w:val="006C3C0D"/>
    <w:rsid w:val="006D12CE"/>
    <w:rsid w:val="00715F2F"/>
    <w:rsid w:val="00721B9F"/>
    <w:rsid w:val="00723DA4"/>
    <w:rsid w:val="00727906"/>
    <w:rsid w:val="00730A58"/>
    <w:rsid w:val="00751E48"/>
    <w:rsid w:val="00761895"/>
    <w:rsid w:val="00772BFF"/>
    <w:rsid w:val="00777DBE"/>
    <w:rsid w:val="007A0CC9"/>
    <w:rsid w:val="007A5035"/>
    <w:rsid w:val="007A6B46"/>
    <w:rsid w:val="007B5732"/>
    <w:rsid w:val="007D35FF"/>
    <w:rsid w:val="007D4D92"/>
    <w:rsid w:val="007D4EB2"/>
    <w:rsid w:val="007D5D08"/>
    <w:rsid w:val="0080372B"/>
    <w:rsid w:val="0081320D"/>
    <w:rsid w:val="00822B23"/>
    <w:rsid w:val="008368F4"/>
    <w:rsid w:val="0083748F"/>
    <w:rsid w:val="00842175"/>
    <w:rsid w:val="00852B64"/>
    <w:rsid w:val="008638E4"/>
    <w:rsid w:val="00866DD6"/>
    <w:rsid w:val="00871E47"/>
    <w:rsid w:val="008721E9"/>
    <w:rsid w:val="008B5805"/>
    <w:rsid w:val="008C428D"/>
    <w:rsid w:val="008C4A02"/>
    <w:rsid w:val="008C4D16"/>
    <w:rsid w:val="008C6928"/>
    <w:rsid w:val="008D54B3"/>
    <w:rsid w:val="008E6571"/>
    <w:rsid w:val="008F4F86"/>
    <w:rsid w:val="008F59B8"/>
    <w:rsid w:val="008F64EC"/>
    <w:rsid w:val="008F6ACD"/>
    <w:rsid w:val="00901D4C"/>
    <w:rsid w:val="00902DDD"/>
    <w:rsid w:val="009033C1"/>
    <w:rsid w:val="00905AC8"/>
    <w:rsid w:val="009453F2"/>
    <w:rsid w:val="009471CB"/>
    <w:rsid w:val="009959CF"/>
    <w:rsid w:val="009B235F"/>
    <w:rsid w:val="009B62A8"/>
    <w:rsid w:val="009D0CDC"/>
    <w:rsid w:val="009D706E"/>
    <w:rsid w:val="00A2657A"/>
    <w:rsid w:val="00A33C21"/>
    <w:rsid w:val="00A44D50"/>
    <w:rsid w:val="00A54BF9"/>
    <w:rsid w:val="00A73945"/>
    <w:rsid w:val="00A73A2B"/>
    <w:rsid w:val="00A93FAD"/>
    <w:rsid w:val="00AD0E2B"/>
    <w:rsid w:val="00AD4F8E"/>
    <w:rsid w:val="00AF517F"/>
    <w:rsid w:val="00B102EB"/>
    <w:rsid w:val="00B5295E"/>
    <w:rsid w:val="00B96370"/>
    <w:rsid w:val="00BA3A66"/>
    <w:rsid w:val="00BA7C3D"/>
    <w:rsid w:val="00BE2BED"/>
    <w:rsid w:val="00BE62C2"/>
    <w:rsid w:val="00BE784E"/>
    <w:rsid w:val="00BF22D5"/>
    <w:rsid w:val="00C05ACB"/>
    <w:rsid w:val="00C10F7A"/>
    <w:rsid w:val="00C1566B"/>
    <w:rsid w:val="00C25F69"/>
    <w:rsid w:val="00C352D8"/>
    <w:rsid w:val="00C43495"/>
    <w:rsid w:val="00C71E41"/>
    <w:rsid w:val="00C71FF0"/>
    <w:rsid w:val="00D0238B"/>
    <w:rsid w:val="00D41AE5"/>
    <w:rsid w:val="00D41E73"/>
    <w:rsid w:val="00D82EB5"/>
    <w:rsid w:val="00DB2F61"/>
    <w:rsid w:val="00DE21F1"/>
    <w:rsid w:val="00DF37BC"/>
    <w:rsid w:val="00E127A3"/>
    <w:rsid w:val="00E259AE"/>
    <w:rsid w:val="00E307B0"/>
    <w:rsid w:val="00E6080C"/>
    <w:rsid w:val="00E618DF"/>
    <w:rsid w:val="00E649DB"/>
    <w:rsid w:val="00E67BFA"/>
    <w:rsid w:val="00E81FAE"/>
    <w:rsid w:val="00E93649"/>
    <w:rsid w:val="00E96885"/>
    <w:rsid w:val="00EA355C"/>
    <w:rsid w:val="00EC3BFB"/>
    <w:rsid w:val="00EC5897"/>
    <w:rsid w:val="00EE671C"/>
    <w:rsid w:val="00F457D6"/>
    <w:rsid w:val="00F547AB"/>
    <w:rsid w:val="00F83D33"/>
    <w:rsid w:val="00F85F2B"/>
    <w:rsid w:val="00F87776"/>
    <w:rsid w:val="00FB2877"/>
    <w:rsid w:val="00FC4FC3"/>
    <w:rsid w:val="00FC6373"/>
    <w:rsid w:val="00FD2676"/>
    <w:rsid w:val="00FE0FC8"/>
    <w:rsid w:val="00FF1A48"/>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FA"/>
    <w:pPr>
      <w:ind w:left="720"/>
      <w:contextualSpacing/>
    </w:pPr>
  </w:style>
  <w:style w:type="paragraph" w:styleId="Header">
    <w:name w:val="header"/>
    <w:basedOn w:val="Normal"/>
    <w:link w:val="HeaderChar"/>
    <w:uiPriority w:val="99"/>
    <w:unhideWhenUsed/>
    <w:rsid w:val="00285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4D"/>
  </w:style>
  <w:style w:type="paragraph" w:styleId="Footer">
    <w:name w:val="footer"/>
    <w:basedOn w:val="Normal"/>
    <w:link w:val="FooterChar"/>
    <w:uiPriority w:val="99"/>
    <w:unhideWhenUsed/>
    <w:rsid w:val="0028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4D"/>
  </w:style>
  <w:style w:type="paragraph" w:styleId="BalloonText">
    <w:name w:val="Balloon Text"/>
    <w:basedOn w:val="Normal"/>
    <w:link w:val="BalloonTextChar"/>
    <w:uiPriority w:val="99"/>
    <w:semiHidden/>
    <w:unhideWhenUsed/>
    <w:rsid w:val="0048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FA"/>
    <w:pPr>
      <w:ind w:left="720"/>
      <w:contextualSpacing/>
    </w:pPr>
  </w:style>
  <w:style w:type="paragraph" w:styleId="Header">
    <w:name w:val="header"/>
    <w:basedOn w:val="Normal"/>
    <w:link w:val="HeaderChar"/>
    <w:uiPriority w:val="99"/>
    <w:unhideWhenUsed/>
    <w:rsid w:val="00285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4D"/>
  </w:style>
  <w:style w:type="paragraph" w:styleId="Footer">
    <w:name w:val="footer"/>
    <w:basedOn w:val="Normal"/>
    <w:link w:val="FooterChar"/>
    <w:uiPriority w:val="99"/>
    <w:unhideWhenUsed/>
    <w:rsid w:val="0028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4D"/>
  </w:style>
  <w:style w:type="paragraph" w:styleId="BalloonText">
    <w:name w:val="Balloon Text"/>
    <w:basedOn w:val="Normal"/>
    <w:link w:val="BalloonTextChar"/>
    <w:uiPriority w:val="99"/>
    <w:semiHidden/>
    <w:unhideWhenUsed/>
    <w:rsid w:val="0048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EC81-DFD4-4CD2-BF06-DBD77359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18</cp:revision>
  <cp:lastPrinted>2018-06-29T10:57:00Z</cp:lastPrinted>
  <dcterms:created xsi:type="dcterms:W3CDTF">2018-07-01T13:04:00Z</dcterms:created>
  <dcterms:modified xsi:type="dcterms:W3CDTF">2018-07-22T14:08:00Z</dcterms:modified>
</cp:coreProperties>
</file>