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00146" w14:textId="77777777" w:rsidR="00BA08F6" w:rsidRDefault="00BA08F6" w:rsidP="00825B8E">
      <w:pPr>
        <w:spacing w:after="0" w:line="360" w:lineRule="auto"/>
        <w:jc w:val="center"/>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SKRIPSI</w:t>
      </w:r>
    </w:p>
    <w:p w14:paraId="4BDD91A7" w14:textId="77777777" w:rsidR="00BA08F6" w:rsidRDefault="00BA08F6" w:rsidP="00825B8E">
      <w:pPr>
        <w:spacing w:after="0" w:line="360" w:lineRule="auto"/>
        <w:jc w:val="center"/>
        <w:rPr>
          <w:rFonts w:ascii="Times New Roman" w:hAnsi="Times New Roman" w:cs="Times New Roman"/>
          <w:b/>
          <w:sz w:val="28"/>
          <w:szCs w:val="28"/>
          <w:lang w:val="en-ID"/>
        </w:rPr>
      </w:pPr>
      <w:r>
        <w:rPr>
          <w:rFonts w:ascii="Times New Roman" w:hAnsi="Times New Roman" w:cs="Times New Roman"/>
          <w:b/>
          <w:sz w:val="28"/>
          <w:szCs w:val="28"/>
        </w:rPr>
        <w:t>KEBIJAKAN KRIMINALISASI HUKUM PIDANA TERKAIT DENGAN PERBUATAN PEMERKOS</w:t>
      </w:r>
      <w:r w:rsidR="00746C2F">
        <w:rPr>
          <w:rFonts w:ascii="Times New Roman" w:hAnsi="Times New Roman" w:cs="Times New Roman"/>
          <w:b/>
          <w:sz w:val="28"/>
          <w:szCs w:val="28"/>
        </w:rPr>
        <w:t>AAN TERHADAP MAYAT (NEKROFILIA)</w:t>
      </w:r>
    </w:p>
    <w:p w14:paraId="0E29887D" w14:textId="77777777" w:rsidR="00BA08F6" w:rsidRDefault="00BA08F6" w:rsidP="00825B8E">
      <w:pPr>
        <w:spacing w:after="0" w:line="360" w:lineRule="auto"/>
        <w:jc w:val="center"/>
        <w:rPr>
          <w:rFonts w:ascii="Times New Roman" w:eastAsia="Times New Roman" w:hAnsi="Times New Roman" w:cs="Times New Roman"/>
          <w:b/>
          <w:noProof/>
          <w:sz w:val="28"/>
          <w:szCs w:val="28"/>
        </w:rPr>
      </w:pPr>
    </w:p>
    <w:p w14:paraId="6A65EE90" w14:textId="77777777" w:rsidR="00825B8E" w:rsidRDefault="00825B8E" w:rsidP="00825B8E">
      <w:pPr>
        <w:spacing w:after="0" w:line="360" w:lineRule="auto"/>
        <w:jc w:val="center"/>
        <w:rPr>
          <w:rFonts w:ascii="Times New Roman" w:eastAsia="Times New Roman" w:hAnsi="Times New Roman" w:cs="Times New Roman"/>
          <w:b/>
          <w:noProof/>
          <w:sz w:val="28"/>
          <w:szCs w:val="28"/>
        </w:rPr>
      </w:pPr>
    </w:p>
    <w:p w14:paraId="637DEB45" w14:textId="77777777" w:rsidR="00BA08F6" w:rsidRDefault="00BA08F6" w:rsidP="00825B8E">
      <w:pPr>
        <w:spacing w:after="0" w:line="360" w:lineRule="auto"/>
        <w:jc w:val="center"/>
        <w:rPr>
          <w:rFonts w:ascii="Times New Roman" w:eastAsia="Times New Roman" w:hAnsi="Times New Roman" w:cs="Times New Roman"/>
          <w:bCs/>
          <w:sz w:val="24"/>
          <w:szCs w:val="24"/>
          <w:lang w:val="en-ID"/>
        </w:rPr>
      </w:pPr>
      <w:r>
        <w:rPr>
          <w:rFonts w:ascii="Times New Roman" w:eastAsia="Times New Roman" w:hAnsi="Times New Roman" w:cs="Times New Roman"/>
          <w:noProof/>
          <w:sz w:val="24"/>
          <w:szCs w:val="24"/>
        </w:rPr>
        <w:drawing>
          <wp:inline distT="0" distB="0" distL="0" distR="0" wp14:anchorId="405EAC3E" wp14:editId="0B02ACF4">
            <wp:extent cx="1800225" cy="1800225"/>
            <wp:effectExtent l="0" t="0" r="9525" b="9525"/>
            <wp:docPr id="1" name="Picture 1" descr="Description: Description: C:\Users\SERVER\Downloads\BHAYANGKARA SURAB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C:\Users\SERVER\Downloads\BHAYANGKARA SURABAY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inline>
        </w:drawing>
      </w:r>
    </w:p>
    <w:p w14:paraId="70B7918D" w14:textId="77777777" w:rsidR="00BA08F6" w:rsidRDefault="00BA08F6" w:rsidP="00825B8E">
      <w:pPr>
        <w:spacing w:after="0" w:line="360" w:lineRule="auto"/>
        <w:jc w:val="center"/>
        <w:rPr>
          <w:rFonts w:ascii="Times New Roman" w:eastAsia="Times New Roman" w:hAnsi="Times New Roman" w:cs="Times New Roman"/>
          <w:b/>
          <w:bCs/>
          <w:sz w:val="24"/>
          <w:szCs w:val="24"/>
        </w:rPr>
      </w:pPr>
    </w:p>
    <w:p w14:paraId="4D57C61C" w14:textId="77777777" w:rsidR="00BA08F6" w:rsidRDefault="00BA08F6" w:rsidP="00825B8E">
      <w:pPr>
        <w:spacing w:after="0" w:line="360" w:lineRule="auto"/>
        <w:jc w:val="center"/>
        <w:rPr>
          <w:rFonts w:ascii="Times New Roman" w:eastAsia="Times New Roman" w:hAnsi="Times New Roman" w:cs="Times New Roman"/>
          <w:b/>
          <w:bCs/>
          <w:sz w:val="28"/>
          <w:szCs w:val="24"/>
        </w:rPr>
      </w:pPr>
    </w:p>
    <w:p w14:paraId="3B57EBA0" w14:textId="77777777" w:rsidR="00825B8E" w:rsidRDefault="00825B8E" w:rsidP="00825B8E">
      <w:pPr>
        <w:spacing w:after="0" w:line="360" w:lineRule="auto"/>
        <w:jc w:val="center"/>
        <w:rPr>
          <w:rFonts w:ascii="Times New Roman" w:eastAsia="Times New Roman" w:hAnsi="Times New Roman" w:cs="Times New Roman"/>
          <w:b/>
          <w:bCs/>
          <w:sz w:val="28"/>
          <w:szCs w:val="24"/>
        </w:rPr>
      </w:pPr>
    </w:p>
    <w:p w14:paraId="36F72F98" w14:textId="77777777" w:rsidR="00BA08F6" w:rsidRDefault="00BA08F6" w:rsidP="00825B8E">
      <w:pPr>
        <w:spacing w:after="0" w:line="360" w:lineRule="auto"/>
        <w:jc w:val="cente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Disusun Oleh :</w:t>
      </w:r>
    </w:p>
    <w:p w14:paraId="43E9A539" w14:textId="77777777" w:rsidR="00BA08F6" w:rsidRDefault="00BA08F6" w:rsidP="00825B8E">
      <w:pPr>
        <w:spacing w:after="0" w:line="360" w:lineRule="auto"/>
        <w:jc w:val="cente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Serly Margareta Dwi Anggraini</w:t>
      </w:r>
    </w:p>
    <w:p w14:paraId="75744EBA" w14:textId="77777777" w:rsidR="00BA08F6" w:rsidRDefault="00BA08F6" w:rsidP="00825B8E">
      <w:pPr>
        <w:spacing w:after="0" w:line="360" w:lineRule="auto"/>
        <w:jc w:val="cente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NIM : 1911111166</w:t>
      </w:r>
    </w:p>
    <w:p w14:paraId="09FD194E" w14:textId="77777777" w:rsidR="00BA08F6" w:rsidRDefault="00BA08F6" w:rsidP="00825B8E">
      <w:pPr>
        <w:spacing w:after="0" w:line="360" w:lineRule="auto"/>
        <w:jc w:val="center"/>
        <w:rPr>
          <w:rFonts w:ascii="Times New Roman" w:eastAsia="Times New Roman" w:hAnsi="Times New Roman" w:cs="Times New Roman"/>
          <w:b/>
          <w:bCs/>
          <w:sz w:val="24"/>
          <w:szCs w:val="24"/>
        </w:rPr>
      </w:pPr>
    </w:p>
    <w:p w14:paraId="4DC06FD2" w14:textId="77777777" w:rsidR="00825B8E" w:rsidRDefault="00825B8E" w:rsidP="00825B8E">
      <w:pPr>
        <w:spacing w:after="0" w:line="360" w:lineRule="auto"/>
        <w:jc w:val="center"/>
        <w:rPr>
          <w:rFonts w:ascii="Times New Roman" w:eastAsia="Times New Roman" w:hAnsi="Times New Roman" w:cs="Times New Roman"/>
          <w:b/>
          <w:bCs/>
          <w:sz w:val="24"/>
          <w:szCs w:val="24"/>
        </w:rPr>
      </w:pPr>
    </w:p>
    <w:p w14:paraId="6A8EA4C0" w14:textId="77777777" w:rsidR="00825B8E" w:rsidRDefault="00825B8E" w:rsidP="00825B8E">
      <w:pPr>
        <w:spacing w:after="0" w:line="360" w:lineRule="auto"/>
        <w:jc w:val="center"/>
        <w:rPr>
          <w:rFonts w:ascii="Times New Roman" w:eastAsia="Times New Roman" w:hAnsi="Times New Roman" w:cs="Times New Roman"/>
          <w:b/>
          <w:bCs/>
          <w:sz w:val="24"/>
          <w:szCs w:val="24"/>
        </w:rPr>
      </w:pPr>
    </w:p>
    <w:p w14:paraId="7D53554E" w14:textId="77777777" w:rsidR="00BA08F6" w:rsidRDefault="00BA08F6" w:rsidP="00825B8E">
      <w:pPr>
        <w:spacing w:after="0" w:line="360" w:lineRule="auto"/>
        <w:jc w:val="cente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PROGRAM STUDI ILMU HUKUM</w:t>
      </w:r>
    </w:p>
    <w:p w14:paraId="00FC7F56" w14:textId="77777777" w:rsidR="00BA08F6" w:rsidRDefault="00BA08F6" w:rsidP="00825B8E">
      <w:pPr>
        <w:spacing w:after="0" w:line="360" w:lineRule="auto"/>
        <w:jc w:val="cente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FAKULTAS HUKUM</w:t>
      </w:r>
    </w:p>
    <w:p w14:paraId="71ADAC3A" w14:textId="77777777" w:rsidR="00BA08F6" w:rsidRDefault="00BA08F6" w:rsidP="00825B8E">
      <w:pPr>
        <w:spacing w:after="0" w:line="360" w:lineRule="auto"/>
        <w:jc w:val="cente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UNIVERSITAS BHAYANGKARA SURABAYA</w:t>
      </w:r>
    </w:p>
    <w:p w14:paraId="2EB530CC" w14:textId="77777777" w:rsidR="00BA08F6" w:rsidRDefault="00402088" w:rsidP="00825B8E">
      <w:pPr>
        <w:spacing w:after="0" w:line="360" w:lineRule="auto"/>
        <w:jc w:val="center"/>
        <w:rPr>
          <w:rFonts w:ascii="Times New Roman" w:eastAsia="Times New Roman" w:hAnsi="Times New Roman" w:cs="Times New Roman"/>
          <w:b/>
          <w:bCs/>
          <w:sz w:val="28"/>
          <w:szCs w:val="24"/>
        </w:rPr>
      </w:pPr>
      <w:r>
        <w:rPr>
          <w:rFonts w:ascii="Times New Roman" w:eastAsia="Times New Roman" w:hAnsi="Times New Roman" w:cs="Times New Roman"/>
          <w:b/>
          <w:bCs/>
          <w:noProof/>
          <w:sz w:val="28"/>
          <w:szCs w:val="24"/>
        </w:rPr>
        <w:pict w14:anchorId="00B1CBBC">
          <v:rect id="Rectangle 2" o:spid="_x0000_s1026" style="position:absolute;left:0;text-align:left;margin-left:171.6pt;margin-top:94.85pt;width:46.5pt;height:30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" fillcolor="white [3212]" stroked="f" strokeweight="1pt"/>
        </w:pict>
      </w:r>
      <w:r w:rsidR="00BA08F6">
        <w:rPr>
          <w:rFonts w:ascii="Times New Roman" w:eastAsia="Times New Roman" w:hAnsi="Times New Roman" w:cs="Times New Roman"/>
          <w:b/>
          <w:bCs/>
          <w:sz w:val="28"/>
          <w:szCs w:val="24"/>
        </w:rPr>
        <w:t>2023</w:t>
      </w:r>
    </w:p>
    <w:p w14:paraId="781DCD8F" w14:textId="77777777" w:rsidR="009942B1" w:rsidRDefault="009942B1" w:rsidP="00825B8E">
      <w:pPr>
        <w:spacing w:after="0" w:line="360" w:lineRule="auto"/>
        <w:jc w:val="center"/>
        <w:rPr>
          <w:rFonts w:ascii="Times New Roman" w:eastAsia="Times New Roman" w:hAnsi="Times New Roman" w:cs="Times New Roman"/>
          <w:b/>
          <w:noProof/>
          <w:sz w:val="28"/>
          <w:szCs w:val="28"/>
        </w:rPr>
        <w:sectPr w:rsidR="009942B1" w:rsidSect="0019514A">
          <w:headerReference w:type="default" r:id="rId9"/>
          <w:footerReference w:type="default" r:id="rId10"/>
          <w:pgSz w:w="11907" w:h="16839" w:code="10"/>
          <w:pgMar w:top="2268" w:right="1701" w:bottom="1701" w:left="2268" w:header="709" w:footer="709" w:gutter="0"/>
          <w:pgNumType w:fmt="lowerRoman" w:start="1"/>
          <w:cols w:space="708"/>
          <w:docGrid w:linePitch="360"/>
        </w:sectPr>
      </w:pPr>
    </w:p>
    <w:p w14:paraId="2A63E3C8" w14:textId="77777777" w:rsidR="00BA08F6" w:rsidRDefault="00BA08F6" w:rsidP="009942B1">
      <w:pPr>
        <w:pStyle w:val="Heading1"/>
        <w:spacing w:before="0" w:beforeAutospacing="0" w:after="0" w:afterAutospacing="0" w:line="360" w:lineRule="auto"/>
        <w:jc w:val="center"/>
        <w:rPr>
          <w:b w:val="0"/>
          <w:noProof/>
          <w:sz w:val="28"/>
          <w:szCs w:val="28"/>
        </w:rPr>
      </w:pPr>
      <w:bookmarkStart w:id="0" w:name="_Toc134947331"/>
      <w:bookmarkStart w:id="1" w:name="_Toc135679148"/>
      <w:r>
        <w:rPr>
          <w:noProof/>
          <w:sz w:val="28"/>
          <w:szCs w:val="28"/>
        </w:rPr>
        <w:lastRenderedPageBreak/>
        <w:t>SKRIPSI</w:t>
      </w:r>
      <w:bookmarkEnd w:id="0"/>
      <w:bookmarkEnd w:id="1"/>
    </w:p>
    <w:p w14:paraId="55263ACF" w14:textId="77777777" w:rsidR="00BA08F6" w:rsidRDefault="00BA08F6" w:rsidP="009942B1">
      <w:pPr>
        <w:spacing w:after="0" w:line="360" w:lineRule="auto"/>
        <w:jc w:val="center"/>
        <w:rPr>
          <w:rFonts w:ascii="Times New Roman" w:hAnsi="Times New Roman" w:cs="Times New Roman"/>
          <w:b/>
          <w:sz w:val="28"/>
          <w:szCs w:val="28"/>
          <w:lang w:val="en-ID"/>
        </w:rPr>
      </w:pPr>
      <w:r>
        <w:rPr>
          <w:rFonts w:ascii="Times New Roman" w:hAnsi="Times New Roman" w:cs="Times New Roman"/>
          <w:b/>
          <w:sz w:val="28"/>
          <w:szCs w:val="28"/>
        </w:rPr>
        <w:t>KEBIJAKAN KRIMINALISASI HUKUM PIDANA TERKAIT DENGAN PERBUATAN PEMERKOS</w:t>
      </w:r>
      <w:r w:rsidR="00746C2F">
        <w:rPr>
          <w:rFonts w:ascii="Times New Roman" w:hAnsi="Times New Roman" w:cs="Times New Roman"/>
          <w:b/>
          <w:sz w:val="28"/>
          <w:szCs w:val="28"/>
        </w:rPr>
        <w:t>AAN TERHADAP MAYAT (NEKROFILIA)</w:t>
      </w:r>
    </w:p>
    <w:p w14:paraId="36AAF828" w14:textId="77777777" w:rsidR="00BA08F6" w:rsidRDefault="00BA08F6" w:rsidP="00825B8E">
      <w:pPr>
        <w:spacing w:after="0" w:line="360" w:lineRule="auto"/>
        <w:jc w:val="center"/>
        <w:rPr>
          <w:rFonts w:ascii="Times New Roman" w:eastAsia="Times New Roman" w:hAnsi="Times New Roman" w:cs="Times New Roman"/>
          <w:b/>
          <w:noProof/>
          <w:sz w:val="28"/>
          <w:szCs w:val="28"/>
        </w:rPr>
      </w:pPr>
    </w:p>
    <w:p w14:paraId="57FEF204" w14:textId="77777777" w:rsidR="00BA08F6" w:rsidRDefault="00BA08F6" w:rsidP="00825B8E">
      <w:pPr>
        <w:spacing w:after="0" w:line="360" w:lineRule="auto"/>
        <w:jc w:val="center"/>
        <w:rPr>
          <w:rFonts w:ascii="Times New Roman" w:eastAsia="Times New Roman" w:hAnsi="Times New Roman" w:cs="Times New Roman"/>
          <w:noProof/>
          <w:sz w:val="24"/>
          <w:szCs w:val="24"/>
        </w:rPr>
      </w:pPr>
    </w:p>
    <w:p w14:paraId="6A977B56" w14:textId="77777777" w:rsidR="00BA08F6" w:rsidRDefault="00BA08F6" w:rsidP="00825B8E">
      <w:pPr>
        <w:spacing w:after="0" w:line="360" w:lineRule="auto"/>
        <w:jc w:val="center"/>
        <w:rPr>
          <w:rFonts w:ascii="Times New Roman" w:eastAsia="Times New Roman" w:hAnsi="Times New Roman" w:cs="Times New Roman"/>
          <w:noProof/>
          <w:sz w:val="24"/>
          <w:szCs w:val="24"/>
        </w:rPr>
      </w:pPr>
    </w:p>
    <w:p w14:paraId="5063840F" w14:textId="77777777" w:rsidR="00BA08F6" w:rsidRDefault="00BA08F6" w:rsidP="00825B8E">
      <w:pPr>
        <w:spacing w:after="0" w:line="360" w:lineRule="auto"/>
        <w:jc w:val="center"/>
        <w:rPr>
          <w:rFonts w:ascii="Times New Roman" w:eastAsia="Times New Roman" w:hAnsi="Times New Roman" w:cs="Times New Roman"/>
          <w:noProof/>
          <w:sz w:val="24"/>
          <w:szCs w:val="24"/>
        </w:rPr>
      </w:pPr>
    </w:p>
    <w:p w14:paraId="14CE09EB" w14:textId="77777777" w:rsidR="00BA08F6" w:rsidRDefault="00BA08F6" w:rsidP="00825B8E">
      <w:pPr>
        <w:spacing w:after="0" w:line="360" w:lineRule="auto"/>
        <w:jc w:val="center"/>
        <w:rPr>
          <w:rFonts w:ascii="Times New Roman" w:eastAsia="Times New Roman" w:hAnsi="Times New Roman" w:cs="Times New Roman"/>
          <w:noProof/>
          <w:sz w:val="24"/>
          <w:szCs w:val="24"/>
        </w:rPr>
      </w:pPr>
    </w:p>
    <w:p w14:paraId="3F5F4760" w14:textId="77777777" w:rsidR="00BA08F6" w:rsidRDefault="00BA08F6" w:rsidP="00825B8E">
      <w:pPr>
        <w:spacing w:after="0" w:line="360" w:lineRule="auto"/>
        <w:jc w:val="center"/>
        <w:rPr>
          <w:rFonts w:ascii="Times New Roman" w:eastAsia="Times New Roman" w:hAnsi="Times New Roman" w:cs="Times New Roman"/>
          <w:noProof/>
          <w:sz w:val="24"/>
          <w:szCs w:val="24"/>
        </w:rPr>
      </w:pPr>
    </w:p>
    <w:p w14:paraId="454200E5" w14:textId="77777777" w:rsidR="00E33F6A" w:rsidRDefault="00E33F6A" w:rsidP="00825B8E">
      <w:pPr>
        <w:spacing w:after="0" w:line="360" w:lineRule="auto"/>
        <w:jc w:val="center"/>
        <w:rPr>
          <w:rFonts w:ascii="Times New Roman" w:eastAsia="Times New Roman" w:hAnsi="Times New Roman" w:cs="Times New Roman"/>
          <w:noProof/>
          <w:sz w:val="24"/>
          <w:szCs w:val="24"/>
        </w:rPr>
      </w:pPr>
    </w:p>
    <w:p w14:paraId="102934ED" w14:textId="77777777" w:rsidR="00BA08F6" w:rsidRDefault="00BA08F6" w:rsidP="00825B8E">
      <w:pPr>
        <w:spacing w:after="0" w:line="360" w:lineRule="auto"/>
        <w:jc w:val="center"/>
        <w:rPr>
          <w:rFonts w:ascii="Times New Roman" w:eastAsia="Times New Roman" w:hAnsi="Times New Roman" w:cs="Times New Roman"/>
          <w:bCs/>
          <w:sz w:val="24"/>
          <w:szCs w:val="24"/>
          <w:lang w:val="en-ID"/>
        </w:rPr>
      </w:pPr>
    </w:p>
    <w:p w14:paraId="17E01283" w14:textId="77777777" w:rsidR="00BA08F6" w:rsidRDefault="00BA08F6" w:rsidP="00825B8E">
      <w:pPr>
        <w:spacing w:after="0" w:line="360" w:lineRule="auto"/>
        <w:jc w:val="center"/>
        <w:rPr>
          <w:rFonts w:ascii="Times New Roman" w:eastAsia="Times New Roman" w:hAnsi="Times New Roman" w:cs="Times New Roman"/>
          <w:b/>
          <w:bCs/>
          <w:sz w:val="24"/>
          <w:szCs w:val="24"/>
        </w:rPr>
      </w:pPr>
    </w:p>
    <w:p w14:paraId="0A32D7BA" w14:textId="77777777" w:rsidR="00BA08F6" w:rsidRDefault="00BA08F6" w:rsidP="00825B8E">
      <w:pPr>
        <w:spacing w:after="0" w:line="360" w:lineRule="auto"/>
        <w:jc w:val="center"/>
        <w:rPr>
          <w:rFonts w:ascii="Times New Roman" w:eastAsia="Times New Roman" w:hAnsi="Times New Roman" w:cs="Times New Roman"/>
          <w:b/>
          <w:bCs/>
          <w:sz w:val="28"/>
          <w:szCs w:val="24"/>
        </w:rPr>
      </w:pPr>
    </w:p>
    <w:p w14:paraId="5B8AAD85" w14:textId="77777777" w:rsidR="00BA08F6" w:rsidRDefault="00BA08F6" w:rsidP="00825B8E">
      <w:pPr>
        <w:spacing w:after="0" w:line="360" w:lineRule="auto"/>
        <w:jc w:val="cente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Disusun Oleh :</w:t>
      </w:r>
    </w:p>
    <w:p w14:paraId="722FB4EF" w14:textId="77777777" w:rsidR="00BA08F6" w:rsidRDefault="00BA08F6" w:rsidP="00825B8E">
      <w:pPr>
        <w:spacing w:after="0" w:line="360" w:lineRule="auto"/>
        <w:jc w:val="cente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Serly Margareta Dwi Anggraini</w:t>
      </w:r>
    </w:p>
    <w:p w14:paraId="2B3D2B10" w14:textId="77777777" w:rsidR="00BA08F6" w:rsidRDefault="00BA08F6" w:rsidP="00825B8E">
      <w:pPr>
        <w:spacing w:after="0" w:line="360" w:lineRule="auto"/>
        <w:jc w:val="cente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NIM : 1911111166</w:t>
      </w:r>
    </w:p>
    <w:p w14:paraId="64A9D090" w14:textId="77777777" w:rsidR="00BA08F6" w:rsidRDefault="00BA08F6" w:rsidP="00825B8E">
      <w:pPr>
        <w:spacing w:after="0" w:line="360" w:lineRule="auto"/>
        <w:jc w:val="center"/>
        <w:rPr>
          <w:rFonts w:ascii="Times New Roman" w:eastAsia="Times New Roman" w:hAnsi="Times New Roman" w:cs="Times New Roman"/>
          <w:b/>
          <w:bCs/>
          <w:sz w:val="24"/>
          <w:szCs w:val="24"/>
        </w:rPr>
      </w:pPr>
    </w:p>
    <w:p w14:paraId="61B316A7" w14:textId="77777777" w:rsidR="00BA08F6" w:rsidRDefault="00BA08F6" w:rsidP="00825B8E">
      <w:pPr>
        <w:spacing w:after="0" w:line="360" w:lineRule="auto"/>
        <w:jc w:val="center"/>
        <w:rPr>
          <w:rFonts w:ascii="Times New Roman" w:eastAsia="Times New Roman" w:hAnsi="Times New Roman" w:cs="Times New Roman"/>
          <w:b/>
          <w:bCs/>
          <w:sz w:val="24"/>
          <w:szCs w:val="24"/>
        </w:rPr>
      </w:pPr>
    </w:p>
    <w:p w14:paraId="2E78E58D" w14:textId="77777777" w:rsidR="00825B8E" w:rsidRDefault="00825B8E" w:rsidP="00825B8E">
      <w:pPr>
        <w:spacing w:after="0" w:line="360" w:lineRule="auto"/>
        <w:jc w:val="center"/>
        <w:rPr>
          <w:rFonts w:ascii="Times New Roman" w:eastAsia="Times New Roman" w:hAnsi="Times New Roman" w:cs="Times New Roman"/>
          <w:b/>
          <w:bCs/>
          <w:sz w:val="24"/>
          <w:szCs w:val="24"/>
        </w:rPr>
      </w:pPr>
    </w:p>
    <w:p w14:paraId="6F0B26BD" w14:textId="77777777" w:rsidR="00825B8E" w:rsidRDefault="00825B8E" w:rsidP="00825B8E">
      <w:pPr>
        <w:spacing w:after="0" w:line="360" w:lineRule="auto"/>
        <w:jc w:val="center"/>
        <w:rPr>
          <w:rFonts w:ascii="Times New Roman" w:eastAsia="Times New Roman" w:hAnsi="Times New Roman" w:cs="Times New Roman"/>
          <w:b/>
          <w:bCs/>
          <w:sz w:val="24"/>
          <w:szCs w:val="24"/>
        </w:rPr>
      </w:pPr>
    </w:p>
    <w:p w14:paraId="19DA1CAB" w14:textId="77777777" w:rsidR="00E33F6A" w:rsidRDefault="00E33F6A" w:rsidP="00825B8E">
      <w:pPr>
        <w:spacing w:after="0" w:line="360" w:lineRule="auto"/>
        <w:jc w:val="center"/>
        <w:rPr>
          <w:rFonts w:ascii="Times New Roman" w:eastAsia="Times New Roman" w:hAnsi="Times New Roman" w:cs="Times New Roman"/>
          <w:b/>
          <w:bCs/>
          <w:sz w:val="24"/>
          <w:szCs w:val="24"/>
        </w:rPr>
      </w:pPr>
    </w:p>
    <w:p w14:paraId="5F8A9746" w14:textId="77777777" w:rsidR="00825B8E" w:rsidRDefault="00825B8E" w:rsidP="00825B8E">
      <w:pPr>
        <w:spacing w:after="0" w:line="360" w:lineRule="auto"/>
        <w:jc w:val="center"/>
        <w:rPr>
          <w:rFonts w:ascii="Times New Roman" w:eastAsia="Times New Roman" w:hAnsi="Times New Roman" w:cs="Times New Roman"/>
          <w:b/>
          <w:bCs/>
          <w:sz w:val="24"/>
          <w:szCs w:val="24"/>
        </w:rPr>
      </w:pPr>
    </w:p>
    <w:p w14:paraId="62DA3963" w14:textId="77777777" w:rsidR="00825B8E" w:rsidRDefault="00825B8E" w:rsidP="00825B8E">
      <w:pPr>
        <w:spacing w:after="0" w:line="360" w:lineRule="auto"/>
        <w:jc w:val="center"/>
        <w:rPr>
          <w:rFonts w:ascii="Times New Roman" w:eastAsia="Times New Roman" w:hAnsi="Times New Roman" w:cs="Times New Roman"/>
          <w:b/>
          <w:bCs/>
          <w:sz w:val="24"/>
          <w:szCs w:val="24"/>
        </w:rPr>
      </w:pPr>
    </w:p>
    <w:p w14:paraId="68D86673" w14:textId="77777777" w:rsidR="00BA08F6" w:rsidRDefault="00BA08F6" w:rsidP="00825B8E">
      <w:pPr>
        <w:spacing w:after="0" w:line="360" w:lineRule="auto"/>
        <w:jc w:val="cente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PROGRAM STUDI ILMU HUKUM</w:t>
      </w:r>
    </w:p>
    <w:p w14:paraId="50DF41A9" w14:textId="77777777" w:rsidR="00BA08F6" w:rsidRDefault="00BA08F6" w:rsidP="00825B8E">
      <w:pPr>
        <w:spacing w:after="0" w:line="360" w:lineRule="auto"/>
        <w:jc w:val="cente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FAKULTAS HUKUM</w:t>
      </w:r>
    </w:p>
    <w:p w14:paraId="1FE6E236" w14:textId="77777777" w:rsidR="00BA08F6" w:rsidRDefault="00BA08F6" w:rsidP="00825B8E">
      <w:pPr>
        <w:spacing w:after="0" w:line="360" w:lineRule="auto"/>
        <w:jc w:val="cente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UNIVERSITAS BHAYANGKARA SURABAYA</w:t>
      </w:r>
    </w:p>
    <w:p w14:paraId="36CBF022" w14:textId="631E03B8" w:rsidR="002B02AD" w:rsidRPr="002B02AD" w:rsidRDefault="00BA08F6" w:rsidP="002B02AD">
      <w:pPr>
        <w:spacing w:after="0" w:line="360" w:lineRule="auto"/>
        <w:jc w:val="cente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2023</w:t>
      </w:r>
      <w:bookmarkStart w:id="2" w:name="_Toc134947332"/>
      <w:bookmarkStart w:id="3" w:name="_Toc135679149"/>
    </w:p>
    <w:p w14:paraId="48C82437" w14:textId="77777777" w:rsidR="002B02AD" w:rsidRPr="009B5A8D" w:rsidRDefault="002B02AD" w:rsidP="002B02AD">
      <w:pPr>
        <w:spacing w:after="0" w:line="276" w:lineRule="auto"/>
        <w:jc w:val="center"/>
        <w:rPr>
          <w:rFonts w:ascii="Times New Roman" w:eastAsia="SimSun" w:hAnsi="Times New Roman" w:cs="Times New Roman"/>
          <w:b/>
          <w:sz w:val="28"/>
          <w:szCs w:val="28"/>
        </w:rPr>
      </w:pPr>
    </w:p>
    <w:p w14:paraId="41221FFB" w14:textId="201C2F9A" w:rsidR="002B02AD" w:rsidRPr="002B02AD" w:rsidRDefault="002B02AD" w:rsidP="002B02AD">
      <w:pPr>
        <w:spacing w:after="0" w:line="276" w:lineRule="auto"/>
        <w:jc w:val="center"/>
        <w:rPr>
          <w:rFonts w:ascii="Times New Roman" w:eastAsia="SimSun" w:hAnsi="Times New Roman" w:cs="Times New Roman"/>
          <w:b/>
          <w:sz w:val="28"/>
          <w:szCs w:val="28"/>
        </w:rPr>
      </w:pPr>
      <w:r>
        <w:rPr>
          <w:rFonts w:ascii="Times New Roman" w:eastAsia="SimSun" w:hAnsi="Times New Roman" w:cs="Times New Roman"/>
          <w:b/>
          <w:sz w:val="28"/>
          <w:szCs w:val="28"/>
        </w:rPr>
        <w:lastRenderedPageBreak/>
        <w:t>KEBIJAKAN KRIMINALISASI HUKUM PIDANA TERKAIT DENGAN PERBUATAN PEMERKOSAAN TERHADAP MAYAT (NEKROFILIA)</w:t>
      </w:r>
    </w:p>
    <w:p w14:paraId="5531BD65" w14:textId="77777777" w:rsidR="002B02AD" w:rsidRPr="009B5A8D" w:rsidRDefault="002B02AD" w:rsidP="002B02AD">
      <w:pPr>
        <w:spacing w:after="0" w:line="276" w:lineRule="auto"/>
        <w:jc w:val="center"/>
        <w:rPr>
          <w:rFonts w:ascii="Times New Roman" w:eastAsia="SimSun" w:hAnsi="Times New Roman" w:cs="Times New Roman"/>
          <w:b/>
          <w:sz w:val="28"/>
          <w:szCs w:val="28"/>
          <w:lang w:val="it-IT"/>
        </w:rPr>
      </w:pPr>
    </w:p>
    <w:p w14:paraId="703BA407" w14:textId="77777777" w:rsidR="002B02AD" w:rsidRPr="009B5A8D" w:rsidRDefault="002B02AD" w:rsidP="002B02AD">
      <w:pPr>
        <w:spacing w:after="0" w:line="276" w:lineRule="auto"/>
        <w:jc w:val="center"/>
        <w:rPr>
          <w:rFonts w:ascii="Times New Roman" w:eastAsia="SimSun" w:hAnsi="Times New Roman" w:cs="Times New Roman"/>
          <w:b/>
          <w:sz w:val="28"/>
          <w:szCs w:val="28"/>
          <w:lang w:val="it-IT"/>
        </w:rPr>
      </w:pPr>
    </w:p>
    <w:p w14:paraId="3B10A6AA" w14:textId="77777777" w:rsidR="002B02AD" w:rsidRPr="009807B3" w:rsidRDefault="002B02AD" w:rsidP="002B02AD">
      <w:pPr>
        <w:spacing w:after="0" w:line="276" w:lineRule="auto"/>
        <w:jc w:val="center"/>
        <w:rPr>
          <w:rFonts w:ascii="Times New Roman" w:eastAsia="SimSun" w:hAnsi="Times New Roman" w:cs="Times New Roman"/>
          <w:b/>
          <w:sz w:val="28"/>
          <w:szCs w:val="28"/>
          <w:lang w:val="it-IT"/>
        </w:rPr>
      </w:pPr>
    </w:p>
    <w:p w14:paraId="08D6A6FF" w14:textId="77777777" w:rsidR="002B02AD" w:rsidRPr="009B5A8D" w:rsidRDefault="002B02AD" w:rsidP="002B02AD">
      <w:pPr>
        <w:spacing w:after="0" w:line="276" w:lineRule="auto"/>
        <w:jc w:val="center"/>
        <w:rPr>
          <w:rFonts w:ascii="Times New Roman" w:eastAsia="SimSun" w:hAnsi="Times New Roman" w:cs="Times New Roman"/>
          <w:b/>
          <w:sz w:val="28"/>
          <w:szCs w:val="28"/>
          <w:lang w:val="id-ID"/>
        </w:rPr>
      </w:pPr>
      <w:r w:rsidRPr="009B5A8D">
        <w:rPr>
          <w:rFonts w:ascii="Times New Roman" w:eastAsia="SimSun" w:hAnsi="Times New Roman" w:cs="Times New Roman"/>
          <w:b/>
          <w:sz w:val="28"/>
          <w:szCs w:val="28"/>
          <w:lang w:val="id-ID"/>
        </w:rPr>
        <w:t>SKRIPSI</w:t>
      </w:r>
    </w:p>
    <w:p w14:paraId="2DD132F2" w14:textId="77777777" w:rsidR="002B02AD" w:rsidRPr="009B5A8D" w:rsidRDefault="002B02AD" w:rsidP="002B02AD">
      <w:pPr>
        <w:spacing w:after="0" w:line="276" w:lineRule="auto"/>
        <w:jc w:val="center"/>
        <w:rPr>
          <w:rFonts w:ascii="Times New Roman" w:eastAsia="SimSun" w:hAnsi="Times New Roman" w:cs="Times New Roman"/>
          <w:b/>
          <w:sz w:val="28"/>
          <w:szCs w:val="28"/>
          <w:lang w:val="it-IT"/>
        </w:rPr>
      </w:pPr>
    </w:p>
    <w:p w14:paraId="4D9C2B21" w14:textId="77777777" w:rsidR="002B02AD" w:rsidRPr="009B5A8D" w:rsidRDefault="002B02AD" w:rsidP="002B02AD">
      <w:pPr>
        <w:spacing w:after="0" w:line="276" w:lineRule="auto"/>
        <w:jc w:val="center"/>
        <w:rPr>
          <w:rFonts w:ascii="Times New Roman" w:eastAsia="SimSun" w:hAnsi="Times New Roman" w:cs="Times New Roman"/>
          <w:b/>
          <w:sz w:val="28"/>
          <w:szCs w:val="28"/>
          <w:lang w:val="it-IT"/>
        </w:rPr>
      </w:pPr>
    </w:p>
    <w:p w14:paraId="7B2F7A2F" w14:textId="77777777" w:rsidR="002B02AD" w:rsidRPr="009B5A8D" w:rsidRDefault="002B02AD" w:rsidP="002B02AD">
      <w:pPr>
        <w:spacing w:after="0" w:line="276" w:lineRule="auto"/>
        <w:jc w:val="center"/>
        <w:rPr>
          <w:rFonts w:ascii="Times New Roman" w:eastAsia="SimSun" w:hAnsi="Times New Roman" w:cs="Times New Roman"/>
          <w:b/>
          <w:sz w:val="28"/>
          <w:szCs w:val="28"/>
          <w:lang w:val="it-IT"/>
        </w:rPr>
      </w:pPr>
    </w:p>
    <w:p w14:paraId="676F5E2C" w14:textId="77777777" w:rsidR="002B02AD" w:rsidRPr="009B5A8D" w:rsidRDefault="002B02AD" w:rsidP="002B02AD">
      <w:pPr>
        <w:spacing w:after="0" w:line="240" w:lineRule="auto"/>
        <w:jc w:val="center"/>
        <w:rPr>
          <w:rFonts w:ascii="Times New Roman" w:eastAsia="SimSun" w:hAnsi="Times New Roman" w:cs="Times New Roman"/>
          <w:b/>
          <w:sz w:val="28"/>
          <w:szCs w:val="28"/>
          <w:lang w:val="id-ID"/>
        </w:rPr>
      </w:pPr>
      <w:r w:rsidRPr="009B5A8D">
        <w:rPr>
          <w:rFonts w:ascii="Times New Roman" w:eastAsia="SimSun" w:hAnsi="Times New Roman" w:cs="Times New Roman"/>
          <w:b/>
          <w:sz w:val="28"/>
          <w:szCs w:val="28"/>
          <w:lang w:val="id-ID"/>
        </w:rPr>
        <w:t xml:space="preserve">Diajukan </w:t>
      </w:r>
      <w:r w:rsidRPr="009B5A8D">
        <w:rPr>
          <w:rFonts w:ascii="Times New Roman" w:eastAsia="SimSun" w:hAnsi="Times New Roman" w:cs="Times New Roman"/>
          <w:b/>
          <w:sz w:val="28"/>
          <w:szCs w:val="28"/>
          <w:lang w:val="it-IT"/>
        </w:rPr>
        <w:t xml:space="preserve">Untuk </w:t>
      </w:r>
      <w:r w:rsidRPr="009B5A8D">
        <w:rPr>
          <w:rFonts w:ascii="Times New Roman" w:eastAsia="SimSun" w:hAnsi="Times New Roman" w:cs="Times New Roman"/>
          <w:b/>
          <w:sz w:val="28"/>
          <w:szCs w:val="28"/>
          <w:lang w:val="id-ID"/>
        </w:rPr>
        <w:t xml:space="preserve">Melengkapi </w:t>
      </w:r>
      <w:r w:rsidRPr="009807B3">
        <w:rPr>
          <w:rFonts w:ascii="Times New Roman" w:eastAsia="SimSun" w:hAnsi="Times New Roman" w:cs="Times New Roman"/>
          <w:b/>
          <w:sz w:val="28"/>
          <w:szCs w:val="28"/>
          <w:lang w:val="id-ID"/>
        </w:rPr>
        <w:t>Tugas dan Memenuhi Syarat Untuk Mendapat</w:t>
      </w:r>
      <w:r w:rsidRPr="009B5A8D">
        <w:rPr>
          <w:rFonts w:ascii="Times New Roman" w:eastAsia="SimSun" w:hAnsi="Times New Roman" w:cs="Times New Roman"/>
          <w:b/>
          <w:sz w:val="28"/>
          <w:szCs w:val="28"/>
          <w:lang w:val="it-IT"/>
        </w:rPr>
        <w:t xml:space="preserve"> Gelar </w:t>
      </w:r>
      <w:r w:rsidRPr="009B5A8D">
        <w:rPr>
          <w:rFonts w:ascii="Times New Roman" w:eastAsia="SimSun" w:hAnsi="Times New Roman" w:cs="Times New Roman"/>
          <w:b/>
          <w:sz w:val="28"/>
          <w:szCs w:val="28"/>
          <w:lang w:val="id-ID"/>
        </w:rPr>
        <w:t>Sarjana</w:t>
      </w:r>
      <w:r w:rsidRPr="009B5A8D">
        <w:rPr>
          <w:rFonts w:ascii="Times New Roman" w:eastAsia="SimSun" w:hAnsi="Times New Roman" w:cs="Times New Roman"/>
          <w:b/>
          <w:sz w:val="28"/>
          <w:szCs w:val="28"/>
          <w:lang w:val="it-IT"/>
        </w:rPr>
        <w:t xml:space="preserve"> Hukum</w:t>
      </w:r>
      <w:r w:rsidRPr="009807B3">
        <w:rPr>
          <w:rFonts w:ascii="Times New Roman" w:eastAsia="SimSun" w:hAnsi="Times New Roman" w:cs="Times New Roman"/>
          <w:b/>
          <w:sz w:val="28"/>
          <w:szCs w:val="28"/>
          <w:lang w:val="id-ID"/>
        </w:rPr>
        <w:t xml:space="preserve"> di Fakultas Hukum Universitas Bhayangkara Surabaya</w:t>
      </w:r>
    </w:p>
    <w:p w14:paraId="367CBCFD" w14:textId="77777777" w:rsidR="002B02AD" w:rsidRPr="009B5A8D" w:rsidRDefault="002B02AD" w:rsidP="002B02AD">
      <w:pPr>
        <w:spacing w:after="0" w:line="240" w:lineRule="auto"/>
        <w:jc w:val="center"/>
        <w:rPr>
          <w:rFonts w:ascii="Times New Roman" w:eastAsia="SimSun" w:hAnsi="Times New Roman" w:cs="Times New Roman"/>
          <w:b/>
          <w:sz w:val="28"/>
          <w:szCs w:val="28"/>
          <w:lang w:val="it-IT"/>
        </w:rPr>
      </w:pPr>
    </w:p>
    <w:p w14:paraId="6A6B0B2D" w14:textId="77777777" w:rsidR="002B02AD" w:rsidRPr="009B5A8D" w:rsidRDefault="002B02AD" w:rsidP="002B02AD">
      <w:pPr>
        <w:spacing w:after="0" w:line="276" w:lineRule="auto"/>
        <w:jc w:val="center"/>
        <w:rPr>
          <w:rFonts w:ascii="Times New Roman" w:eastAsia="SimSun" w:hAnsi="Times New Roman" w:cs="Times New Roman"/>
          <w:b/>
          <w:sz w:val="28"/>
          <w:szCs w:val="28"/>
          <w:lang w:val="it-IT"/>
        </w:rPr>
      </w:pPr>
    </w:p>
    <w:p w14:paraId="2798B250" w14:textId="77777777" w:rsidR="002B02AD" w:rsidRPr="009B5A8D" w:rsidRDefault="002B02AD" w:rsidP="002B02AD">
      <w:pPr>
        <w:spacing w:after="0" w:line="276" w:lineRule="auto"/>
        <w:jc w:val="center"/>
        <w:rPr>
          <w:rFonts w:ascii="Times New Roman" w:eastAsia="SimSun" w:hAnsi="Times New Roman" w:cs="Times New Roman"/>
          <w:b/>
          <w:sz w:val="28"/>
          <w:szCs w:val="28"/>
          <w:lang w:val="it-IT"/>
        </w:rPr>
      </w:pPr>
    </w:p>
    <w:p w14:paraId="27FD6F4C" w14:textId="77777777" w:rsidR="002B02AD" w:rsidRPr="009B5A8D" w:rsidRDefault="002B02AD" w:rsidP="002B02AD">
      <w:pPr>
        <w:spacing w:after="0" w:line="276" w:lineRule="auto"/>
        <w:jc w:val="center"/>
        <w:rPr>
          <w:rFonts w:ascii="Times New Roman" w:eastAsia="SimSun" w:hAnsi="Times New Roman" w:cs="Times New Roman"/>
          <w:b/>
          <w:sz w:val="28"/>
          <w:szCs w:val="28"/>
          <w:lang w:val="it-IT"/>
        </w:rPr>
      </w:pPr>
      <w:r w:rsidRPr="009B5A8D">
        <w:rPr>
          <w:rFonts w:ascii="Times New Roman" w:eastAsia="SimSun" w:hAnsi="Times New Roman" w:cs="Times New Roman"/>
          <w:b/>
          <w:sz w:val="28"/>
          <w:szCs w:val="28"/>
          <w:lang w:val="it-IT"/>
        </w:rPr>
        <w:t>Oleh:</w:t>
      </w:r>
    </w:p>
    <w:p w14:paraId="40A36DFB" w14:textId="77777777" w:rsidR="002B02AD" w:rsidRPr="009B5A8D" w:rsidRDefault="002B02AD" w:rsidP="002B02AD">
      <w:pPr>
        <w:spacing w:after="0" w:line="276" w:lineRule="auto"/>
        <w:jc w:val="center"/>
        <w:rPr>
          <w:rFonts w:ascii="Times New Roman" w:eastAsia="SimSun" w:hAnsi="Times New Roman" w:cs="Times New Roman"/>
          <w:b/>
          <w:sz w:val="28"/>
          <w:szCs w:val="28"/>
          <w:lang w:val="it-IT"/>
        </w:rPr>
      </w:pPr>
    </w:p>
    <w:p w14:paraId="58BF18F0" w14:textId="33039515" w:rsidR="002B02AD" w:rsidRPr="009B5A8D" w:rsidRDefault="002B02AD" w:rsidP="002B02AD">
      <w:pPr>
        <w:spacing w:after="0" w:line="240" w:lineRule="auto"/>
        <w:jc w:val="center"/>
        <w:rPr>
          <w:rFonts w:ascii="Times New Roman" w:eastAsia="SimSun" w:hAnsi="Times New Roman" w:cs="Times New Roman"/>
          <w:b/>
          <w:sz w:val="28"/>
          <w:szCs w:val="28"/>
        </w:rPr>
      </w:pPr>
      <w:r>
        <w:rPr>
          <w:rFonts w:ascii="Times New Roman" w:eastAsia="SimSun" w:hAnsi="Times New Roman" w:cs="Times New Roman"/>
          <w:b/>
          <w:sz w:val="28"/>
          <w:szCs w:val="28"/>
        </w:rPr>
        <w:t>SERLY MARGARETA DWI ANGGRAINI</w:t>
      </w:r>
    </w:p>
    <w:p w14:paraId="362C9876" w14:textId="004CD645" w:rsidR="002B02AD" w:rsidRPr="009B5A8D" w:rsidRDefault="002B02AD" w:rsidP="002B02AD">
      <w:pPr>
        <w:spacing w:after="0" w:line="240" w:lineRule="auto"/>
        <w:jc w:val="center"/>
        <w:rPr>
          <w:rFonts w:ascii="Times New Roman" w:eastAsia="SimSun" w:hAnsi="Times New Roman" w:cs="Times New Roman"/>
          <w:b/>
          <w:sz w:val="28"/>
          <w:szCs w:val="28"/>
        </w:rPr>
      </w:pPr>
      <w:r w:rsidRPr="009B5A8D">
        <w:rPr>
          <w:rFonts w:ascii="Times New Roman" w:eastAsia="SimSun" w:hAnsi="Times New Roman" w:cs="Times New Roman"/>
          <w:b/>
          <w:sz w:val="28"/>
          <w:szCs w:val="28"/>
        </w:rPr>
        <w:t>NIM.</w:t>
      </w:r>
      <w:r w:rsidRPr="009807B3">
        <w:rPr>
          <w:rFonts w:ascii="Times New Roman" w:eastAsia="SimSun" w:hAnsi="Times New Roman" w:cs="Times New Roman"/>
          <w:b/>
          <w:sz w:val="28"/>
          <w:szCs w:val="28"/>
          <w:lang w:val="id-ID"/>
        </w:rPr>
        <w:t xml:space="preserve"> </w:t>
      </w:r>
      <w:r w:rsidRPr="009807B3">
        <w:rPr>
          <w:rFonts w:ascii="Times New Roman" w:eastAsia="SimSun" w:hAnsi="Times New Roman" w:cs="Times New Roman"/>
          <w:b/>
          <w:sz w:val="28"/>
          <w:szCs w:val="28"/>
        </w:rPr>
        <w:t>1911111</w:t>
      </w:r>
      <w:r>
        <w:rPr>
          <w:rFonts w:ascii="Times New Roman" w:eastAsia="SimSun" w:hAnsi="Times New Roman" w:cs="Times New Roman"/>
          <w:b/>
          <w:sz w:val="28"/>
          <w:szCs w:val="28"/>
        </w:rPr>
        <w:t>166</w:t>
      </w:r>
    </w:p>
    <w:p w14:paraId="67E1C892" w14:textId="77777777" w:rsidR="002B02AD" w:rsidRPr="009B5A8D" w:rsidRDefault="002B02AD" w:rsidP="002B02AD">
      <w:pPr>
        <w:spacing w:after="0" w:line="276" w:lineRule="auto"/>
        <w:jc w:val="center"/>
        <w:rPr>
          <w:rFonts w:ascii="Times New Roman" w:eastAsia="SimSun" w:hAnsi="Times New Roman" w:cs="Times New Roman"/>
          <w:b/>
          <w:sz w:val="28"/>
          <w:szCs w:val="28"/>
          <w:lang w:val="it-IT"/>
        </w:rPr>
      </w:pPr>
    </w:p>
    <w:p w14:paraId="5BD883D8" w14:textId="77777777" w:rsidR="002B02AD" w:rsidRPr="009B5A8D" w:rsidRDefault="002B02AD" w:rsidP="002B02AD">
      <w:pPr>
        <w:spacing w:after="0" w:line="276" w:lineRule="auto"/>
        <w:rPr>
          <w:rFonts w:ascii="Times New Roman" w:eastAsia="SimSun" w:hAnsi="Times New Roman" w:cs="Times New Roman"/>
          <w:b/>
          <w:sz w:val="28"/>
          <w:szCs w:val="28"/>
          <w:lang w:val="it-IT"/>
        </w:rPr>
      </w:pPr>
    </w:p>
    <w:p w14:paraId="1C46EA82" w14:textId="77777777" w:rsidR="002B02AD" w:rsidRDefault="002B02AD" w:rsidP="002B02AD">
      <w:pPr>
        <w:spacing w:after="0" w:line="276" w:lineRule="auto"/>
        <w:jc w:val="center"/>
        <w:rPr>
          <w:rFonts w:ascii="Times New Roman" w:eastAsia="SimSun" w:hAnsi="Times New Roman" w:cs="Times New Roman"/>
          <w:b/>
          <w:sz w:val="28"/>
          <w:szCs w:val="28"/>
          <w:lang w:val="it-IT"/>
        </w:rPr>
      </w:pPr>
    </w:p>
    <w:p w14:paraId="679F4C6C" w14:textId="77777777" w:rsidR="002B02AD" w:rsidRDefault="002B02AD" w:rsidP="002B02AD">
      <w:pPr>
        <w:spacing w:after="0" w:line="276" w:lineRule="auto"/>
        <w:jc w:val="center"/>
        <w:rPr>
          <w:rFonts w:ascii="Times New Roman" w:eastAsia="SimSun" w:hAnsi="Times New Roman" w:cs="Times New Roman"/>
          <w:b/>
          <w:sz w:val="28"/>
          <w:szCs w:val="28"/>
          <w:lang w:val="it-IT"/>
        </w:rPr>
      </w:pPr>
    </w:p>
    <w:p w14:paraId="6543CB36" w14:textId="77777777" w:rsidR="002B02AD" w:rsidRPr="009807B3" w:rsidRDefault="002B02AD" w:rsidP="002B02AD">
      <w:pPr>
        <w:spacing w:after="0" w:line="276" w:lineRule="auto"/>
        <w:jc w:val="center"/>
        <w:rPr>
          <w:rFonts w:ascii="Times New Roman" w:eastAsia="SimSun" w:hAnsi="Times New Roman" w:cs="Times New Roman"/>
          <w:b/>
          <w:sz w:val="28"/>
          <w:szCs w:val="28"/>
          <w:lang w:val="it-IT"/>
        </w:rPr>
      </w:pPr>
    </w:p>
    <w:p w14:paraId="74D7B9BF" w14:textId="77777777" w:rsidR="002B02AD" w:rsidRPr="009B5A8D" w:rsidRDefault="002B02AD" w:rsidP="002B02AD">
      <w:pPr>
        <w:spacing w:after="0" w:line="276" w:lineRule="auto"/>
        <w:jc w:val="center"/>
        <w:rPr>
          <w:rFonts w:ascii="Times New Roman" w:eastAsia="SimSun" w:hAnsi="Times New Roman" w:cs="Times New Roman"/>
          <w:b/>
          <w:sz w:val="28"/>
          <w:szCs w:val="28"/>
          <w:lang w:val="it-IT"/>
        </w:rPr>
      </w:pPr>
    </w:p>
    <w:p w14:paraId="12FDBA24" w14:textId="77777777" w:rsidR="002B02AD" w:rsidRPr="009B5A8D" w:rsidRDefault="002B02AD" w:rsidP="002B02AD">
      <w:pPr>
        <w:spacing w:after="0" w:line="276" w:lineRule="auto"/>
        <w:jc w:val="center"/>
        <w:rPr>
          <w:rFonts w:ascii="Times New Roman" w:eastAsia="SimSun" w:hAnsi="Times New Roman" w:cs="Times New Roman"/>
          <w:b/>
          <w:sz w:val="28"/>
          <w:szCs w:val="28"/>
          <w:lang w:val="id-ID"/>
        </w:rPr>
      </w:pPr>
    </w:p>
    <w:p w14:paraId="2ADAC455" w14:textId="77777777" w:rsidR="002B02AD" w:rsidRPr="009B5A8D" w:rsidRDefault="002B02AD" w:rsidP="002B02AD">
      <w:pPr>
        <w:spacing w:after="0" w:line="240" w:lineRule="auto"/>
        <w:jc w:val="center"/>
        <w:rPr>
          <w:rFonts w:ascii="Times New Roman" w:eastAsia="SimSun" w:hAnsi="Times New Roman" w:cs="Times New Roman"/>
          <w:b/>
          <w:sz w:val="28"/>
          <w:szCs w:val="28"/>
          <w:lang w:val="id-ID"/>
        </w:rPr>
      </w:pPr>
      <w:r w:rsidRPr="009B5A8D">
        <w:rPr>
          <w:rFonts w:ascii="Times New Roman" w:eastAsia="SimSun" w:hAnsi="Times New Roman" w:cs="Times New Roman"/>
          <w:b/>
          <w:sz w:val="28"/>
          <w:szCs w:val="28"/>
          <w:lang w:val="id-ID"/>
        </w:rPr>
        <w:t>FAKULTAS HUKUM</w:t>
      </w:r>
    </w:p>
    <w:p w14:paraId="25AAAEC6" w14:textId="77777777" w:rsidR="002B02AD" w:rsidRPr="009B5A8D" w:rsidRDefault="002B02AD" w:rsidP="002B02AD">
      <w:pPr>
        <w:spacing w:after="0" w:line="240" w:lineRule="auto"/>
        <w:jc w:val="center"/>
        <w:rPr>
          <w:rFonts w:ascii="Times New Roman" w:eastAsia="SimSun" w:hAnsi="Times New Roman" w:cs="Times New Roman"/>
          <w:b/>
          <w:sz w:val="28"/>
          <w:szCs w:val="28"/>
          <w:lang w:val="pt-BR"/>
        </w:rPr>
      </w:pPr>
      <w:r w:rsidRPr="009B5A8D">
        <w:rPr>
          <w:rFonts w:ascii="Times New Roman" w:eastAsia="SimSun" w:hAnsi="Times New Roman" w:cs="Times New Roman"/>
          <w:b/>
          <w:sz w:val="28"/>
          <w:szCs w:val="28"/>
          <w:lang w:val="pt-BR"/>
        </w:rPr>
        <w:t>UNIVERSITAS BHAYANGKARA</w:t>
      </w:r>
    </w:p>
    <w:p w14:paraId="1FFF96C2" w14:textId="77777777" w:rsidR="002B02AD" w:rsidRPr="009B5A8D" w:rsidRDefault="002B02AD" w:rsidP="002B02AD">
      <w:pPr>
        <w:spacing w:after="0" w:line="240" w:lineRule="auto"/>
        <w:jc w:val="center"/>
        <w:rPr>
          <w:rFonts w:ascii="Times New Roman" w:eastAsia="SimSun" w:hAnsi="Times New Roman" w:cs="Times New Roman"/>
          <w:b/>
          <w:sz w:val="28"/>
          <w:szCs w:val="28"/>
          <w:lang w:val="pt-BR"/>
        </w:rPr>
      </w:pPr>
      <w:r w:rsidRPr="009B5A8D">
        <w:rPr>
          <w:rFonts w:ascii="Times New Roman" w:eastAsia="SimSun" w:hAnsi="Times New Roman" w:cs="Times New Roman"/>
          <w:b/>
          <w:sz w:val="28"/>
          <w:szCs w:val="28"/>
          <w:lang w:val="pt-BR"/>
        </w:rPr>
        <w:t>SURABAYA</w:t>
      </w:r>
    </w:p>
    <w:p w14:paraId="3B7E4E41" w14:textId="66322C8D" w:rsidR="00677D08" w:rsidRPr="002B02AD" w:rsidRDefault="00402088" w:rsidP="002B02AD">
      <w:pPr>
        <w:spacing w:after="0" w:line="240" w:lineRule="auto"/>
        <w:jc w:val="center"/>
        <w:rPr>
          <w:rFonts w:ascii="Times New Roman" w:eastAsia="SimSun" w:hAnsi="Times New Roman" w:cs="Times New Roman"/>
          <w:b/>
          <w:sz w:val="36"/>
          <w:szCs w:val="24"/>
          <w:lang w:val="id-ID"/>
        </w:rPr>
      </w:pPr>
      <w:r>
        <w:rPr>
          <w:noProof/>
        </w:rPr>
        <w:pict w14:anchorId="09AFADA5">
          <v:shapetype id="_x0000_t202" coordsize="21600,21600" o:spt="202" path="m,l,21600r21600,l21600,xe">
            <v:stroke joinstyle="miter"/>
            <v:path gradientshapeok="t" o:connecttype="rect"/>
          </v:shapetype>
          <v:shape id="Text Box 4" o:spid="_x0000_s1029" type="#_x0000_t202" style="position:absolute;left:0;text-align:left;margin-left:358.75pt;margin-top:9.4pt;width:75.75pt;height:5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" stroked="f">
            <v:textbox>
              <w:txbxContent>
                <w:p w14:paraId="1B5213BD" w14:textId="77777777" w:rsidR="00402088" w:rsidRDefault="00402088" w:rsidP="002B02AD"/>
              </w:txbxContent>
            </v:textbox>
          </v:shape>
        </w:pict>
      </w:r>
      <w:r w:rsidR="002B02AD" w:rsidRPr="009B5A8D">
        <w:rPr>
          <w:rFonts w:ascii="Times New Roman" w:eastAsia="SimSun" w:hAnsi="Times New Roman" w:cs="Times New Roman"/>
          <w:b/>
          <w:sz w:val="28"/>
          <w:szCs w:val="28"/>
          <w:lang w:val="pt-BR"/>
        </w:rPr>
        <w:t>20</w:t>
      </w:r>
      <w:r w:rsidR="002B02AD" w:rsidRPr="009B5A8D">
        <w:rPr>
          <w:rFonts w:ascii="Times New Roman" w:eastAsia="SimSun" w:hAnsi="Times New Roman" w:cs="Times New Roman"/>
          <w:b/>
          <w:sz w:val="28"/>
          <w:szCs w:val="28"/>
          <w:lang w:val="id-ID"/>
        </w:rPr>
        <w:t>23</w:t>
      </w:r>
    </w:p>
    <w:p w14:paraId="7E962AEF" w14:textId="77777777" w:rsidR="002B02AD" w:rsidRDefault="002B02AD" w:rsidP="00171009">
      <w:pPr>
        <w:pStyle w:val="Heading1"/>
        <w:jc w:val="center"/>
        <w:rPr>
          <w:b w:val="0"/>
          <w:sz w:val="28"/>
        </w:rPr>
      </w:pPr>
    </w:p>
    <w:p w14:paraId="4FDE7AB4" w14:textId="77777777" w:rsidR="002B02AD" w:rsidRDefault="002B02AD" w:rsidP="00171009">
      <w:pPr>
        <w:pStyle w:val="Heading1"/>
        <w:jc w:val="center"/>
        <w:rPr>
          <w:b w:val="0"/>
          <w:sz w:val="28"/>
        </w:rPr>
      </w:pPr>
    </w:p>
    <w:p w14:paraId="5E0F350F" w14:textId="77777777" w:rsidR="002B02AD" w:rsidRDefault="002B02AD" w:rsidP="00171009">
      <w:pPr>
        <w:pStyle w:val="Heading1"/>
        <w:jc w:val="center"/>
        <w:rPr>
          <w:b w:val="0"/>
          <w:sz w:val="28"/>
        </w:rPr>
      </w:pPr>
    </w:p>
    <w:p w14:paraId="2C1FFEFF" w14:textId="25162827" w:rsidR="00BA08F6" w:rsidRPr="00BA08F6" w:rsidRDefault="00BA08F6" w:rsidP="00171009">
      <w:pPr>
        <w:pStyle w:val="Heading1"/>
        <w:jc w:val="center"/>
        <w:rPr>
          <w:rFonts w:eastAsiaTheme="minorHAnsi"/>
          <w:b w:val="0"/>
          <w:bCs w:val="0"/>
          <w:sz w:val="28"/>
          <w:szCs w:val="22"/>
        </w:rPr>
      </w:pPr>
      <w:r w:rsidRPr="00BA08F6">
        <w:rPr>
          <w:b w:val="0"/>
          <w:sz w:val="28"/>
        </w:rPr>
        <w:lastRenderedPageBreak/>
        <w:t>SKRIPSI INI TELAH DISETUJUI</w:t>
      </w:r>
      <w:bookmarkEnd w:id="2"/>
      <w:bookmarkEnd w:id="3"/>
    </w:p>
    <w:p w14:paraId="62864FBB" w14:textId="75A0C4B2" w:rsidR="00BA08F6" w:rsidRDefault="00BA08F6" w:rsidP="00171009">
      <w:pPr>
        <w:jc w:val="center"/>
        <w:rPr>
          <w:rFonts w:ascii="Times New Roman" w:hAnsi="Times New Roman" w:cs="Times New Roman"/>
          <w:sz w:val="28"/>
        </w:rPr>
      </w:pPr>
      <w:r>
        <w:rPr>
          <w:rFonts w:ascii="Times New Roman" w:hAnsi="Times New Roman" w:cs="Times New Roman"/>
          <w:sz w:val="28"/>
        </w:rPr>
        <w:t>PADA TANGGAL</w:t>
      </w:r>
      <w:r w:rsidR="003348DD">
        <w:rPr>
          <w:rFonts w:ascii="Times New Roman" w:hAnsi="Times New Roman" w:cs="Times New Roman"/>
          <w:sz w:val="28"/>
        </w:rPr>
        <w:t xml:space="preserve"> 2</w:t>
      </w:r>
      <w:r w:rsidR="002B02AD">
        <w:rPr>
          <w:rFonts w:ascii="Times New Roman" w:hAnsi="Times New Roman" w:cs="Times New Roman"/>
          <w:sz w:val="28"/>
        </w:rPr>
        <w:t>4 MEI</w:t>
      </w:r>
      <w:r w:rsidR="003348DD">
        <w:rPr>
          <w:rFonts w:ascii="Times New Roman" w:hAnsi="Times New Roman" w:cs="Times New Roman"/>
          <w:sz w:val="28"/>
        </w:rPr>
        <w:t xml:space="preserve"> 2023</w:t>
      </w:r>
    </w:p>
    <w:p w14:paraId="55ADA3A1" w14:textId="77777777" w:rsidR="00BA08F6" w:rsidRDefault="00BA08F6" w:rsidP="00BA08F6">
      <w:pPr>
        <w:jc w:val="center"/>
        <w:rPr>
          <w:rFonts w:ascii="Times New Roman" w:hAnsi="Times New Roman" w:cs="Times New Roman"/>
          <w:sz w:val="24"/>
        </w:rPr>
      </w:pPr>
    </w:p>
    <w:p w14:paraId="016B4A82" w14:textId="77777777" w:rsidR="00BA08F6" w:rsidRDefault="00BA08F6" w:rsidP="00BA08F6">
      <w:pPr>
        <w:jc w:val="center"/>
        <w:rPr>
          <w:rFonts w:ascii="Times New Roman" w:hAnsi="Times New Roman" w:cs="Times New Roman"/>
          <w:sz w:val="24"/>
        </w:rPr>
      </w:pPr>
    </w:p>
    <w:p w14:paraId="0C1609BD" w14:textId="77777777" w:rsidR="00BA08F6" w:rsidRDefault="00BA08F6" w:rsidP="00BA08F6">
      <w:pPr>
        <w:jc w:val="center"/>
        <w:rPr>
          <w:rFonts w:ascii="Times New Roman" w:hAnsi="Times New Roman" w:cs="Times New Roman"/>
          <w:sz w:val="24"/>
        </w:rPr>
      </w:pPr>
    </w:p>
    <w:p w14:paraId="44804717" w14:textId="77777777" w:rsidR="00BA08F6" w:rsidRDefault="00BA08F6" w:rsidP="00BA08F6">
      <w:pPr>
        <w:jc w:val="center"/>
        <w:rPr>
          <w:rFonts w:ascii="Times New Roman" w:hAnsi="Times New Roman" w:cs="Times New Roman"/>
          <w:sz w:val="24"/>
        </w:rPr>
      </w:pPr>
    </w:p>
    <w:p w14:paraId="083421E0" w14:textId="77777777" w:rsidR="00BA08F6" w:rsidRDefault="00BA08F6" w:rsidP="00BA08F6">
      <w:pPr>
        <w:jc w:val="center"/>
        <w:rPr>
          <w:rFonts w:ascii="Times New Roman" w:hAnsi="Times New Roman" w:cs="Times New Roman"/>
          <w:sz w:val="24"/>
        </w:rPr>
      </w:pPr>
      <w:r>
        <w:rPr>
          <w:rFonts w:ascii="Times New Roman" w:hAnsi="Times New Roman" w:cs="Times New Roman"/>
          <w:sz w:val="24"/>
        </w:rPr>
        <w:t>Oleh :</w:t>
      </w:r>
    </w:p>
    <w:p w14:paraId="5304485E" w14:textId="77777777" w:rsidR="00BA08F6" w:rsidRDefault="00BA08F6" w:rsidP="00BA08F6">
      <w:pPr>
        <w:jc w:val="center"/>
        <w:rPr>
          <w:rFonts w:ascii="Times New Roman" w:hAnsi="Times New Roman" w:cs="Times New Roman"/>
          <w:sz w:val="24"/>
        </w:rPr>
      </w:pPr>
      <w:r>
        <w:rPr>
          <w:rFonts w:ascii="Times New Roman" w:hAnsi="Times New Roman" w:cs="Times New Roman"/>
          <w:sz w:val="24"/>
        </w:rPr>
        <w:t xml:space="preserve">Pembimbing </w:t>
      </w:r>
    </w:p>
    <w:p w14:paraId="66592E9D" w14:textId="77777777" w:rsidR="00BA08F6" w:rsidRDefault="00BA08F6" w:rsidP="00BA08F6">
      <w:pPr>
        <w:jc w:val="center"/>
        <w:rPr>
          <w:rFonts w:ascii="Times New Roman" w:hAnsi="Times New Roman" w:cs="Times New Roman"/>
          <w:sz w:val="24"/>
        </w:rPr>
      </w:pPr>
    </w:p>
    <w:p w14:paraId="065E2F88" w14:textId="77777777" w:rsidR="00BA08F6" w:rsidRDefault="00BA08F6" w:rsidP="00BA08F6">
      <w:pPr>
        <w:jc w:val="center"/>
        <w:rPr>
          <w:rFonts w:ascii="Times New Roman" w:hAnsi="Times New Roman" w:cs="Times New Roman"/>
          <w:sz w:val="24"/>
        </w:rPr>
      </w:pPr>
    </w:p>
    <w:p w14:paraId="6652167F" w14:textId="77777777" w:rsidR="00BA08F6" w:rsidRDefault="00BA08F6" w:rsidP="00BA08F6">
      <w:pPr>
        <w:jc w:val="center"/>
        <w:rPr>
          <w:rFonts w:ascii="Times New Roman" w:hAnsi="Times New Roman" w:cs="Times New Roman"/>
          <w:sz w:val="24"/>
        </w:rPr>
      </w:pPr>
    </w:p>
    <w:p w14:paraId="7635F8C6" w14:textId="77777777" w:rsidR="00BA08F6" w:rsidRDefault="00BA08F6" w:rsidP="00BA08F6">
      <w:pPr>
        <w:jc w:val="center"/>
        <w:rPr>
          <w:rFonts w:ascii="Times New Roman" w:hAnsi="Times New Roman" w:cs="Times New Roman"/>
          <w:sz w:val="24"/>
        </w:rPr>
      </w:pPr>
    </w:p>
    <w:p w14:paraId="0F95C0B0" w14:textId="77777777" w:rsidR="00BA08F6" w:rsidRDefault="00BA08F6" w:rsidP="00BA08F6">
      <w:pPr>
        <w:jc w:val="center"/>
        <w:rPr>
          <w:rFonts w:ascii="Times New Roman" w:hAnsi="Times New Roman" w:cs="Times New Roman"/>
          <w:b/>
          <w:sz w:val="24"/>
        </w:rPr>
      </w:pPr>
      <w:r>
        <w:rPr>
          <w:rFonts w:ascii="Times New Roman" w:hAnsi="Times New Roman" w:cs="Times New Roman"/>
          <w:b/>
          <w:sz w:val="24"/>
        </w:rPr>
        <w:t>Dr. Jonaedi Efendi, S.H.I., M.H.</w:t>
      </w:r>
    </w:p>
    <w:p w14:paraId="7F0DE40B" w14:textId="77777777" w:rsidR="00BA08F6" w:rsidRDefault="00BA08F6" w:rsidP="00BA08F6">
      <w:pPr>
        <w:jc w:val="center"/>
        <w:rPr>
          <w:rFonts w:ascii="Times New Roman" w:hAnsi="Times New Roman" w:cs="Times New Roman"/>
          <w:sz w:val="24"/>
        </w:rPr>
      </w:pPr>
    </w:p>
    <w:p w14:paraId="52F27E78" w14:textId="77777777" w:rsidR="00BA08F6" w:rsidRDefault="00BA08F6" w:rsidP="00BA08F6">
      <w:pPr>
        <w:jc w:val="center"/>
        <w:rPr>
          <w:rFonts w:ascii="Times New Roman" w:hAnsi="Times New Roman" w:cs="Times New Roman"/>
          <w:sz w:val="24"/>
        </w:rPr>
      </w:pPr>
    </w:p>
    <w:p w14:paraId="3BEAA0D4" w14:textId="77777777" w:rsidR="00E33F6A" w:rsidRDefault="00E33F6A" w:rsidP="00BA08F6">
      <w:pPr>
        <w:jc w:val="center"/>
        <w:rPr>
          <w:rFonts w:ascii="Times New Roman" w:hAnsi="Times New Roman" w:cs="Times New Roman"/>
          <w:sz w:val="24"/>
        </w:rPr>
      </w:pPr>
    </w:p>
    <w:p w14:paraId="3328B9B0" w14:textId="77777777" w:rsidR="00BA08F6" w:rsidRDefault="00BA08F6" w:rsidP="00BA08F6">
      <w:pPr>
        <w:jc w:val="center"/>
        <w:rPr>
          <w:rFonts w:ascii="Times New Roman" w:hAnsi="Times New Roman" w:cs="Times New Roman"/>
          <w:sz w:val="24"/>
        </w:rPr>
      </w:pPr>
    </w:p>
    <w:p w14:paraId="3C685228" w14:textId="77777777" w:rsidR="00BA08F6" w:rsidRDefault="00BA08F6" w:rsidP="00BA08F6">
      <w:pPr>
        <w:jc w:val="center"/>
        <w:rPr>
          <w:rFonts w:ascii="Times New Roman" w:hAnsi="Times New Roman" w:cs="Times New Roman"/>
          <w:sz w:val="24"/>
        </w:rPr>
      </w:pPr>
      <w:r>
        <w:rPr>
          <w:rFonts w:ascii="Times New Roman" w:hAnsi="Times New Roman" w:cs="Times New Roman"/>
          <w:sz w:val="24"/>
        </w:rPr>
        <w:t>Mengetahui,</w:t>
      </w:r>
    </w:p>
    <w:p w14:paraId="09248B5F" w14:textId="77777777" w:rsidR="00BA08F6" w:rsidRDefault="00BA08F6" w:rsidP="00BA08F6">
      <w:pPr>
        <w:jc w:val="center"/>
        <w:rPr>
          <w:rFonts w:ascii="Times New Roman" w:hAnsi="Times New Roman" w:cs="Times New Roman"/>
          <w:sz w:val="24"/>
        </w:rPr>
      </w:pPr>
      <w:r>
        <w:rPr>
          <w:rFonts w:ascii="Times New Roman" w:hAnsi="Times New Roman" w:cs="Times New Roman"/>
          <w:sz w:val="24"/>
        </w:rPr>
        <w:t xml:space="preserve">Ketua Program Studi Hukum </w:t>
      </w:r>
    </w:p>
    <w:p w14:paraId="5A036FE3" w14:textId="77777777" w:rsidR="00BA08F6" w:rsidRDefault="00BA08F6" w:rsidP="00BA08F6">
      <w:pPr>
        <w:jc w:val="center"/>
        <w:rPr>
          <w:rFonts w:ascii="Times New Roman" w:hAnsi="Times New Roman" w:cs="Times New Roman"/>
          <w:sz w:val="24"/>
        </w:rPr>
      </w:pPr>
    </w:p>
    <w:p w14:paraId="50E83008" w14:textId="77777777" w:rsidR="00BA08F6" w:rsidRDefault="00BA08F6" w:rsidP="00BA08F6">
      <w:pPr>
        <w:jc w:val="center"/>
        <w:rPr>
          <w:rFonts w:ascii="Times New Roman" w:hAnsi="Times New Roman" w:cs="Times New Roman"/>
          <w:sz w:val="24"/>
        </w:rPr>
      </w:pPr>
    </w:p>
    <w:p w14:paraId="76877134" w14:textId="77777777" w:rsidR="00BA08F6" w:rsidRDefault="00BA08F6" w:rsidP="00BA08F6">
      <w:pPr>
        <w:jc w:val="center"/>
        <w:rPr>
          <w:rFonts w:ascii="Times New Roman" w:hAnsi="Times New Roman" w:cs="Times New Roman"/>
          <w:sz w:val="24"/>
        </w:rPr>
      </w:pPr>
    </w:p>
    <w:p w14:paraId="450ED0FA" w14:textId="77777777" w:rsidR="00BA08F6" w:rsidRDefault="00BA08F6" w:rsidP="00BA08F6">
      <w:pPr>
        <w:jc w:val="center"/>
        <w:rPr>
          <w:rFonts w:ascii="Times New Roman" w:hAnsi="Times New Roman" w:cs="Times New Roman"/>
          <w:sz w:val="24"/>
        </w:rPr>
      </w:pPr>
    </w:p>
    <w:p w14:paraId="6473CEAD" w14:textId="77777777" w:rsidR="00BA08F6" w:rsidRDefault="00BA08F6" w:rsidP="00BA08F6">
      <w:pPr>
        <w:jc w:val="center"/>
        <w:rPr>
          <w:rFonts w:ascii="Times New Roman" w:hAnsi="Times New Roman" w:cs="Times New Roman"/>
          <w:b/>
          <w:sz w:val="24"/>
        </w:rPr>
      </w:pPr>
      <w:r>
        <w:rPr>
          <w:rFonts w:ascii="Times New Roman" w:hAnsi="Times New Roman" w:cs="Times New Roman"/>
          <w:b/>
          <w:sz w:val="24"/>
        </w:rPr>
        <w:t>Siti Ngaisah, S.H., M.H.</w:t>
      </w:r>
    </w:p>
    <w:p w14:paraId="49CCA41B" w14:textId="77777777" w:rsidR="00BA08F6" w:rsidRDefault="00BA08F6" w:rsidP="00BA08F6">
      <w:pPr>
        <w:jc w:val="center"/>
        <w:rPr>
          <w:rFonts w:ascii="Times New Roman" w:hAnsi="Times New Roman" w:cs="Times New Roman"/>
          <w:sz w:val="24"/>
        </w:rPr>
      </w:pPr>
    </w:p>
    <w:p w14:paraId="4AC070CE" w14:textId="77777777" w:rsidR="00E33F6A" w:rsidRDefault="00E33F6A" w:rsidP="00BA08F6">
      <w:pPr>
        <w:jc w:val="center"/>
        <w:rPr>
          <w:rFonts w:ascii="Times New Roman" w:hAnsi="Times New Roman" w:cs="Times New Roman"/>
          <w:sz w:val="24"/>
        </w:rPr>
      </w:pPr>
    </w:p>
    <w:p w14:paraId="53B4763C" w14:textId="77777777" w:rsidR="00E33F6A" w:rsidRDefault="00E33F6A" w:rsidP="00BA08F6">
      <w:pPr>
        <w:jc w:val="center"/>
        <w:rPr>
          <w:rFonts w:ascii="Times New Roman" w:hAnsi="Times New Roman" w:cs="Times New Roman"/>
          <w:sz w:val="24"/>
        </w:rPr>
      </w:pPr>
    </w:p>
    <w:p w14:paraId="4D28CF1C" w14:textId="77777777" w:rsidR="00BA08F6" w:rsidRDefault="00BA08F6" w:rsidP="00BA08F6">
      <w:pPr>
        <w:jc w:val="center"/>
        <w:rPr>
          <w:rFonts w:ascii="Times New Roman" w:hAnsi="Times New Roman" w:cs="Times New Roman"/>
          <w:sz w:val="24"/>
        </w:rPr>
      </w:pPr>
    </w:p>
    <w:p w14:paraId="319E53EB" w14:textId="72128DA4" w:rsidR="00BA08F6" w:rsidRDefault="00171009" w:rsidP="00BA08F6">
      <w:pPr>
        <w:spacing w:line="480" w:lineRule="auto"/>
        <w:jc w:val="center"/>
        <w:rPr>
          <w:rFonts w:ascii="Times New Roman" w:hAnsi="Times New Roman" w:cs="Times New Roman"/>
          <w:sz w:val="24"/>
        </w:rPr>
      </w:pPr>
      <w:r>
        <w:rPr>
          <w:rFonts w:ascii="Times New Roman" w:hAnsi="Times New Roman" w:cs="Times New Roman"/>
          <w:sz w:val="24"/>
        </w:rPr>
        <w:lastRenderedPageBreak/>
        <w:t>S</w:t>
      </w:r>
      <w:r w:rsidR="00BA08F6">
        <w:rPr>
          <w:rFonts w:ascii="Times New Roman" w:hAnsi="Times New Roman" w:cs="Times New Roman"/>
          <w:sz w:val="24"/>
        </w:rPr>
        <w:t>kripsi ini telah diuji dan dinilai oleh tim penguji</w:t>
      </w:r>
    </w:p>
    <w:p w14:paraId="220623AF" w14:textId="6C495D83" w:rsidR="00BA08F6" w:rsidRDefault="00BA08F6" w:rsidP="00BA08F6">
      <w:pPr>
        <w:spacing w:line="480" w:lineRule="auto"/>
        <w:jc w:val="center"/>
        <w:rPr>
          <w:rFonts w:ascii="Times New Roman" w:hAnsi="Times New Roman" w:cs="Times New Roman"/>
          <w:sz w:val="24"/>
        </w:rPr>
      </w:pPr>
      <w:r>
        <w:rPr>
          <w:rFonts w:ascii="Times New Roman" w:hAnsi="Times New Roman" w:cs="Times New Roman"/>
          <w:sz w:val="24"/>
        </w:rPr>
        <w:t xml:space="preserve">Pada tanggal </w:t>
      </w:r>
      <w:r w:rsidR="003348DD">
        <w:rPr>
          <w:rFonts w:ascii="Times New Roman" w:hAnsi="Times New Roman" w:cs="Times New Roman"/>
          <w:sz w:val="24"/>
        </w:rPr>
        <w:t>21 Juni 2023</w:t>
      </w:r>
    </w:p>
    <w:p w14:paraId="6093A4B9" w14:textId="77777777" w:rsidR="00BA08F6" w:rsidRDefault="00BA08F6" w:rsidP="00BA08F6">
      <w:pPr>
        <w:spacing w:line="480" w:lineRule="auto"/>
        <w:jc w:val="center"/>
        <w:rPr>
          <w:rFonts w:ascii="Times New Roman" w:hAnsi="Times New Roman" w:cs="Times New Roman"/>
          <w:sz w:val="24"/>
        </w:rPr>
      </w:pPr>
    </w:p>
    <w:p w14:paraId="1B23373C" w14:textId="77777777" w:rsidR="00BA08F6" w:rsidRDefault="00BA08F6" w:rsidP="00BA08F6">
      <w:pPr>
        <w:spacing w:line="480" w:lineRule="auto"/>
        <w:rPr>
          <w:rFonts w:ascii="Times New Roman" w:hAnsi="Times New Roman" w:cs="Times New Roman"/>
          <w:sz w:val="24"/>
        </w:rPr>
      </w:pPr>
      <w:r>
        <w:rPr>
          <w:rFonts w:ascii="Times New Roman" w:hAnsi="Times New Roman" w:cs="Times New Roman"/>
          <w:sz w:val="24"/>
        </w:rPr>
        <w:t xml:space="preserve">Dr. Jonaedi Efendi, S.H.I., M.H. </w:t>
      </w:r>
      <w:r>
        <w:rPr>
          <w:rFonts w:ascii="Times New Roman" w:hAnsi="Times New Roman" w:cs="Times New Roman"/>
          <w:sz w:val="24"/>
        </w:rPr>
        <w:tab/>
      </w:r>
      <w:r>
        <w:rPr>
          <w:rFonts w:ascii="Times New Roman" w:hAnsi="Times New Roman" w:cs="Times New Roman"/>
          <w:sz w:val="24"/>
        </w:rPr>
        <w:tab/>
        <w:t>( …………………………….. )</w:t>
      </w:r>
    </w:p>
    <w:p w14:paraId="310AAD19" w14:textId="77777777" w:rsidR="00BA08F6" w:rsidRDefault="00BA08F6" w:rsidP="00BA08F6">
      <w:pPr>
        <w:spacing w:line="480" w:lineRule="auto"/>
        <w:rPr>
          <w:rFonts w:ascii="Times New Roman" w:hAnsi="Times New Roman" w:cs="Times New Roman"/>
          <w:sz w:val="24"/>
        </w:rPr>
      </w:pPr>
    </w:p>
    <w:p w14:paraId="019F69AF" w14:textId="77777777" w:rsidR="00BA08F6" w:rsidRDefault="00BA08F6" w:rsidP="00BA08F6">
      <w:pPr>
        <w:spacing w:line="480" w:lineRule="auto"/>
        <w:rPr>
          <w:rFonts w:ascii="Times New Roman" w:hAnsi="Times New Roman" w:cs="Times New Roman"/>
          <w:sz w:val="24"/>
        </w:rPr>
      </w:pPr>
      <w:r>
        <w:rPr>
          <w:rFonts w:ascii="Times New Roman" w:hAnsi="Times New Roman" w:cs="Times New Roman"/>
          <w:sz w:val="24"/>
        </w:rPr>
        <w:t xml:space="preserve">Edy Wahjuningati, S.H., M.Hum., M.Kn. </w:t>
      </w:r>
      <w:r>
        <w:rPr>
          <w:rFonts w:ascii="Times New Roman" w:hAnsi="Times New Roman" w:cs="Times New Roman"/>
          <w:sz w:val="24"/>
        </w:rPr>
        <w:tab/>
        <w:t>( …………………………….. )</w:t>
      </w:r>
    </w:p>
    <w:p w14:paraId="5BA60AA1" w14:textId="77777777" w:rsidR="00BA08F6" w:rsidRDefault="00BA08F6" w:rsidP="00BA08F6">
      <w:pPr>
        <w:spacing w:line="480" w:lineRule="auto"/>
        <w:rPr>
          <w:rFonts w:ascii="Times New Roman" w:hAnsi="Times New Roman" w:cs="Times New Roman"/>
          <w:sz w:val="24"/>
        </w:rPr>
      </w:pPr>
    </w:p>
    <w:p w14:paraId="0BF2BB34" w14:textId="77777777" w:rsidR="00BA08F6" w:rsidRDefault="00BA08F6" w:rsidP="00BA08F6">
      <w:pPr>
        <w:spacing w:line="480" w:lineRule="auto"/>
        <w:rPr>
          <w:rFonts w:ascii="Times New Roman" w:hAnsi="Times New Roman" w:cs="Times New Roman"/>
          <w:sz w:val="24"/>
        </w:rPr>
      </w:pPr>
      <w:r>
        <w:rPr>
          <w:rFonts w:ascii="Times New Roman" w:hAnsi="Times New Roman" w:cs="Times New Roman"/>
          <w:sz w:val="24"/>
        </w:rPr>
        <w:t>Jamil., S.H., M.H.</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 )</w:t>
      </w:r>
    </w:p>
    <w:p w14:paraId="7A046A5E" w14:textId="77777777" w:rsidR="00BA08F6" w:rsidRDefault="00BA08F6" w:rsidP="00BA08F6">
      <w:pPr>
        <w:spacing w:line="480" w:lineRule="auto"/>
        <w:jc w:val="center"/>
        <w:rPr>
          <w:rFonts w:ascii="Times New Roman" w:hAnsi="Times New Roman" w:cs="Times New Roman"/>
          <w:sz w:val="24"/>
        </w:rPr>
      </w:pPr>
    </w:p>
    <w:p w14:paraId="167185FF" w14:textId="77777777" w:rsidR="00BA08F6" w:rsidRDefault="00BA08F6" w:rsidP="00BA08F6">
      <w:pPr>
        <w:spacing w:line="480" w:lineRule="auto"/>
        <w:jc w:val="center"/>
        <w:rPr>
          <w:rFonts w:ascii="Times New Roman" w:hAnsi="Times New Roman" w:cs="Times New Roman"/>
          <w:sz w:val="24"/>
        </w:rPr>
      </w:pPr>
    </w:p>
    <w:p w14:paraId="1C2E4634" w14:textId="77777777" w:rsidR="00BA08F6" w:rsidRDefault="00BA08F6" w:rsidP="00BA08F6">
      <w:pPr>
        <w:spacing w:line="480" w:lineRule="auto"/>
        <w:jc w:val="center"/>
        <w:rPr>
          <w:rFonts w:ascii="Times New Roman" w:hAnsi="Times New Roman" w:cs="Times New Roman"/>
          <w:sz w:val="24"/>
        </w:rPr>
      </w:pPr>
    </w:p>
    <w:p w14:paraId="36480611" w14:textId="77777777" w:rsidR="00BA08F6" w:rsidRDefault="00BA08F6" w:rsidP="00BA08F6">
      <w:pPr>
        <w:spacing w:line="480" w:lineRule="auto"/>
        <w:jc w:val="center"/>
        <w:rPr>
          <w:rFonts w:ascii="Times New Roman" w:hAnsi="Times New Roman" w:cs="Times New Roman"/>
          <w:sz w:val="24"/>
        </w:rPr>
      </w:pPr>
      <w:r>
        <w:rPr>
          <w:rFonts w:ascii="Times New Roman" w:hAnsi="Times New Roman" w:cs="Times New Roman"/>
          <w:sz w:val="24"/>
        </w:rPr>
        <w:t>Mengesahkan,</w:t>
      </w:r>
    </w:p>
    <w:p w14:paraId="041D9777" w14:textId="77777777" w:rsidR="00BA08F6" w:rsidRDefault="00BA08F6" w:rsidP="00BA08F6">
      <w:pPr>
        <w:spacing w:line="480" w:lineRule="auto"/>
        <w:jc w:val="center"/>
        <w:rPr>
          <w:rFonts w:ascii="Times New Roman" w:hAnsi="Times New Roman" w:cs="Times New Roman"/>
          <w:sz w:val="24"/>
        </w:rPr>
      </w:pPr>
      <w:r>
        <w:rPr>
          <w:rFonts w:ascii="Times New Roman" w:hAnsi="Times New Roman" w:cs="Times New Roman"/>
          <w:sz w:val="24"/>
        </w:rPr>
        <w:t>Dekan Fakultas Hukum Universitas Bhayangkara Surabaya</w:t>
      </w:r>
    </w:p>
    <w:p w14:paraId="7E48692C" w14:textId="77777777" w:rsidR="00BA08F6" w:rsidRDefault="00BA08F6" w:rsidP="00BA08F6">
      <w:pPr>
        <w:spacing w:line="480" w:lineRule="auto"/>
        <w:jc w:val="center"/>
        <w:rPr>
          <w:rFonts w:ascii="Times New Roman" w:hAnsi="Times New Roman" w:cs="Times New Roman"/>
          <w:sz w:val="24"/>
        </w:rPr>
      </w:pPr>
    </w:p>
    <w:p w14:paraId="3AF7BEFC" w14:textId="77777777" w:rsidR="00BA08F6" w:rsidRDefault="00BA08F6" w:rsidP="00BA08F6">
      <w:pPr>
        <w:spacing w:line="480" w:lineRule="auto"/>
        <w:jc w:val="center"/>
        <w:rPr>
          <w:rFonts w:ascii="Times New Roman" w:hAnsi="Times New Roman" w:cs="Times New Roman"/>
          <w:sz w:val="24"/>
        </w:rPr>
      </w:pPr>
    </w:p>
    <w:p w14:paraId="4D66A914" w14:textId="77777777" w:rsidR="00BA08F6" w:rsidRDefault="00BA08F6" w:rsidP="00BA08F6">
      <w:pPr>
        <w:spacing w:line="480" w:lineRule="auto"/>
        <w:jc w:val="center"/>
        <w:rPr>
          <w:rFonts w:ascii="Times New Roman" w:hAnsi="Times New Roman" w:cs="Times New Roman"/>
          <w:b/>
          <w:sz w:val="24"/>
        </w:rPr>
      </w:pPr>
      <w:r>
        <w:rPr>
          <w:rFonts w:ascii="Times New Roman" w:hAnsi="Times New Roman" w:cs="Times New Roman"/>
          <w:b/>
          <w:sz w:val="24"/>
        </w:rPr>
        <w:t>Dr. Karim, S.H., M.H.</w:t>
      </w:r>
    </w:p>
    <w:p w14:paraId="767154CE" w14:textId="77777777" w:rsidR="00BA08F6" w:rsidRDefault="00BA08F6" w:rsidP="00BA08F6">
      <w:pPr>
        <w:spacing w:line="480" w:lineRule="auto"/>
        <w:rPr>
          <w:rFonts w:ascii="Times New Roman" w:hAnsi="Times New Roman" w:cs="Times New Roman"/>
          <w:sz w:val="24"/>
        </w:rPr>
      </w:pPr>
    </w:p>
    <w:p w14:paraId="74CF5C4B" w14:textId="77777777" w:rsidR="00E33F6A" w:rsidRDefault="00E33F6A" w:rsidP="00BA08F6">
      <w:pPr>
        <w:spacing w:line="480" w:lineRule="auto"/>
        <w:rPr>
          <w:rFonts w:ascii="Times New Roman" w:hAnsi="Times New Roman" w:cs="Times New Roman"/>
          <w:sz w:val="24"/>
        </w:rPr>
      </w:pPr>
    </w:p>
    <w:p w14:paraId="4B95B0A6" w14:textId="77777777" w:rsidR="00E23312" w:rsidRPr="009A69DF" w:rsidRDefault="00E23312" w:rsidP="009A69DF">
      <w:pPr>
        <w:pStyle w:val="Heading1"/>
        <w:jc w:val="center"/>
        <w:rPr>
          <w:sz w:val="24"/>
        </w:rPr>
      </w:pPr>
      <w:r w:rsidRPr="009A69DF">
        <w:rPr>
          <w:sz w:val="24"/>
        </w:rPr>
        <w:lastRenderedPageBreak/>
        <w:t>SURAT PERNYATAAN</w:t>
      </w:r>
    </w:p>
    <w:p w14:paraId="48A6AFD7" w14:textId="77777777" w:rsidR="00E23312" w:rsidRDefault="00E23312" w:rsidP="00E23312">
      <w:pPr>
        <w:spacing w:after="0" w:line="360" w:lineRule="auto"/>
        <w:jc w:val="center"/>
        <w:rPr>
          <w:rFonts w:ascii="Times New Roman" w:hAnsi="Times New Roman" w:cs="Times New Roman"/>
          <w:b/>
          <w:sz w:val="24"/>
        </w:rPr>
      </w:pPr>
    </w:p>
    <w:p w14:paraId="3DB49549" w14:textId="77777777" w:rsidR="00E23312" w:rsidRDefault="00E23312" w:rsidP="002B02AD">
      <w:pPr>
        <w:spacing w:after="0" w:line="480" w:lineRule="auto"/>
        <w:jc w:val="both"/>
        <w:rPr>
          <w:rFonts w:ascii="Times New Roman" w:hAnsi="Times New Roman" w:cs="Times New Roman"/>
          <w:sz w:val="24"/>
        </w:rPr>
      </w:pPr>
      <w:r>
        <w:rPr>
          <w:rFonts w:ascii="Times New Roman" w:hAnsi="Times New Roman" w:cs="Times New Roman"/>
          <w:sz w:val="24"/>
        </w:rPr>
        <w:t>Saya yang bertanda tangan di bawah ini :</w:t>
      </w:r>
    </w:p>
    <w:p w14:paraId="53CFE49D" w14:textId="77777777" w:rsidR="00E23312" w:rsidRDefault="00E23312" w:rsidP="002B02AD">
      <w:pPr>
        <w:spacing w:after="0" w:line="480" w:lineRule="auto"/>
        <w:jc w:val="both"/>
        <w:rPr>
          <w:rFonts w:ascii="Times New Roman" w:hAnsi="Times New Roman" w:cs="Times New Roman"/>
          <w:sz w:val="24"/>
        </w:rPr>
      </w:pPr>
      <w:r>
        <w:rPr>
          <w:rFonts w:ascii="Times New Roman" w:hAnsi="Times New Roman" w:cs="Times New Roman"/>
          <w:sz w:val="24"/>
        </w:rPr>
        <w:t xml:space="preserve">Nama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Serly Margareta Dwi Anggraini</w:t>
      </w:r>
    </w:p>
    <w:p w14:paraId="698245BB" w14:textId="77777777" w:rsidR="00E23312" w:rsidRDefault="00E23312" w:rsidP="002B02AD">
      <w:pPr>
        <w:spacing w:after="0" w:line="480" w:lineRule="auto"/>
        <w:jc w:val="both"/>
        <w:rPr>
          <w:rFonts w:ascii="Times New Roman" w:hAnsi="Times New Roman" w:cs="Times New Roman"/>
          <w:sz w:val="24"/>
        </w:rPr>
      </w:pPr>
      <w:r>
        <w:rPr>
          <w:rFonts w:ascii="Times New Roman" w:hAnsi="Times New Roman" w:cs="Times New Roman"/>
          <w:sz w:val="24"/>
        </w:rPr>
        <w:t xml:space="preserve">Tempat/Tgl. Lahir </w:t>
      </w:r>
      <w:r>
        <w:rPr>
          <w:rFonts w:ascii="Times New Roman" w:hAnsi="Times New Roman" w:cs="Times New Roman"/>
          <w:sz w:val="24"/>
        </w:rPr>
        <w:tab/>
        <w:t>: Pamekasan, 17 Maret 2001</w:t>
      </w:r>
    </w:p>
    <w:p w14:paraId="45BA09F3" w14:textId="77777777" w:rsidR="00E23312" w:rsidRDefault="00E23312" w:rsidP="002B02AD">
      <w:pPr>
        <w:spacing w:after="0" w:line="480" w:lineRule="auto"/>
        <w:jc w:val="both"/>
        <w:rPr>
          <w:rFonts w:ascii="Times New Roman" w:hAnsi="Times New Roman" w:cs="Times New Roman"/>
          <w:sz w:val="24"/>
        </w:rPr>
      </w:pPr>
      <w:r>
        <w:rPr>
          <w:rFonts w:ascii="Times New Roman" w:hAnsi="Times New Roman" w:cs="Times New Roman"/>
          <w:sz w:val="24"/>
        </w:rPr>
        <w:t xml:space="preserve">NIM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1911111166</w:t>
      </w:r>
    </w:p>
    <w:p w14:paraId="0D1C8227" w14:textId="77777777" w:rsidR="00E23312" w:rsidRDefault="00E23312" w:rsidP="002B02AD">
      <w:pPr>
        <w:spacing w:after="0" w:line="480" w:lineRule="auto"/>
        <w:jc w:val="both"/>
        <w:rPr>
          <w:rFonts w:ascii="Times New Roman" w:hAnsi="Times New Roman" w:cs="Times New Roman"/>
          <w:sz w:val="24"/>
        </w:rPr>
      </w:pPr>
      <w:r>
        <w:rPr>
          <w:rFonts w:ascii="Times New Roman" w:hAnsi="Times New Roman" w:cs="Times New Roman"/>
          <w:sz w:val="24"/>
        </w:rPr>
        <w:t xml:space="preserve">Program Studi </w:t>
      </w:r>
      <w:r>
        <w:rPr>
          <w:rFonts w:ascii="Times New Roman" w:hAnsi="Times New Roman" w:cs="Times New Roman"/>
          <w:sz w:val="24"/>
        </w:rPr>
        <w:tab/>
        <w:t>: Hukum</w:t>
      </w:r>
    </w:p>
    <w:p w14:paraId="67536014" w14:textId="77777777" w:rsidR="00E23312" w:rsidRDefault="00E23312" w:rsidP="002B02AD">
      <w:pPr>
        <w:spacing w:after="0" w:line="480" w:lineRule="auto"/>
        <w:jc w:val="both"/>
        <w:rPr>
          <w:rFonts w:ascii="Times New Roman" w:hAnsi="Times New Roman" w:cs="Times New Roman"/>
          <w:sz w:val="24"/>
        </w:rPr>
      </w:pPr>
      <w:r>
        <w:rPr>
          <w:rFonts w:ascii="Times New Roman" w:hAnsi="Times New Roman" w:cs="Times New Roman"/>
          <w:sz w:val="24"/>
        </w:rPr>
        <w:t xml:space="preserve">Alamat </w:t>
      </w:r>
      <w:r>
        <w:rPr>
          <w:rFonts w:ascii="Times New Roman" w:hAnsi="Times New Roman" w:cs="Times New Roman"/>
          <w:sz w:val="24"/>
        </w:rPr>
        <w:tab/>
      </w:r>
      <w:r>
        <w:rPr>
          <w:rFonts w:ascii="Times New Roman" w:hAnsi="Times New Roman" w:cs="Times New Roman"/>
          <w:sz w:val="24"/>
        </w:rPr>
        <w:tab/>
        <w:t>: Jl. Pintu Gerbang Gg. IVA No. 2 Blok Klompang,</w:t>
      </w:r>
    </w:p>
    <w:p w14:paraId="19B9C19A" w14:textId="6D5508FA" w:rsidR="00E23312" w:rsidRDefault="00E23312" w:rsidP="002B02AD">
      <w:pPr>
        <w:spacing w:after="0" w:line="480" w:lineRule="auto"/>
        <w:ind w:left="1440" w:firstLine="720"/>
        <w:jc w:val="both"/>
        <w:rPr>
          <w:rFonts w:ascii="Times New Roman" w:hAnsi="Times New Roman" w:cs="Times New Roman"/>
          <w:sz w:val="24"/>
        </w:rPr>
      </w:pPr>
      <w:r>
        <w:rPr>
          <w:rFonts w:ascii="Times New Roman" w:hAnsi="Times New Roman" w:cs="Times New Roman"/>
          <w:sz w:val="24"/>
        </w:rPr>
        <w:t xml:space="preserve"> </w:t>
      </w:r>
      <w:r w:rsidR="009A69DF">
        <w:rPr>
          <w:rFonts w:ascii="Times New Roman" w:hAnsi="Times New Roman" w:cs="Times New Roman"/>
          <w:sz w:val="24"/>
        </w:rPr>
        <w:t xml:space="preserve"> </w:t>
      </w:r>
      <w:r>
        <w:rPr>
          <w:rFonts w:ascii="Times New Roman" w:hAnsi="Times New Roman" w:cs="Times New Roman"/>
          <w:sz w:val="24"/>
        </w:rPr>
        <w:t>Kecamatan Pamekasan, Kabupaten Pamekasan, Madura</w:t>
      </w:r>
    </w:p>
    <w:p w14:paraId="0644E39A" w14:textId="77777777" w:rsidR="00E23312" w:rsidRDefault="00E23312" w:rsidP="002B02AD">
      <w:pPr>
        <w:spacing w:after="0" w:line="480" w:lineRule="auto"/>
        <w:ind w:firstLine="720"/>
        <w:jc w:val="both"/>
        <w:rPr>
          <w:rFonts w:ascii="Times New Roman" w:hAnsi="Times New Roman" w:cs="Times New Roman"/>
          <w:sz w:val="24"/>
        </w:rPr>
      </w:pPr>
      <w:r>
        <w:rPr>
          <w:rFonts w:ascii="Times New Roman" w:hAnsi="Times New Roman" w:cs="Times New Roman"/>
          <w:sz w:val="24"/>
        </w:rPr>
        <w:t>Menyatakan dengan sebenarnya bahwa Penulisan Skripsi dengan judul ”</w:t>
      </w:r>
      <w:r>
        <w:rPr>
          <w:rFonts w:ascii="Times New Roman" w:hAnsi="Times New Roman" w:cs="Times New Roman"/>
          <w:sz w:val="24"/>
          <w:szCs w:val="24"/>
        </w:rPr>
        <w:t>Kebijakan Kriminalisasi Hukum Pidana Terkait Dengan Perbuatan Pemerkosaan Terhadap Mayat (Nekrofilia)”</w:t>
      </w:r>
      <w:r>
        <w:rPr>
          <w:rFonts w:ascii="Times New Roman" w:hAnsi="Times New Roman" w:cs="Times New Roman"/>
          <w:sz w:val="24"/>
        </w:rPr>
        <w:t xml:space="preserve"> dalam memenuhi syarat untuk memperoleh gelar Sarjana Hukum pada Fakultas Hukum Universitas Bhayangkara Surabaya adalah benar-benar hasil karya cipta seniri, yang saya buat sesuai dengan ketentuan yang berlaku, dan bukan hasil jiplakan (plagiat).</w:t>
      </w:r>
    </w:p>
    <w:p w14:paraId="1BDC3655" w14:textId="77777777" w:rsidR="00E23312" w:rsidRDefault="00E23312" w:rsidP="002B02AD">
      <w:pPr>
        <w:spacing w:after="0" w:line="480" w:lineRule="auto"/>
        <w:ind w:firstLine="720"/>
        <w:jc w:val="both"/>
        <w:rPr>
          <w:rFonts w:ascii="Times New Roman" w:hAnsi="Times New Roman" w:cs="Times New Roman"/>
          <w:sz w:val="24"/>
        </w:rPr>
      </w:pPr>
      <w:r>
        <w:rPr>
          <w:rFonts w:ascii="Times New Roman" w:hAnsi="Times New Roman" w:cs="Times New Roman"/>
          <w:sz w:val="24"/>
        </w:rPr>
        <w:t>Apabila di kemudian hari ternyata Skripsi ini hasil jiplakan, maka saya bersedia dituntut di depan pengadilan dan dicabut gelar Sarjana Ilmu Hukumnya.</w:t>
      </w:r>
    </w:p>
    <w:p w14:paraId="6A1D14DF" w14:textId="77777777" w:rsidR="00E23312" w:rsidRDefault="00E23312" w:rsidP="002B02AD">
      <w:pPr>
        <w:spacing w:after="0" w:line="480" w:lineRule="auto"/>
        <w:ind w:firstLine="720"/>
        <w:jc w:val="both"/>
        <w:rPr>
          <w:rFonts w:ascii="Times New Roman" w:hAnsi="Times New Roman" w:cs="Times New Roman"/>
          <w:sz w:val="24"/>
        </w:rPr>
      </w:pPr>
      <w:r>
        <w:rPr>
          <w:rFonts w:ascii="Times New Roman" w:hAnsi="Times New Roman" w:cs="Times New Roman"/>
          <w:sz w:val="24"/>
        </w:rPr>
        <w:t>Demikian surat pernyataan ini saya buat dengan sebenarnya serta dengan penuh tanggung jawab atas segala akibat hukumnya.</w:t>
      </w:r>
    </w:p>
    <w:p w14:paraId="1110FDD0" w14:textId="77777777" w:rsidR="00E23312" w:rsidRDefault="00E23312" w:rsidP="00E23312">
      <w:pPr>
        <w:spacing w:after="0" w:line="360" w:lineRule="auto"/>
        <w:jc w:val="both"/>
        <w:rPr>
          <w:rFonts w:ascii="Times New Roman" w:hAnsi="Times New Roman" w:cs="Times New Roman"/>
          <w:sz w:val="24"/>
        </w:rPr>
      </w:pPr>
    </w:p>
    <w:p w14:paraId="345CD518" w14:textId="002AA46D" w:rsidR="00E23312" w:rsidRDefault="00E23312" w:rsidP="002B02AD">
      <w:pPr>
        <w:spacing w:after="0" w:line="360" w:lineRule="auto"/>
        <w:ind w:left="3600" w:firstLine="720"/>
        <w:jc w:val="both"/>
        <w:rPr>
          <w:rFonts w:ascii="Times New Roman" w:hAnsi="Times New Roman" w:cs="Times New Roman"/>
          <w:sz w:val="24"/>
        </w:rPr>
      </w:pPr>
      <w:r>
        <w:rPr>
          <w:rFonts w:ascii="Times New Roman" w:hAnsi="Times New Roman" w:cs="Times New Roman"/>
          <w:sz w:val="24"/>
        </w:rPr>
        <w:t xml:space="preserve"> Surabaya,</w:t>
      </w:r>
      <w:r w:rsidR="003348DD">
        <w:rPr>
          <w:rFonts w:ascii="Times New Roman" w:hAnsi="Times New Roman" w:cs="Times New Roman"/>
          <w:sz w:val="24"/>
        </w:rPr>
        <w:t xml:space="preserve"> 2</w:t>
      </w:r>
      <w:r w:rsidR="002B02AD">
        <w:rPr>
          <w:rFonts w:ascii="Times New Roman" w:hAnsi="Times New Roman" w:cs="Times New Roman"/>
          <w:sz w:val="24"/>
        </w:rPr>
        <w:t>4 Mei</w:t>
      </w:r>
      <w:r w:rsidR="003348DD">
        <w:rPr>
          <w:rFonts w:ascii="Times New Roman" w:hAnsi="Times New Roman" w:cs="Times New Roman"/>
          <w:sz w:val="24"/>
        </w:rPr>
        <w:t xml:space="preserve"> 2023</w:t>
      </w:r>
    </w:p>
    <w:p w14:paraId="6867D01C" w14:textId="77777777" w:rsidR="00E23312" w:rsidRDefault="00E23312" w:rsidP="00E23312">
      <w:pPr>
        <w:spacing w:after="0" w:line="360" w:lineRule="auto"/>
        <w:ind w:left="5760" w:hanging="1365"/>
        <w:jc w:val="both"/>
        <w:rPr>
          <w:rFonts w:ascii="Times New Roman" w:hAnsi="Times New Roman" w:cs="Times New Roman"/>
          <w:i/>
          <w:sz w:val="20"/>
        </w:rPr>
      </w:pPr>
      <w:r>
        <w:rPr>
          <w:rFonts w:ascii="Times New Roman" w:hAnsi="Times New Roman" w:cs="Times New Roman"/>
          <w:i/>
          <w:sz w:val="20"/>
        </w:rPr>
        <w:t>Materai</w:t>
      </w:r>
    </w:p>
    <w:p w14:paraId="71A7AC91" w14:textId="77777777" w:rsidR="00E23312" w:rsidRDefault="00E23312" w:rsidP="00E23312">
      <w:pPr>
        <w:spacing w:after="0" w:line="360" w:lineRule="auto"/>
        <w:ind w:left="5760" w:hanging="1365"/>
        <w:jc w:val="both"/>
        <w:rPr>
          <w:rFonts w:ascii="Times New Roman" w:hAnsi="Times New Roman" w:cs="Times New Roman"/>
          <w:i/>
          <w:sz w:val="20"/>
        </w:rPr>
      </w:pPr>
      <w:r>
        <w:rPr>
          <w:rFonts w:ascii="Times New Roman" w:hAnsi="Times New Roman" w:cs="Times New Roman"/>
          <w:i/>
          <w:sz w:val="20"/>
        </w:rPr>
        <w:t>Rp. 10.000,-</w:t>
      </w:r>
    </w:p>
    <w:p w14:paraId="4894342E" w14:textId="77777777" w:rsidR="00E23312" w:rsidRDefault="00E23312" w:rsidP="00E23312">
      <w:pPr>
        <w:spacing w:after="0" w:line="360" w:lineRule="auto"/>
        <w:ind w:left="5760" w:firstLine="720"/>
        <w:jc w:val="both"/>
        <w:rPr>
          <w:rFonts w:ascii="Times New Roman" w:hAnsi="Times New Roman" w:cs="Times New Roman"/>
          <w:i/>
          <w:sz w:val="20"/>
        </w:rPr>
      </w:pPr>
    </w:p>
    <w:p w14:paraId="4008E5A3" w14:textId="5276B8EF" w:rsidR="00E23312" w:rsidRDefault="00E23312" w:rsidP="00BA08F6">
      <w:pPr>
        <w:spacing w:line="480" w:lineRule="auto"/>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Serly Margareta Dwi Anggraini</w:t>
      </w:r>
    </w:p>
    <w:p w14:paraId="52149405" w14:textId="77777777" w:rsidR="00BA08F6" w:rsidRPr="00BA08F6" w:rsidRDefault="00BA08F6" w:rsidP="002B02AD">
      <w:pPr>
        <w:pStyle w:val="Heading1"/>
        <w:spacing w:line="480" w:lineRule="auto"/>
        <w:jc w:val="center"/>
        <w:rPr>
          <w:sz w:val="24"/>
        </w:rPr>
      </w:pPr>
      <w:bookmarkStart w:id="4" w:name="_Toc135679150"/>
      <w:r w:rsidRPr="00BA08F6">
        <w:rPr>
          <w:sz w:val="24"/>
        </w:rPr>
        <w:lastRenderedPageBreak/>
        <w:t>KATA PENGANTAR</w:t>
      </w:r>
      <w:bookmarkEnd w:id="4"/>
    </w:p>
    <w:p w14:paraId="7A7F5782" w14:textId="77777777" w:rsidR="00BA08F6" w:rsidRDefault="00BA08F6" w:rsidP="002B02AD">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Dengan memanjatkan puja dan puji syukur kehadirat Tuhan yang maha esa atas berkat rahmat serta kasihnya sehingga penulis dapat menyelesaikan </w:t>
      </w:r>
      <w:r w:rsidR="00171009">
        <w:rPr>
          <w:rFonts w:ascii="Times New Roman" w:hAnsi="Times New Roman" w:cs="Times New Roman"/>
          <w:sz w:val="24"/>
        </w:rPr>
        <w:t>skripsi</w:t>
      </w:r>
      <w:r>
        <w:rPr>
          <w:rFonts w:ascii="Times New Roman" w:hAnsi="Times New Roman" w:cs="Times New Roman"/>
          <w:sz w:val="24"/>
        </w:rPr>
        <w:t xml:space="preserve"> ini dengan mengambil judul </w:t>
      </w:r>
      <w:r>
        <w:rPr>
          <w:rFonts w:ascii="Times New Roman" w:hAnsi="Times New Roman" w:cs="Times New Roman"/>
          <w:b/>
          <w:i/>
          <w:sz w:val="24"/>
        </w:rPr>
        <w:t>“KEBIJAKAN KRIMINALISASI HUKUM PIDANA TERKAIT DENGAN PERBUATAN PEMERKOSAAN TERHADAP MAYAT (NEKROFILIA).”</w:t>
      </w:r>
      <w:r>
        <w:rPr>
          <w:rFonts w:ascii="Times New Roman" w:hAnsi="Times New Roman" w:cs="Times New Roman"/>
          <w:sz w:val="24"/>
        </w:rPr>
        <w:t xml:space="preserve"> Saya sebagai penulis menyadari bahwa skripsi yang saya tulis ini masih jauh dari kata sempurna dikarenakan terbatasnya pemahaman dan pengalaman yang saya miliki. Oleh karena itu, kritik dan saran yang membangun dari seluruh pihak senantiasa akan saya nantikan demi kesempurnaan skripsi ini. </w:t>
      </w:r>
    </w:p>
    <w:p w14:paraId="024D1250" w14:textId="77777777" w:rsidR="00BA08F6" w:rsidRDefault="00BA08F6" w:rsidP="002B02AD">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Saya berharap dengan adanya skripsi ini dapat memberi manfaat, baik berupa pemahaman dan pengetahuan bagi kita semua dan bagi perkembangan dunia pendidikan. </w:t>
      </w:r>
    </w:p>
    <w:p w14:paraId="61C432BE" w14:textId="77777777" w:rsidR="00BA08F6" w:rsidRDefault="00BA08F6" w:rsidP="002B02AD">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Dalam kesempatan ini penulis menyampaikan ucapan terima kasih yang sebesar-besarnya kepada semua pihak yang terlibat baik secara langsung atau tidak langsung dalam penyusunan </w:t>
      </w:r>
      <w:r w:rsidR="00171009">
        <w:rPr>
          <w:rFonts w:ascii="Times New Roman" w:hAnsi="Times New Roman" w:cs="Times New Roman"/>
          <w:sz w:val="24"/>
        </w:rPr>
        <w:t>skripsi</w:t>
      </w:r>
      <w:r>
        <w:rPr>
          <w:rFonts w:ascii="Times New Roman" w:hAnsi="Times New Roman" w:cs="Times New Roman"/>
          <w:sz w:val="24"/>
        </w:rPr>
        <w:t xml:space="preserve"> ini antara lain :</w:t>
      </w:r>
    </w:p>
    <w:p w14:paraId="3EDB9F42" w14:textId="77777777" w:rsidR="00BA08F6" w:rsidRDefault="00BA08F6" w:rsidP="002B02AD">
      <w:pPr>
        <w:pStyle w:val="ListParagraph"/>
        <w:numPr>
          <w:ilvl w:val="0"/>
          <w:numId w:val="17"/>
        </w:numPr>
        <w:spacing w:after="0" w:line="480" w:lineRule="auto"/>
        <w:jc w:val="both"/>
        <w:rPr>
          <w:rFonts w:ascii="Times New Roman" w:hAnsi="Times New Roman" w:cs="Times New Roman"/>
          <w:sz w:val="24"/>
        </w:rPr>
      </w:pPr>
      <w:r>
        <w:rPr>
          <w:rFonts w:ascii="Times New Roman" w:hAnsi="Times New Roman" w:cs="Times New Roman"/>
          <w:sz w:val="24"/>
        </w:rPr>
        <w:t>Rektor Universitas Bhayangkara Surabaya, Drs. Anton Setiadji, S.H., M.H., yang telah memberi kepada saya untuk menimba ilmu di Universitas Bhayangkara Surabaya.</w:t>
      </w:r>
    </w:p>
    <w:p w14:paraId="0A79779A" w14:textId="77777777" w:rsidR="00BA08F6" w:rsidRDefault="00BA08F6" w:rsidP="002B02AD">
      <w:pPr>
        <w:pStyle w:val="ListParagraph"/>
        <w:numPr>
          <w:ilvl w:val="0"/>
          <w:numId w:val="17"/>
        </w:numPr>
        <w:spacing w:after="0" w:line="480" w:lineRule="auto"/>
        <w:jc w:val="both"/>
        <w:rPr>
          <w:rFonts w:ascii="Times New Roman" w:hAnsi="Times New Roman" w:cs="Times New Roman"/>
          <w:sz w:val="24"/>
        </w:rPr>
      </w:pPr>
      <w:r>
        <w:rPr>
          <w:rFonts w:ascii="Times New Roman" w:hAnsi="Times New Roman" w:cs="Times New Roman"/>
          <w:sz w:val="24"/>
        </w:rPr>
        <w:t>Ketua Program Studi Sarjana Ilmu Hukum, Siti Ngaisah, S.H., M.H.</w:t>
      </w:r>
    </w:p>
    <w:p w14:paraId="70EE1381" w14:textId="77777777" w:rsidR="00BA08F6" w:rsidRDefault="00BA08F6" w:rsidP="002B02AD">
      <w:pPr>
        <w:pStyle w:val="ListParagraph"/>
        <w:numPr>
          <w:ilvl w:val="0"/>
          <w:numId w:val="17"/>
        </w:numPr>
        <w:spacing w:after="0" w:line="480" w:lineRule="auto"/>
        <w:jc w:val="both"/>
        <w:rPr>
          <w:rFonts w:ascii="Times New Roman" w:hAnsi="Times New Roman" w:cs="Times New Roman"/>
          <w:sz w:val="24"/>
        </w:rPr>
      </w:pPr>
      <w:r>
        <w:rPr>
          <w:rFonts w:ascii="Times New Roman" w:hAnsi="Times New Roman" w:cs="Times New Roman"/>
          <w:sz w:val="24"/>
        </w:rPr>
        <w:t xml:space="preserve">Kepada Dosen Pembimbing, Dr. Jonaedi Efendi, S.H.I., M.H., yang dengan kebesaran jiwa membimbing selama proses penyusunan </w:t>
      </w:r>
      <w:r w:rsidR="00171009">
        <w:rPr>
          <w:rFonts w:ascii="Times New Roman" w:hAnsi="Times New Roman" w:cs="Times New Roman"/>
          <w:sz w:val="24"/>
        </w:rPr>
        <w:t>skripsi</w:t>
      </w:r>
      <w:r>
        <w:rPr>
          <w:rFonts w:ascii="Times New Roman" w:hAnsi="Times New Roman" w:cs="Times New Roman"/>
          <w:sz w:val="24"/>
        </w:rPr>
        <w:t xml:space="preserve"> ini.</w:t>
      </w:r>
    </w:p>
    <w:p w14:paraId="786F1D6B" w14:textId="77777777" w:rsidR="00BA08F6" w:rsidRDefault="00BA08F6" w:rsidP="002B02AD">
      <w:pPr>
        <w:pStyle w:val="ListParagraph"/>
        <w:numPr>
          <w:ilvl w:val="0"/>
          <w:numId w:val="17"/>
        </w:numPr>
        <w:spacing w:after="0" w:line="480" w:lineRule="auto"/>
        <w:jc w:val="both"/>
        <w:rPr>
          <w:rFonts w:ascii="Times New Roman" w:hAnsi="Times New Roman" w:cs="Times New Roman"/>
          <w:sz w:val="24"/>
        </w:rPr>
      </w:pPr>
      <w:r>
        <w:rPr>
          <w:rFonts w:ascii="Times New Roman" w:hAnsi="Times New Roman" w:cs="Times New Roman"/>
          <w:sz w:val="24"/>
        </w:rPr>
        <w:lastRenderedPageBreak/>
        <w:t>Kepada semua dosen Program Studi Sarjana Ilmu Hukum pada Program Sarjana Universitas Bhayangkara Surabaya.</w:t>
      </w:r>
    </w:p>
    <w:p w14:paraId="59C87EE4" w14:textId="77777777" w:rsidR="00BA08F6" w:rsidRDefault="00BA08F6" w:rsidP="002B02AD">
      <w:pPr>
        <w:pStyle w:val="ListParagraph"/>
        <w:numPr>
          <w:ilvl w:val="0"/>
          <w:numId w:val="17"/>
        </w:numPr>
        <w:spacing w:after="0" w:line="480" w:lineRule="auto"/>
        <w:jc w:val="both"/>
        <w:rPr>
          <w:rFonts w:ascii="Times New Roman" w:hAnsi="Times New Roman" w:cs="Times New Roman"/>
          <w:sz w:val="24"/>
        </w:rPr>
      </w:pPr>
      <w:r>
        <w:rPr>
          <w:rFonts w:ascii="Times New Roman" w:hAnsi="Times New Roman" w:cs="Times New Roman"/>
          <w:sz w:val="24"/>
        </w:rPr>
        <w:t>Staff Akademik Program Sarjana Universitas Bhayangkara Surabaya, terima kasih atas pemberian pelayanan akademik yang nyaman.</w:t>
      </w:r>
    </w:p>
    <w:p w14:paraId="03F8239D" w14:textId="640685E3" w:rsidR="002945A5" w:rsidRDefault="004771BB" w:rsidP="002B02AD">
      <w:pPr>
        <w:pStyle w:val="ListParagraph"/>
        <w:numPr>
          <w:ilvl w:val="0"/>
          <w:numId w:val="17"/>
        </w:numPr>
        <w:spacing w:after="0" w:line="480" w:lineRule="auto"/>
        <w:jc w:val="both"/>
        <w:rPr>
          <w:rFonts w:ascii="Times New Roman" w:hAnsi="Times New Roman" w:cs="Times New Roman"/>
          <w:sz w:val="24"/>
        </w:rPr>
      </w:pPr>
      <w:r>
        <w:rPr>
          <w:rFonts w:ascii="Times New Roman" w:hAnsi="Times New Roman" w:cs="Times New Roman"/>
          <w:sz w:val="24"/>
        </w:rPr>
        <w:t>Ayahanda tercinta, Bapak Safarudin Soheh yang telah memberikan sem</w:t>
      </w:r>
      <w:r w:rsidR="002945A5">
        <w:rPr>
          <w:rFonts w:ascii="Times New Roman" w:hAnsi="Times New Roman" w:cs="Times New Roman"/>
          <w:sz w:val="24"/>
        </w:rPr>
        <w:t>a</w:t>
      </w:r>
      <w:r>
        <w:rPr>
          <w:rFonts w:ascii="Times New Roman" w:hAnsi="Times New Roman" w:cs="Times New Roman"/>
          <w:sz w:val="24"/>
        </w:rPr>
        <w:t xml:space="preserve">ngat kepada penulis </w:t>
      </w:r>
      <w:r w:rsidR="002945A5">
        <w:rPr>
          <w:rFonts w:ascii="Times New Roman" w:hAnsi="Times New Roman" w:cs="Times New Roman"/>
          <w:sz w:val="24"/>
        </w:rPr>
        <w:t xml:space="preserve">serta tak pernah lelah mengantarkan putri bungsunya untuk menimba ilmu dan menyelesaikan kuliah di jenjang </w:t>
      </w:r>
      <w:r w:rsidR="00C6667A">
        <w:rPr>
          <w:rFonts w:ascii="Times New Roman" w:hAnsi="Times New Roman" w:cs="Times New Roman"/>
          <w:sz w:val="24"/>
        </w:rPr>
        <w:t>S</w:t>
      </w:r>
      <w:r w:rsidR="002945A5">
        <w:rPr>
          <w:rFonts w:ascii="Times New Roman" w:hAnsi="Times New Roman" w:cs="Times New Roman"/>
          <w:sz w:val="24"/>
        </w:rPr>
        <w:t xml:space="preserve">trata </w:t>
      </w:r>
      <w:r w:rsidR="00C6667A">
        <w:rPr>
          <w:rFonts w:ascii="Times New Roman" w:hAnsi="Times New Roman" w:cs="Times New Roman"/>
          <w:sz w:val="24"/>
        </w:rPr>
        <w:t>1</w:t>
      </w:r>
      <w:r w:rsidR="002945A5">
        <w:rPr>
          <w:rFonts w:ascii="Times New Roman" w:hAnsi="Times New Roman" w:cs="Times New Roman"/>
          <w:sz w:val="24"/>
        </w:rPr>
        <w:t xml:space="preserve"> ini. Terimakasih karena telah mengajarkan bahwa putri kecilnya ini harus bisa tumbuh menjadi kuat dan berani serta</w:t>
      </w:r>
      <w:r w:rsidR="00484C0B">
        <w:rPr>
          <w:rFonts w:ascii="Times New Roman" w:hAnsi="Times New Roman" w:cs="Times New Roman"/>
          <w:sz w:val="24"/>
        </w:rPr>
        <w:t xml:space="preserve"> </w:t>
      </w:r>
      <w:r w:rsidR="002945A5">
        <w:rPr>
          <w:rFonts w:ascii="Times New Roman" w:hAnsi="Times New Roman" w:cs="Times New Roman"/>
          <w:sz w:val="24"/>
        </w:rPr>
        <w:t>tidak menggantungkan hidupnya kepada orang lain.</w:t>
      </w:r>
    </w:p>
    <w:p w14:paraId="7BB8D5C1" w14:textId="1ECD9F06" w:rsidR="00BA08F6" w:rsidRDefault="002945A5" w:rsidP="002B02AD">
      <w:pPr>
        <w:pStyle w:val="ListParagraph"/>
        <w:numPr>
          <w:ilvl w:val="0"/>
          <w:numId w:val="17"/>
        </w:numPr>
        <w:spacing w:after="0" w:line="480" w:lineRule="auto"/>
        <w:jc w:val="both"/>
        <w:rPr>
          <w:rFonts w:ascii="Times New Roman" w:hAnsi="Times New Roman" w:cs="Times New Roman"/>
          <w:sz w:val="24"/>
        </w:rPr>
      </w:pPr>
      <w:r>
        <w:rPr>
          <w:rFonts w:ascii="Times New Roman" w:hAnsi="Times New Roman" w:cs="Times New Roman"/>
          <w:sz w:val="24"/>
        </w:rPr>
        <w:t xml:space="preserve">Ibunda tercinta, Ibu Rosana Indarwati yang doa-doanya dapat menembus langit sehingga mengantarkan langkah kecil putri bungsunya untuk bisa menyelesaiakan kuliahnya. Terimakasih karena telah mengajarkan </w:t>
      </w:r>
      <w:r w:rsidR="00484C0B">
        <w:rPr>
          <w:rFonts w:ascii="Times New Roman" w:hAnsi="Times New Roman" w:cs="Times New Roman"/>
          <w:sz w:val="24"/>
        </w:rPr>
        <w:t>ketulusan dan keikhlasan hati untuk dapat menerima semua hal yang terjadi dalam kehidupan penulis sehingga penulis dapat memaknai arti kehidupan yang sesungguhnya.</w:t>
      </w:r>
    </w:p>
    <w:p w14:paraId="733E6D30" w14:textId="515A60DA" w:rsidR="00484C0B" w:rsidRDefault="00484C0B" w:rsidP="002B02AD">
      <w:pPr>
        <w:pStyle w:val="ListParagraph"/>
        <w:numPr>
          <w:ilvl w:val="0"/>
          <w:numId w:val="17"/>
        </w:numPr>
        <w:spacing w:after="0" w:line="480" w:lineRule="auto"/>
        <w:jc w:val="both"/>
        <w:rPr>
          <w:rFonts w:ascii="Times New Roman" w:hAnsi="Times New Roman" w:cs="Times New Roman"/>
          <w:sz w:val="24"/>
        </w:rPr>
      </w:pPr>
      <w:r>
        <w:rPr>
          <w:rFonts w:ascii="Times New Roman" w:hAnsi="Times New Roman" w:cs="Times New Roman"/>
          <w:sz w:val="24"/>
        </w:rPr>
        <w:t xml:space="preserve">Saudara tersayang, </w:t>
      </w:r>
      <w:r w:rsidR="00C6667A">
        <w:rPr>
          <w:rFonts w:ascii="Times New Roman" w:hAnsi="Times New Roman" w:cs="Times New Roman"/>
          <w:sz w:val="24"/>
        </w:rPr>
        <w:t>M</w:t>
      </w:r>
      <w:r>
        <w:rPr>
          <w:rFonts w:ascii="Times New Roman" w:hAnsi="Times New Roman" w:cs="Times New Roman"/>
          <w:sz w:val="24"/>
        </w:rPr>
        <w:t>bak</w:t>
      </w:r>
      <w:r w:rsidR="00C6667A">
        <w:rPr>
          <w:rFonts w:ascii="Times New Roman" w:hAnsi="Times New Roman" w:cs="Times New Roman"/>
          <w:sz w:val="24"/>
        </w:rPr>
        <w:t xml:space="preserve"> Evy Farandita Putri yang telah meyakinkan penulis bahwa adik kecilnya ini dapat menyelesaikan pendidikan sarjananya dengan tepat waktu. Terimakasih karena selalu meyakinkan bahwa penulis bisa dan dapat melakukan yang terbaik dalam segalah hal di hidup penulis.</w:t>
      </w:r>
    </w:p>
    <w:p w14:paraId="13426377" w14:textId="4D6FFDCF" w:rsidR="00C6667A" w:rsidRDefault="003B5C5A" w:rsidP="002B02AD">
      <w:pPr>
        <w:pStyle w:val="ListParagraph"/>
        <w:numPr>
          <w:ilvl w:val="0"/>
          <w:numId w:val="17"/>
        </w:numPr>
        <w:spacing w:after="0" w:line="480" w:lineRule="auto"/>
        <w:jc w:val="both"/>
        <w:rPr>
          <w:rFonts w:ascii="Times New Roman" w:hAnsi="Times New Roman" w:cs="Times New Roman"/>
          <w:sz w:val="24"/>
        </w:rPr>
      </w:pPr>
      <w:r>
        <w:rPr>
          <w:rFonts w:ascii="Times New Roman" w:hAnsi="Times New Roman" w:cs="Times New Roman"/>
          <w:sz w:val="24"/>
        </w:rPr>
        <w:t>Teman-teman seperjuangan, Ratna Sriwijayati, Flowereta Pasha Yumanto</w:t>
      </w:r>
      <w:r w:rsidR="00DC59B5">
        <w:rPr>
          <w:rFonts w:ascii="Times New Roman" w:hAnsi="Times New Roman" w:cs="Times New Roman"/>
          <w:sz w:val="24"/>
        </w:rPr>
        <w:t xml:space="preserve">, Aulia Rahmawati, dan Java Novella Salsabilla yang telah membersamai </w:t>
      </w:r>
      <w:r w:rsidR="00DC59B5">
        <w:rPr>
          <w:rFonts w:ascii="Times New Roman" w:hAnsi="Times New Roman" w:cs="Times New Roman"/>
          <w:sz w:val="24"/>
        </w:rPr>
        <w:lastRenderedPageBreak/>
        <w:t>penulis dalam berjuang meraih gelar sarjana hukum serta mau untuk merangkai sebuah cerita bersama dan membuat kehidupan di perkuliahan tidak hanya abu-abu namun penuh dengan warna.</w:t>
      </w:r>
    </w:p>
    <w:p w14:paraId="7CED40A6" w14:textId="77777777" w:rsidR="00BA08F6" w:rsidRDefault="00BA08F6" w:rsidP="002B02AD">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Semoga </w:t>
      </w:r>
      <w:r w:rsidR="00171009">
        <w:rPr>
          <w:rFonts w:ascii="Times New Roman" w:hAnsi="Times New Roman" w:cs="Times New Roman"/>
          <w:sz w:val="24"/>
        </w:rPr>
        <w:t>skripsi</w:t>
      </w:r>
      <w:r>
        <w:rPr>
          <w:rFonts w:ascii="Times New Roman" w:hAnsi="Times New Roman" w:cs="Times New Roman"/>
          <w:sz w:val="24"/>
        </w:rPr>
        <w:t xml:space="preserve"> ini dapat memberikan manfaat bagi semua pihak dan memberikan sumbangan pemikiran untuk dapat melakukan penelitian yang sejenis di bidang hukum bagi semua pihak yang membaca dan membutuhkan. Saya menyadari sepenuhnya bahwa </w:t>
      </w:r>
      <w:r w:rsidR="00171009">
        <w:rPr>
          <w:rFonts w:ascii="Times New Roman" w:hAnsi="Times New Roman" w:cs="Times New Roman"/>
          <w:sz w:val="24"/>
        </w:rPr>
        <w:t>skripsi</w:t>
      </w:r>
      <w:r>
        <w:rPr>
          <w:rFonts w:ascii="Times New Roman" w:hAnsi="Times New Roman" w:cs="Times New Roman"/>
          <w:sz w:val="24"/>
        </w:rPr>
        <w:t xml:space="preserve"> ini masih banyak kekurangan dan jauh dari kata sempurna karena keterbatasan pengetahuan dan pengalaman penulis. Untuk itu kritik dan saran yang membangun sangat diperlukan. Apabila terdapat kesalahan-kesalahan dalam </w:t>
      </w:r>
      <w:r w:rsidR="00171009">
        <w:rPr>
          <w:rFonts w:ascii="Times New Roman" w:hAnsi="Times New Roman" w:cs="Times New Roman"/>
          <w:sz w:val="24"/>
        </w:rPr>
        <w:t>skripsi</w:t>
      </w:r>
      <w:r>
        <w:rPr>
          <w:rFonts w:ascii="Times New Roman" w:hAnsi="Times New Roman" w:cs="Times New Roman"/>
          <w:sz w:val="24"/>
        </w:rPr>
        <w:t xml:space="preserve"> ini, sepenuhnya menjadi tanggung jawab penulis.</w:t>
      </w:r>
    </w:p>
    <w:p w14:paraId="34D6241B" w14:textId="77777777" w:rsidR="00BA08F6" w:rsidRDefault="00BA08F6" w:rsidP="00BA08F6">
      <w:pPr>
        <w:spacing w:after="0" w:line="480" w:lineRule="auto"/>
        <w:jc w:val="both"/>
        <w:rPr>
          <w:rFonts w:ascii="Times New Roman" w:hAnsi="Times New Roman" w:cs="Times New Roman"/>
          <w:sz w:val="24"/>
        </w:rPr>
      </w:pPr>
    </w:p>
    <w:p w14:paraId="1633E6C5" w14:textId="42DC6427" w:rsidR="00BA08F6" w:rsidRDefault="00BA08F6" w:rsidP="00BA08F6">
      <w:pPr>
        <w:spacing w:after="0" w:line="480" w:lineRule="auto"/>
        <w:ind w:left="5040" w:firstLine="63"/>
        <w:jc w:val="both"/>
        <w:rPr>
          <w:rFonts w:ascii="Times New Roman" w:hAnsi="Times New Roman" w:cs="Times New Roman"/>
          <w:sz w:val="24"/>
        </w:rPr>
      </w:pPr>
      <w:r>
        <w:rPr>
          <w:rFonts w:ascii="Times New Roman" w:hAnsi="Times New Roman" w:cs="Times New Roman"/>
          <w:sz w:val="24"/>
        </w:rPr>
        <w:t>Suraba</w:t>
      </w:r>
      <w:r w:rsidR="003348DD">
        <w:rPr>
          <w:rFonts w:ascii="Times New Roman" w:hAnsi="Times New Roman" w:cs="Times New Roman"/>
          <w:sz w:val="24"/>
        </w:rPr>
        <w:t>ya, 2</w:t>
      </w:r>
      <w:r w:rsidR="002B02AD">
        <w:rPr>
          <w:rFonts w:ascii="Times New Roman" w:hAnsi="Times New Roman" w:cs="Times New Roman"/>
          <w:sz w:val="24"/>
        </w:rPr>
        <w:t>4 Mei</w:t>
      </w:r>
      <w:r w:rsidR="003348DD">
        <w:rPr>
          <w:rFonts w:ascii="Times New Roman" w:hAnsi="Times New Roman" w:cs="Times New Roman"/>
          <w:sz w:val="24"/>
        </w:rPr>
        <w:t xml:space="preserve"> 2023</w:t>
      </w:r>
    </w:p>
    <w:p w14:paraId="6028C791" w14:textId="77777777" w:rsidR="00BA08F6" w:rsidRDefault="00BA08F6" w:rsidP="00BA08F6">
      <w:pPr>
        <w:spacing w:after="0" w:line="480" w:lineRule="auto"/>
        <w:jc w:val="both"/>
        <w:rPr>
          <w:rFonts w:ascii="Times New Roman" w:hAnsi="Times New Roman" w:cs="Times New Roman"/>
          <w:sz w:val="24"/>
        </w:rPr>
      </w:pPr>
    </w:p>
    <w:p w14:paraId="177CE1C4" w14:textId="77777777" w:rsidR="00BA08F6" w:rsidRDefault="00BA08F6" w:rsidP="00BA08F6">
      <w:pPr>
        <w:spacing w:after="0" w:line="480" w:lineRule="auto"/>
        <w:jc w:val="both"/>
        <w:rPr>
          <w:rFonts w:ascii="Times New Roman" w:hAnsi="Times New Roman" w:cs="Times New Roman"/>
          <w:sz w:val="24"/>
        </w:rPr>
      </w:pPr>
    </w:p>
    <w:p w14:paraId="2CEDD8BF" w14:textId="77777777" w:rsidR="00BA08F6" w:rsidRDefault="00BA08F6" w:rsidP="00BA08F6">
      <w:pPr>
        <w:spacing w:after="0" w:line="480" w:lineRule="auto"/>
        <w:ind w:left="3600" w:firstLine="720"/>
        <w:jc w:val="center"/>
        <w:rPr>
          <w:rFonts w:ascii="Times New Roman" w:hAnsi="Times New Roman" w:cs="Times New Roman"/>
          <w:b/>
          <w:sz w:val="24"/>
          <w:szCs w:val="24"/>
        </w:rPr>
      </w:pPr>
      <w:r>
        <w:rPr>
          <w:rFonts w:ascii="Times New Roman" w:hAnsi="Times New Roman" w:cs="Times New Roman"/>
          <w:sz w:val="24"/>
        </w:rPr>
        <w:t>Penulis</w:t>
      </w:r>
    </w:p>
    <w:p w14:paraId="3BA0E83C" w14:textId="77777777" w:rsidR="00BA08F6" w:rsidRDefault="00BA08F6" w:rsidP="00AE4F80">
      <w:pPr>
        <w:spacing w:after="0" w:line="480" w:lineRule="auto"/>
        <w:jc w:val="center"/>
        <w:rPr>
          <w:rFonts w:ascii="Times New Roman" w:hAnsi="Times New Roman" w:cs="Times New Roman"/>
          <w:b/>
          <w:sz w:val="24"/>
          <w:szCs w:val="24"/>
        </w:rPr>
      </w:pPr>
    </w:p>
    <w:p w14:paraId="1346C443" w14:textId="77777777" w:rsidR="001B7C55" w:rsidRDefault="001B7C55" w:rsidP="00AE4F80">
      <w:pPr>
        <w:spacing w:after="0" w:line="480" w:lineRule="auto"/>
        <w:jc w:val="center"/>
        <w:rPr>
          <w:rFonts w:ascii="Times New Roman" w:hAnsi="Times New Roman" w:cs="Times New Roman"/>
          <w:b/>
          <w:sz w:val="24"/>
          <w:szCs w:val="24"/>
        </w:rPr>
      </w:pPr>
    </w:p>
    <w:p w14:paraId="1CE3EC59" w14:textId="77777777" w:rsidR="001B7C55" w:rsidRDefault="001B7C55" w:rsidP="00AE4F80">
      <w:pPr>
        <w:spacing w:after="0" w:line="480" w:lineRule="auto"/>
        <w:jc w:val="center"/>
        <w:rPr>
          <w:rFonts w:ascii="Times New Roman" w:hAnsi="Times New Roman" w:cs="Times New Roman"/>
          <w:b/>
          <w:sz w:val="24"/>
          <w:szCs w:val="24"/>
        </w:rPr>
      </w:pPr>
    </w:p>
    <w:p w14:paraId="56F11780" w14:textId="1BFAF2D4" w:rsidR="00CE563B" w:rsidRDefault="00CE563B" w:rsidP="002B02AD">
      <w:pPr>
        <w:pStyle w:val="Heading1"/>
        <w:rPr>
          <w:bCs w:val="0"/>
          <w:sz w:val="24"/>
          <w:szCs w:val="24"/>
        </w:rPr>
      </w:pPr>
    </w:p>
    <w:p w14:paraId="05426D82" w14:textId="77777777" w:rsidR="002B02AD" w:rsidRDefault="002B02AD" w:rsidP="002B02AD">
      <w:pPr>
        <w:pStyle w:val="Heading1"/>
        <w:rPr>
          <w:bCs w:val="0"/>
          <w:sz w:val="24"/>
          <w:szCs w:val="24"/>
        </w:rPr>
      </w:pPr>
    </w:p>
    <w:p w14:paraId="649F8897" w14:textId="77777777" w:rsidR="009E6465" w:rsidRDefault="009E6465" w:rsidP="009A69DF">
      <w:pPr>
        <w:pStyle w:val="Heading1"/>
        <w:jc w:val="center"/>
        <w:rPr>
          <w:bCs w:val="0"/>
          <w:sz w:val="24"/>
          <w:szCs w:val="24"/>
        </w:rPr>
      </w:pPr>
    </w:p>
    <w:p w14:paraId="7C017622" w14:textId="77777777" w:rsidR="009E6465" w:rsidRDefault="009E6465" w:rsidP="009A69DF">
      <w:pPr>
        <w:pStyle w:val="Heading1"/>
        <w:jc w:val="center"/>
        <w:rPr>
          <w:bCs w:val="0"/>
          <w:sz w:val="24"/>
          <w:szCs w:val="24"/>
        </w:rPr>
      </w:pPr>
    </w:p>
    <w:p w14:paraId="0BB11F53" w14:textId="7D421082" w:rsidR="001B7C55" w:rsidRDefault="001B7C55" w:rsidP="00402088">
      <w:pPr>
        <w:pStyle w:val="Heading1"/>
        <w:jc w:val="center"/>
        <w:rPr>
          <w:sz w:val="24"/>
          <w:szCs w:val="24"/>
        </w:rPr>
      </w:pPr>
      <w:r w:rsidRPr="009A69DF">
        <w:rPr>
          <w:bCs w:val="0"/>
          <w:sz w:val="24"/>
          <w:szCs w:val="24"/>
        </w:rPr>
        <w:lastRenderedPageBreak/>
        <w:t>ABSTRAK</w:t>
      </w:r>
    </w:p>
    <w:p w14:paraId="42F10EB4" w14:textId="31B73EF7" w:rsidR="001B7C55" w:rsidRDefault="001B7C55" w:rsidP="004020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Dalam perkembangannya perbuatan pemerkosaan tidak hanya dilakukan terhadap manusia yang masih hidup saja, namun juga terhadap manusia yang telah meninggal dunia (mayat). Perbuatan tersebut tentu melanggar norma yang hidup dalam masyarakat. Namun pada kenyataannya, aturan hukum masih berkembang dan berjalan lebih lambat dibandingkan dengan peristiwa hukumnya. Sehingga belum ada aturan yang jelas mengenai perbuatan memperkosa mayat atau yang disebut juga sebagai nekrofilia di Indonesia. Maka dari itu, diperlukan suatu kebijakan kriminalisasi hukum pidana terkait dengan perbuatan tersebut agar nantinya para masyarakat dan aparat penegak hukum tidak kebingungan dalam menghukum pelaku perbuatan tersebut. Metode penelitian dalam memecahkan permasalahan ini adalah dengan yuridis-normatif dengan cara menganalisis permasalahan melalui analisa terhadap asas-asas serta norma-norma dalam perundang-undangan serta nilai yang hidup dalam masyarakat. Serta menggunakan metode pendekatan perundang-undangan, pendekatan analisis, dan pendekatan perbandingan dengan membandingkan peraturan terhadap negara lain agar nantinya dapat dijadikan pedoman dalam menyusun suatu kebijakan kriminalisasi terhadap perbuatan nekrofilia di Indonesia, namun tetap memperhatikan kondisi sosial dan budaya masyarakat Indonesia.</w:t>
      </w:r>
    </w:p>
    <w:p w14:paraId="5DF74F43" w14:textId="77777777" w:rsidR="00402088" w:rsidRDefault="00402088" w:rsidP="00402088">
      <w:pPr>
        <w:spacing w:after="0" w:line="240" w:lineRule="auto"/>
        <w:jc w:val="both"/>
        <w:rPr>
          <w:rFonts w:ascii="Times New Roman" w:hAnsi="Times New Roman" w:cs="Times New Roman"/>
          <w:sz w:val="24"/>
          <w:szCs w:val="24"/>
        </w:rPr>
      </w:pPr>
    </w:p>
    <w:p w14:paraId="34CDD586" w14:textId="77777777" w:rsidR="001B7C55" w:rsidRPr="00402088" w:rsidRDefault="001B7C55" w:rsidP="001B7C55">
      <w:pPr>
        <w:spacing w:after="0" w:line="360" w:lineRule="auto"/>
        <w:rPr>
          <w:rFonts w:ascii="Times New Roman" w:hAnsi="Times New Roman" w:cs="Times New Roman"/>
          <w:b/>
          <w:iCs/>
          <w:sz w:val="24"/>
          <w:szCs w:val="24"/>
        </w:rPr>
      </w:pPr>
      <w:r w:rsidRPr="00402088">
        <w:rPr>
          <w:rFonts w:ascii="Times New Roman" w:hAnsi="Times New Roman" w:cs="Times New Roman"/>
          <w:b/>
          <w:iCs/>
          <w:sz w:val="24"/>
          <w:szCs w:val="24"/>
        </w:rPr>
        <w:t xml:space="preserve">Kata kunci: </w:t>
      </w:r>
      <w:r w:rsidRPr="003641D3">
        <w:rPr>
          <w:rFonts w:ascii="Times New Roman" w:hAnsi="Times New Roman" w:cs="Times New Roman"/>
          <w:bCs/>
          <w:iCs/>
          <w:sz w:val="24"/>
          <w:szCs w:val="24"/>
        </w:rPr>
        <w:t>Kebijakan Kriminalisasi, Perbuatan Pidana, Nekrofilia</w:t>
      </w:r>
    </w:p>
    <w:p w14:paraId="65146B1C" w14:textId="6923A615" w:rsidR="001B7C55" w:rsidRDefault="001B7C55" w:rsidP="001B7C55">
      <w:pPr>
        <w:rPr>
          <w:rFonts w:ascii="Times New Roman" w:hAnsi="Times New Roman" w:cs="Times New Roman"/>
          <w:sz w:val="24"/>
          <w:szCs w:val="24"/>
        </w:rPr>
      </w:pPr>
    </w:p>
    <w:p w14:paraId="17A7666C" w14:textId="3FC82A35" w:rsidR="002B02AD" w:rsidRDefault="002B02AD" w:rsidP="001B7C55">
      <w:pPr>
        <w:rPr>
          <w:rFonts w:ascii="Times New Roman" w:hAnsi="Times New Roman" w:cs="Times New Roman"/>
          <w:sz w:val="24"/>
          <w:szCs w:val="24"/>
        </w:rPr>
      </w:pPr>
    </w:p>
    <w:p w14:paraId="7D080A3E" w14:textId="387DE84E" w:rsidR="00402088" w:rsidRDefault="00402088" w:rsidP="001B7C55">
      <w:pPr>
        <w:rPr>
          <w:rFonts w:ascii="Times New Roman" w:hAnsi="Times New Roman" w:cs="Times New Roman"/>
          <w:sz w:val="24"/>
          <w:szCs w:val="24"/>
        </w:rPr>
      </w:pPr>
    </w:p>
    <w:p w14:paraId="5145D4DF" w14:textId="7F04555C" w:rsidR="00402088" w:rsidRDefault="00402088" w:rsidP="001B7C55">
      <w:pPr>
        <w:rPr>
          <w:rFonts w:ascii="Times New Roman" w:hAnsi="Times New Roman" w:cs="Times New Roman"/>
          <w:sz w:val="24"/>
          <w:szCs w:val="24"/>
        </w:rPr>
      </w:pPr>
    </w:p>
    <w:p w14:paraId="644BAF45" w14:textId="468FC5DA" w:rsidR="00402088" w:rsidRDefault="00402088" w:rsidP="001B7C55">
      <w:pPr>
        <w:rPr>
          <w:rFonts w:ascii="Times New Roman" w:hAnsi="Times New Roman" w:cs="Times New Roman"/>
          <w:sz w:val="24"/>
          <w:szCs w:val="24"/>
        </w:rPr>
      </w:pPr>
    </w:p>
    <w:p w14:paraId="14A62998" w14:textId="45966730" w:rsidR="00402088" w:rsidRDefault="00402088" w:rsidP="001B7C55">
      <w:pPr>
        <w:rPr>
          <w:rFonts w:ascii="Times New Roman" w:hAnsi="Times New Roman" w:cs="Times New Roman"/>
          <w:sz w:val="24"/>
          <w:szCs w:val="24"/>
        </w:rPr>
      </w:pPr>
    </w:p>
    <w:p w14:paraId="36017467" w14:textId="70DB76B2" w:rsidR="00402088" w:rsidRDefault="00402088" w:rsidP="001B7C55">
      <w:pPr>
        <w:rPr>
          <w:rFonts w:ascii="Times New Roman" w:hAnsi="Times New Roman" w:cs="Times New Roman"/>
          <w:sz w:val="24"/>
          <w:szCs w:val="24"/>
        </w:rPr>
      </w:pPr>
    </w:p>
    <w:p w14:paraId="2E657E5B" w14:textId="06AD2DEC" w:rsidR="00402088" w:rsidRDefault="00402088" w:rsidP="001B7C55">
      <w:pPr>
        <w:rPr>
          <w:rFonts w:ascii="Times New Roman" w:hAnsi="Times New Roman" w:cs="Times New Roman"/>
          <w:sz w:val="24"/>
          <w:szCs w:val="24"/>
        </w:rPr>
      </w:pPr>
    </w:p>
    <w:p w14:paraId="3CC76770" w14:textId="48D81013" w:rsidR="00402088" w:rsidRDefault="00402088" w:rsidP="001B7C55">
      <w:pPr>
        <w:rPr>
          <w:rFonts w:ascii="Times New Roman" w:hAnsi="Times New Roman" w:cs="Times New Roman"/>
          <w:sz w:val="24"/>
          <w:szCs w:val="24"/>
        </w:rPr>
      </w:pPr>
    </w:p>
    <w:p w14:paraId="23ED8152" w14:textId="6986E726" w:rsidR="00402088" w:rsidRDefault="00402088" w:rsidP="001B7C55">
      <w:pPr>
        <w:rPr>
          <w:rFonts w:ascii="Times New Roman" w:hAnsi="Times New Roman" w:cs="Times New Roman"/>
          <w:sz w:val="24"/>
          <w:szCs w:val="24"/>
        </w:rPr>
      </w:pPr>
    </w:p>
    <w:p w14:paraId="775E9E21" w14:textId="03E54576" w:rsidR="00402088" w:rsidRDefault="00402088" w:rsidP="001B7C55">
      <w:pPr>
        <w:rPr>
          <w:rFonts w:ascii="Times New Roman" w:hAnsi="Times New Roman" w:cs="Times New Roman"/>
          <w:sz w:val="24"/>
          <w:szCs w:val="24"/>
        </w:rPr>
      </w:pPr>
    </w:p>
    <w:p w14:paraId="1A841721" w14:textId="7C10D6B4" w:rsidR="00402088" w:rsidRDefault="00402088" w:rsidP="001B7C55">
      <w:pPr>
        <w:rPr>
          <w:rFonts w:ascii="Times New Roman" w:hAnsi="Times New Roman" w:cs="Times New Roman"/>
          <w:sz w:val="24"/>
          <w:szCs w:val="24"/>
        </w:rPr>
      </w:pPr>
    </w:p>
    <w:p w14:paraId="2D09B38C" w14:textId="77777777" w:rsidR="00402088" w:rsidRDefault="00402088" w:rsidP="001B7C55">
      <w:pPr>
        <w:rPr>
          <w:rFonts w:ascii="Times New Roman" w:hAnsi="Times New Roman" w:cs="Times New Roman"/>
          <w:sz w:val="24"/>
          <w:szCs w:val="24"/>
        </w:rPr>
      </w:pPr>
    </w:p>
    <w:p w14:paraId="475E19A3" w14:textId="77777777" w:rsidR="00402088" w:rsidRDefault="00402088" w:rsidP="009A69DF">
      <w:pPr>
        <w:pStyle w:val="Heading1"/>
        <w:jc w:val="center"/>
        <w:rPr>
          <w:i/>
          <w:sz w:val="24"/>
          <w:szCs w:val="24"/>
        </w:rPr>
      </w:pPr>
    </w:p>
    <w:p w14:paraId="5785501E" w14:textId="61CA77B0" w:rsidR="001B7C55" w:rsidRPr="0044419A" w:rsidRDefault="001B7C55" w:rsidP="0044419A">
      <w:pPr>
        <w:pStyle w:val="Heading1"/>
        <w:jc w:val="center"/>
        <w:rPr>
          <w:i/>
          <w:sz w:val="24"/>
          <w:szCs w:val="24"/>
        </w:rPr>
      </w:pPr>
      <w:r w:rsidRPr="009A69DF">
        <w:rPr>
          <w:i/>
          <w:sz w:val="24"/>
          <w:szCs w:val="24"/>
        </w:rPr>
        <w:lastRenderedPageBreak/>
        <w:t>ABSTRACT</w:t>
      </w:r>
    </w:p>
    <w:p w14:paraId="305F71F4" w14:textId="77777777" w:rsidR="001B7C55" w:rsidRDefault="001B7C55" w:rsidP="004020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its development, acts of cover-up were not only carried out against humans who were still alive, but also against humans who had died (corpses). These actions certainly violate the norms that live in society. But in reality, the rule of law is still developing and progressing more slowly than the legal events.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there are no clear rules regarding the act of raping a corpse or what is also known as necrophilia in Indonesia. Therefore, it is necessary to have a criminal law criminalization policy related to these actions so that later the community and law enforcement officers will not be confused in punishing the perpetrators of these actions. The research m</w:t>
      </w:r>
      <w:bookmarkStart w:id="5" w:name="_GoBack"/>
      <w:bookmarkEnd w:id="5"/>
      <w:r>
        <w:rPr>
          <w:rFonts w:ascii="Times New Roman" w:hAnsi="Times New Roman" w:cs="Times New Roman"/>
          <w:sz w:val="24"/>
          <w:szCs w:val="24"/>
        </w:rPr>
        <w:t>ethod for solving this problem is juridical-normative by analyzing the problem through an analysis of the principles and norms in legislation and the values ​​that live in society. As well as using statutory approaches, analytical approaches, and comparative approaches by comparing regulations with other countries so that later they can be used as guidelines in formulating a criminalization policy against necrophilia in Indonesia, but still taking into account the social and cultural conditions of Indonesian society.</w:t>
      </w:r>
    </w:p>
    <w:p w14:paraId="58A37C6C" w14:textId="77777777" w:rsidR="001B7C55" w:rsidRDefault="001B7C55" w:rsidP="001B7C55">
      <w:pPr>
        <w:spacing w:after="0" w:line="360" w:lineRule="auto"/>
        <w:rPr>
          <w:rFonts w:ascii="Times New Roman" w:hAnsi="Times New Roman" w:cs="Times New Roman"/>
          <w:sz w:val="24"/>
          <w:szCs w:val="24"/>
        </w:rPr>
      </w:pPr>
    </w:p>
    <w:p w14:paraId="12E932D3" w14:textId="77777777" w:rsidR="001B7C55" w:rsidRPr="003641D3" w:rsidRDefault="001B7C55" w:rsidP="001B7C55">
      <w:pPr>
        <w:spacing w:after="0" w:line="360" w:lineRule="auto"/>
        <w:rPr>
          <w:rFonts w:ascii="Times New Roman" w:hAnsi="Times New Roman" w:cs="Times New Roman"/>
          <w:bCs/>
          <w:iCs/>
          <w:sz w:val="24"/>
          <w:szCs w:val="24"/>
        </w:rPr>
      </w:pPr>
      <w:r w:rsidRPr="0044419A">
        <w:rPr>
          <w:rFonts w:ascii="Times New Roman" w:hAnsi="Times New Roman" w:cs="Times New Roman"/>
          <w:b/>
          <w:iCs/>
          <w:sz w:val="24"/>
          <w:szCs w:val="24"/>
        </w:rPr>
        <w:t xml:space="preserve">Keywords: </w:t>
      </w:r>
      <w:r w:rsidRPr="003641D3">
        <w:rPr>
          <w:rFonts w:ascii="Times New Roman" w:hAnsi="Times New Roman" w:cs="Times New Roman"/>
          <w:bCs/>
          <w:iCs/>
          <w:sz w:val="24"/>
          <w:szCs w:val="24"/>
        </w:rPr>
        <w:t>Criminalization Policy, Criminal Acts, Necrophilia</w:t>
      </w:r>
    </w:p>
    <w:p w14:paraId="6EEEDA09" w14:textId="77777777" w:rsidR="001B7C55" w:rsidRDefault="001B7C55" w:rsidP="00AE4F80">
      <w:pPr>
        <w:spacing w:after="0" w:line="480" w:lineRule="auto"/>
        <w:jc w:val="center"/>
        <w:rPr>
          <w:rFonts w:ascii="Times New Roman" w:hAnsi="Times New Roman" w:cs="Times New Roman"/>
          <w:b/>
          <w:sz w:val="24"/>
          <w:szCs w:val="24"/>
        </w:rPr>
      </w:pPr>
    </w:p>
    <w:p w14:paraId="26FA1F43" w14:textId="77777777" w:rsidR="00BA08F6" w:rsidRDefault="00BA08F6" w:rsidP="00AE4F80">
      <w:pPr>
        <w:spacing w:after="0" w:line="480" w:lineRule="auto"/>
        <w:jc w:val="center"/>
        <w:rPr>
          <w:rFonts w:ascii="Times New Roman" w:hAnsi="Times New Roman" w:cs="Times New Roman"/>
          <w:b/>
          <w:sz w:val="24"/>
          <w:szCs w:val="24"/>
        </w:rPr>
      </w:pPr>
    </w:p>
    <w:p w14:paraId="648E2288" w14:textId="77777777" w:rsidR="004849E5" w:rsidRDefault="004849E5" w:rsidP="00AE4F80">
      <w:pPr>
        <w:spacing w:after="0" w:line="480" w:lineRule="auto"/>
        <w:jc w:val="center"/>
        <w:rPr>
          <w:rFonts w:ascii="Times New Roman" w:hAnsi="Times New Roman" w:cs="Times New Roman"/>
          <w:b/>
          <w:sz w:val="24"/>
          <w:szCs w:val="24"/>
        </w:rPr>
      </w:pPr>
    </w:p>
    <w:p w14:paraId="29AD9AF4" w14:textId="41667C27" w:rsidR="001B7C55" w:rsidRDefault="001B7C55" w:rsidP="002B02AD">
      <w:pPr>
        <w:spacing w:after="0" w:line="480" w:lineRule="auto"/>
        <w:rPr>
          <w:rFonts w:ascii="Times New Roman" w:hAnsi="Times New Roman" w:cs="Times New Roman"/>
          <w:b/>
          <w:sz w:val="24"/>
          <w:szCs w:val="24"/>
        </w:rPr>
      </w:pPr>
    </w:p>
    <w:p w14:paraId="13B5B5B1" w14:textId="77777777" w:rsidR="002B02AD" w:rsidRDefault="002B02AD" w:rsidP="002B02AD">
      <w:pPr>
        <w:spacing w:after="0" w:line="480" w:lineRule="auto"/>
        <w:rPr>
          <w:rFonts w:ascii="Times New Roman" w:hAnsi="Times New Roman" w:cs="Times New Roman"/>
          <w:b/>
          <w:sz w:val="24"/>
          <w:szCs w:val="24"/>
        </w:rPr>
      </w:pPr>
    </w:p>
    <w:p w14:paraId="28F86C24" w14:textId="299F06F6" w:rsidR="00402088" w:rsidRDefault="00402088" w:rsidP="00881FF5">
      <w:pPr>
        <w:tabs>
          <w:tab w:val="left" w:leader="dot" w:pos="7371"/>
          <w:tab w:val="left" w:leader="dot" w:pos="8505"/>
        </w:tabs>
        <w:spacing w:line="360" w:lineRule="auto"/>
        <w:jc w:val="center"/>
        <w:rPr>
          <w:rFonts w:ascii="Times New Roman" w:hAnsi="Times New Roman" w:cs="Times New Roman"/>
          <w:b/>
          <w:bCs/>
          <w:sz w:val="24"/>
          <w:szCs w:val="24"/>
        </w:rPr>
      </w:pPr>
    </w:p>
    <w:p w14:paraId="54DAE37B" w14:textId="6C55D6E6" w:rsidR="00402088" w:rsidRDefault="00402088" w:rsidP="00881FF5">
      <w:pPr>
        <w:tabs>
          <w:tab w:val="left" w:leader="dot" w:pos="7371"/>
          <w:tab w:val="left" w:leader="dot" w:pos="8505"/>
        </w:tabs>
        <w:spacing w:line="360" w:lineRule="auto"/>
        <w:jc w:val="center"/>
        <w:rPr>
          <w:rFonts w:ascii="Times New Roman" w:hAnsi="Times New Roman" w:cs="Times New Roman"/>
          <w:b/>
          <w:bCs/>
          <w:sz w:val="24"/>
          <w:szCs w:val="24"/>
        </w:rPr>
      </w:pPr>
    </w:p>
    <w:p w14:paraId="34222101" w14:textId="1C58E920" w:rsidR="00402088" w:rsidRDefault="00402088" w:rsidP="00881FF5">
      <w:pPr>
        <w:tabs>
          <w:tab w:val="left" w:leader="dot" w:pos="7371"/>
          <w:tab w:val="left" w:leader="dot" w:pos="8505"/>
        </w:tabs>
        <w:spacing w:line="360" w:lineRule="auto"/>
        <w:jc w:val="center"/>
        <w:rPr>
          <w:rFonts w:ascii="Times New Roman" w:hAnsi="Times New Roman" w:cs="Times New Roman"/>
          <w:b/>
          <w:bCs/>
          <w:sz w:val="24"/>
          <w:szCs w:val="24"/>
        </w:rPr>
      </w:pPr>
    </w:p>
    <w:p w14:paraId="19F42839" w14:textId="46B7E401" w:rsidR="00402088" w:rsidRDefault="00402088" w:rsidP="00881FF5">
      <w:pPr>
        <w:tabs>
          <w:tab w:val="left" w:leader="dot" w:pos="7371"/>
          <w:tab w:val="left" w:leader="dot" w:pos="8505"/>
        </w:tabs>
        <w:spacing w:line="360" w:lineRule="auto"/>
        <w:jc w:val="center"/>
        <w:rPr>
          <w:rFonts w:ascii="Times New Roman" w:hAnsi="Times New Roman" w:cs="Times New Roman"/>
          <w:b/>
          <w:bCs/>
          <w:sz w:val="24"/>
          <w:szCs w:val="24"/>
        </w:rPr>
      </w:pPr>
    </w:p>
    <w:p w14:paraId="17B2D747" w14:textId="42F97B43" w:rsidR="00402088" w:rsidRDefault="00402088" w:rsidP="00881FF5">
      <w:pPr>
        <w:tabs>
          <w:tab w:val="left" w:leader="dot" w:pos="7371"/>
          <w:tab w:val="left" w:leader="dot" w:pos="8505"/>
        </w:tabs>
        <w:spacing w:line="360" w:lineRule="auto"/>
        <w:jc w:val="center"/>
        <w:rPr>
          <w:rFonts w:ascii="Times New Roman" w:hAnsi="Times New Roman" w:cs="Times New Roman"/>
          <w:b/>
          <w:bCs/>
          <w:sz w:val="24"/>
          <w:szCs w:val="24"/>
        </w:rPr>
      </w:pPr>
    </w:p>
    <w:p w14:paraId="77FA8337" w14:textId="6088D8ED" w:rsidR="00402088" w:rsidRDefault="00402088" w:rsidP="00881FF5">
      <w:pPr>
        <w:tabs>
          <w:tab w:val="left" w:leader="dot" w:pos="7371"/>
          <w:tab w:val="left" w:leader="dot" w:pos="8505"/>
        </w:tabs>
        <w:spacing w:line="360" w:lineRule="auto"/>
        <w:jc w:val="center"/>
        <w:rPr>
          <w:rFonts w:ascii="Times New Roman" w:hAnsi="Times New Roman" w:cs="Times New Roman"/>
          <w:b/>
          <w:bCs/>
          <w:sz w:val="24"/>
          <w:szCs w:val="24"/>
        </w:rPr>
      </w:pPr>
    </w:p>
    <w:p w14:paraId="1C51318D" w14:textId="77777777" w:rsidR="00402088" w:rsidRDefault="00402088" w:rsidP="00881FF5">
      <w:pPr>
        <w:tabs>
          <w:tab w:val="left" w:leader="dot" w:pos="7371"/>
          <w:tab w:val="left" w:leader="dot" w:pos="8505"/>
        </w:tabs>
        <w:spacing w:line="360" w:lineRule="auto"/>
        <w:jc w:val="center"/>
        <w:rPr>
          <w:rFonts w:ascii="Times New Roman" w:hAnsi="Times New Roman" w:cs="Times New Roman"/>
          <w:b/>
          <w:bCs/>
          <w:sz w:val="24"/>
          <w:szCs w:val="24"/>
        </w:rPr>
      </w:pPr>
    </w:p>
    <w:p w14:paraId="6BD1B260" w14:textId="77777777" w:rsidR="003641D3" w:rsidRDefault="003641D3" w:rsidP="00881FF5">
      <w:pPr>
        <w:tabs>
          <w:tab w:val="left" w:leader="dot" w:pos="7371"/>
          <w:tab w:val="left" w:leader="dot" w:pos="8505"/>
        </w:tabs>
        <w:spacing w:line="360" w:lineRule="auto"/>
        <w:jc w:val="center"/>
        <w:rPr>
          <w:rFonts w:ascii="Times New Roman" w:hAnsi="Times New Roman" w:cs="Times New Roman"/>
          <w:b/>
          <w:bCs/>
          <w:sz w:val="24"/>
          <w:szCs w:val="24"/>
        </w:rPr>
      </w:pPr>
    </w:p>
    <w:p w14:paraId="3BCFA967" w14:textId="10D8E4E4" w:rsidR="002A5937" w:rsidRPr="00881FF5" w:rsidRDefault="00E63F53" w:rsidP="00881FF5">
      <w:pPr>
        <w:tabs>
          <w:tab w:val="left" w:leader="dot" w:pos="7371"/>
          <w:tab w:val="left" w:leader="dot" w:pos="8505"/>
        </w:tabs>
        <w:spacing w:line="360" w:lineRule="auto"/>
        <w:jc w:val="center"/>
        <w:rPr>
          <w:rFonts w:ascii="Times New Roman" w:hAnsi="Times New Roman" w:cs="Times New Roman"/>
          <w:b/>
          <w:bCs/>
          <w:sz w:val="24"/>
          <w:szCs w:val="24"/>
        </w:rPr>
      </w:pPr>
      <w:r w:rsidRPr="00881FF5">
        <w:rPr>
          <w:rFonts w:ascii="Times New Roman" w:hAnsi="Times New Roman" w:cs="Times New Roman"/>
          <w:b/>
          <w:bCs/>
          <w:sz w:val="24"/>
          <w:szCs w:val="24"/>
        </w:rPr>
        <w:lastRenderedPageBreak/>
        <w:t>DAFTAR ISI</w:t>
      </w:r>
    </w:p>
    <w:p w14:paraId="28A2A0C6" w14:textId="237EEE13" w:rsidR="00E63F53" w:rsidRDefault="00E63F53" w:rsidP="00881FF5">
      <w:pPr>
        <w:tabs>
          <w:tab w:val="left" w:leader="dot" w:pos="7371"/>
          <w:tab w:val="left" w:leader="dot" w:pos="8505"/>
        </w:tabs>
        <w:spacing w:line="360" w:lineRule="auto"/>
        <w:rPr>
          <w:rFonts w:ascii="Times New Roman" w:hAnsi="Times New Roman" w:cs="Times New Roman"/>
          <w:b/>
          <w:bCs/>
          <w:sz w:val="24"/>
          <w:szCs w:val="24"/>
        </w:rPr>
      </w:pPr>
      <w:r w:rsidRPr="004E739C">
        <w:rPr>
          <w:rFonts w:ascii="Times New Roman" w:hAnsi="Times New Roman" w:cs="Times New Roman"/>
          <w:b/>
          <w:bCs/>
          <w:sz w:val="24"/>
          <w:szCs w:val="24"/>
        </w:rPr>
        <w:t xml:space="preserve">HALAMAN </w:t>
      </w:r>
      <w:r w:rsidR="00170296">
        <w:rPr>
          <w:rFonts w:ascii="Times New Roman" w:hAnsi="Times New Roman" w:cs="Times New Roman"/>
          <w:b/>
          <w:bCs/>
          <w:sz w:val="24"/>
          <w:szCs w:val="24"/>
        </w:rPr>
        <w:t>JUDUL</w:t>
      </w:r>
      <w:r w:rsidR="009E506C" w:rsidRPr="004E739C">
        <w:rPr>
          <w:rFonts w:ascii="Times New Roman" w:hAnsi="Times New Roman" w:cs="Times New Roman"/>
          <w:b/>
          <w:bCs/>
          <w:sz w:val="24"/>
          <w:szCs w:val="24"/>
        </w:rPr>
        <w:tab/>
      </w:r>
      <w:r w:rsidR="00ED03AB" w:rsidRPr="004E739C">
        <w:rPr>
          <w:rFonts w:ascii="Times New Roman" w:hAnsi="Times New Roman" w:cs="Times New Roman"/>
          <w:b/>
          <w:bCs/>
          <w:sz w:val="24"/>
          <w:szCs w:val="24"/>
        </w:rPr>
        <w:t>i</w:t>
      </w:r>
      <w:r w:rsidR="002B02AD">
        <w:rPr>
          <w:rFonts w:ascii="Times New Roman" w:hAnsi="Times New Roman" w:cs="Times New Roman"/>
          <w:b/>
          <w:bCs/>
          <w:sz w:val="24"/>
          <w:szCs w:val="24"/>
        </w:rPr>
        <w:t>i</w:t>
      </w:r>
    </w:p>
    <w:p w14:paraId="57800766" w14:textId="38323BDC" w:rsidR="002B02AD" w:rsidRDefault="002B02AD" w:rsidP="00881FF5">
      <w:pPr>
        <w:tabs>
          <w:tab w:val="left" w:leader="dot" w:pos="7371"/>
          <w:tab w:val="left" w:leader="dot" w:pos="8505"/>
        </w:tabs>
        <w:spacing w:line="360" w:lineRule="auto"/>
        <w:rPr>
          <w:rFonts w:ascii="Times New Roman" w:hAnsi="Times New Roman" w:cs="Times New Roman"/>
          <w:b/>
          <w:bCs/>
          <w:sz w:val="24"/>
          <w:szCs w:val="24"/>
        </w:rPr>
      </w:pPr>
      <w:r>
        <w:rPr>
          <w:rFonts w:ascii="Times New Roman" w:hAnsi="Times New Roman" w:cs="Times New Roman"/>
          <w:b/>
          <w:bCs/>
          <w:sz w:val="24"/>
          <w:szCs w:val="24"/>
        </w:rPr>
        <w:t>HALAMAN PRASYARAT GELAR</w:t>
      </w:r>
      <w:r>
        <w:rPr>
          <w:rFonts w:ascii="Times New Roman" w:hAnsi="Times New Roman" w:cs="Times New Roman"/>
          <w:b/>
          <w:bCs/>
          <w:sz w:val="24"/>
          <w:szCs w:val="24"/>
        </w:rPr>
        <w:tab/>
        <w:t>iii</w:t>
      </w:r>
    </w:p>
    <w:p w14:paraId="27FF100C" w14:textId="2E7F551E" w:rsidR="00170296" w:rsidRDefault="00170296" w:rsidP="00881FF5">
      <w:pPr>
        <w:tabs>
          <w:tab w:val="left" w:leader="dot" w:pos="7371"/>
          <w:tab w:val="left" w:leader="dot" w:pos="8505"/>
        </w:tabs>
        <w:spacing w:line="360" w:lineRule="auto"/>
        <w:rPr>
          <w:rFonts w:ascii="Times New Roman" w:hAnsi="Times New Roman" w:cs="Times New Roman"/>
          <w:b/>
          <w:bCs/>
          <w:sz w:val="24"/>
          <w:szCs w:val="24"/>
        </w:rPr>
      </w:pPr>
      <w:r>
        <w:rPr>
          <w:rFonts w:ascii="Times New Roman" w:hAnsi="Times New Roman" w:cs="Times New Roman"/>
          <w:b/>
          <w:bCs/>
          <w:sz w:val="24"/>
          <w:szCs w:val="24"/>
        </w:rPr>
        <w:t>HALAMAN PERSETUJUAN</w:t>
      </w:r>
      <w:r w:rsidR="00DB70DB">
        <w:rPr>
          <w:rFonts w:ascii="Times New Roman" w:hAnsi="Times New Roman" w:cs="Times New Roman"/>
          <w:b/>
          <w:bCs/>
          <w:sz w:val="24"/>
          <w:szCs w:val="24"/>
        </w:rPr>
        <w:t xml:space="preserve"> PEMBIMBING SKRIPSI</w:t>
      </w:r>
      <w:r>
        <w:rPr>
          <w:rFonts w:ascii="Times New Roman" w:hAnsi="Times New Roman" w:cs="Times New Roman"/>
          <w:b/>
          <w:bCs/>
          <w:sz w:val="24"/>
          <w:szCs w:val="24"/>
        </w:rPr>
        <w:tab/>
      </w:r>
      <w:r w:rsidR="002B02AD">
        <w:rPr>
          <w:rFonts w:ascii="Times New Roman" w:hAnsi="Times New Roman" w:cs="Times New Roman"/>
          <w:b/>
          <w:bCs/>
          <w:sz w:val="24"/>
          <w:szCs w:val="24"/>
        </w:rPr>
        <w:t>iv</w:t>
      </w:r>
    </w:p>
    <w:p w14:paraId="18636959" w14:textId="65F12129" w:rsidR="006459A4" w:rsidRDefault="006459A4" w:rsidP="00881FF5">
      <w:pPr>
        <w:tabs>
          <w:tab w:val="left" w:leader="dot" w:pos="7371"/>
          <w:tab w:val="left" w:leader="dot" w:pos="8505"/>
        </w:tabs>
        <w:spacing w:line="360" w:lineRule="auto"/>
        <w:rPr>
          <w:rFonts w:ascii="Times New Roman" w:hAnsi="Times New Roman" w:cs="Times New Roman"/>
          <w:b/>
          <w:bCs/>
          <w:sz w:val="24"/>
          <w:szCs w:val="24"/>
        </w:rPr>
      </w:pPr>
      <w:r>
        <w:rPr>
          <w:rFonts w:ascii="Times New Roman" w:hAnsi="Times New Roman" w:cs="Times New Roman"/>
          <w:b/>
          <w:bCs/>
          <w:sz w:val="24"/>
          <w:szCs w:val="24"/>
        </w:rPr>
        <w:t>HALAMAN PENGESAHAN</w:t>
      </w:r>
      <w:r w:rsidR="00DB70DB">
        <w:rPr>
          <w:rFonts w:ascii="Times New Roman" w:hAnsi="Times New Roman" w:cs="Times New Roman"/>
          <w:b/>
          <w:bCs/>
          <w:sz w:val="24"/>
          <w:szCs w:val="24"/>
        </w:rPr>
        <w:t xml:space="preserve"> PENGUJI SKRIPSI</w:t>
      </w:r>
      <w:r>
        <w:rPr>
          <w:rFonts w:ascii="Times New Roman" w:hAnsi="Times New Roman" w:cs="Times New Roman"/>
          <w:b/>
          <w:bCs/>
          <w:sz w:val="24"/>
          <w:szCs w:val="24"/>
        </w:rPr>
        <w:t xml:space="preserve"> </w:t>
      </w:r>
      <w:r>
        <w:rPr>
          <w:rFonts w:ascii="Times New Roman" w:hAnsi="Times New Roman" w:cs="Times New Roman"/>
          <w:b/>
          <w:bCs/>
          <w:sz w:val="24"/>
          <w:szCs w:val="24"/>
        </w:rPr>
        <w:tab/>
      </w:r>
      <w:r w:rsidR="002B02AD">
        <w:rPr>
          <w:rFonts w:ascii="Times New Roman" w:hAnsi="Times New Roman" w:cs="Times New Roman"/>
          <w:b/>
          <w:bCs/>
          <w:sz w:val="24"/>
          <w:szCs w:val="24"/>
        </w:rPr>
        <w:t>v</w:t>
      </w:r>
    </w:p>
    <w:p w14:paraId="42A15BE3" w14:textId="6E9203C0" w:rsidR="006459A4" w:rsidRPr="006459A4" w:rsidRDefault="006459A4" w:rsidP="00881FF5">
      <w:pPr>
        <w:tabs>
          <w:tab w:val="left" w:leader="dot" w:pos="7371"/>
          <w:tab w:val="left" w:leader="dot" w:pos="8505"/>
        </w:tabs>
        <w:spacing w:line="360" w:lineRule="auto"/>
        <w:rPr>
          <w:rFonts w:ascii="Times New Roman" w:hAnsi="Times New Roman" w:cs="Times New Roman"/>
          <w:b/>
          <w:bCs/>
          <w:sz w:val="24"/>
          <w:szCs w:val="24"/>
        </w:rPr>
      </w:pPr>
      <w:r w:rsidRPr="006459A4">
        <w:rPr>
          <w:rFonts w:ascii="Times New Roman" w:hAnsi="Times New Roman" w:cs="Times New Roman"/>
          <w:b/>
          <w:sz w:val="24"/>
        </w:rPr>
        <w:t>SURAT PERNYATAAN</w:t>
      </w:r>
      <w:r w:rsidR="00DB70DB">
        <w:rPr>
          <w:rFonts w:ascii="Times New Roman" w:hAnsi="Times New Roman" w:cs="Times New Roman"/>
          <w:b/>
          <w:sz w:val="24"/>
        </w:rPr>
        <w:t xml:space="preserve"> KEASLIAN </w:t>
      </w:r>
      <w:r w:rsidRPr="006459A4">
        <w:rPr>
          <w:rFonts w:ascii="Times New Roman" w:hAnsi="Times New Roman" w:cs="Times New Roman"/>
          <w:b/>
          <w:sz w:val="24"/>
        </w:rPr>
        <w:t xml:space="preserve"> </w:t>
      </w:r>
      <w:r w:rsidRPr="006459A4">
        <w:rPr>
          <w:rFonts w:ascii="Times New Roman" w:hAnsi="Times New Roman" w:cs="Times New Roman"/>
          <w:b/>
          <w:sz w:val="24"/>
        </w:rPr>
        <w:tab/>
      </w:r>
      <w:r>
        <w:rPr>
          <w:rFonts w:ascii="Times New Roman" w:hAnsi="Times New Roman" w:cs="Times New Roman"/>
          <w:b/>
          <w:sz w:val="24"/>
        </w:rPr>
        <w:t>v</w:t>
      </w:r>
      <w:r w:rsidR="002B02AD">
        <w:rPr>
          <w:rFonts w:ascii="Times New Roman" w:hAnsi="Times New Roman" w:cs="Times New Roman"/>
          <w:b/>
          <w:sz w:val="24"/>
        </w:rPr>
        <w:t>i</w:t>
      </w:r>
    </w:p>
    <w:p w14:paraId="01FE82EE" w14:textId="72A6BF21" w:rsidR="00E63F53" w:rsidRDefault="00E63F53" w:rsidP="00881FF5">
      <w:pPr>
        <w:tabs>
          <w:tab w:val="left" w:leader="dot" w:pos="7371"/>
          <w:tab w:val="left" w:leader="dot" w:pos="8505"/>
        </w:tabs>
        <w:spacing w:line="360" w:lineRule="auto"/>
        <w:rPr>
          <w:rFonts w:ascii="Times New Roman" w:hAnsi="Times New Roman" w:cs="Times New Roman"/>
          <w:b/>
          <w:bCs/>
          <w:sz w:val="24"/>
          <w:szCs w:val="24"/>
        </w:rPr>
      </w:pPr>
      <w:r w:rsidRPr="004E739C">
        <w:rPr>
          <w:rFonts w:ascii="Times New Roman" w:hAnsi="Times New Roman" w:cs="Times New Roman"/>
          <w:b/>
          <w:bCs/>
          <w:sz w:val="24"/>
          <w:szCs w:val="24"/>
        </w:rPr>
        <w:t>KATA PENGANTAR</w:t>
      </w:r>
      <w:r w:rsidR="009E506C" w:rsidRPr="004E739C">
        <w:rPr>
          <w:rFonts w:ascii="Times New Roman" w:hAnsi="Times New Roman" w:cs="Times New Roman"/>
          <w:b/>
          <w:bCs/>
          <w:sz w:val="24"/>
          <w:szCs w:val="24"/>
        </w:rPr>
        <w:tab/>
      </w:r>
      <w:r w:rsidR="00ED03AB" w:rsidRPr="004E739C">
        <w:rPr>
          <w:rFonts w:ascii="Times New Roman" w:hAnsi="Times New Roman" w:cs="Times New Roman"/>
          <w:b/>
          <w:bCs/>
          <w:sz w:val="24"/>
          <w:szCs w:val="24"/>
        </w:rPr>
        <w:t>v</w:t>
      </w:r>
      <w:r w:rsidR="002B02AD">
        <w:rPr>
          <w:rFonts w:ascii="Times New Roman" w:hAnsi="Times New Roman" w:cs="Times New Roman"/>
          <w:b/>
          <w:bCs/>
          <w:sz w:val="24"/>
          <w:szCs w:val="24"/>
        </w:rPr>
        <w:t>ii</w:t>
      </w:r>
    </w:p>
    <w:p w14:paraId="551033D2" w14:textId="7978DA22" w:rsidR="00DB70DB" w:rsidRDefault="00DB70DB" w:rsidP="00881FF5">
      <w:pPr>
        <w:tabs>
          <w:tab w:val="left" w:leader="dot" w:pos="7371"/>
          <w:tab w:val="left" w:leader="dot" w:pos="8505"/>
        </w:tabs>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ABSTRAK </w:t>
      </w:r>
      <w:r>
        <w:rPr>
          <w:rFonts w:ascii="Times New Roman" w:hAnsi="Times New Roman" w:cs="Times New Roman"/>
          <w:b/>
          <w:bCs/>
          <w:sz w:val="24"/>
          <w:szCs w:val="24"/>
        </w:rPr>
        <w:tab/>
      </w:r>
      <w:r w:rsidR="002B02AD">
        <w:rPr>
          <w:rFonts w:ascii="Times New Roman" w:hAnsi="Times New Roman" w:cs="Times New Roman"/>
          <w:b/>
          <w:bCs/>
          <w:sz w:val="24"/>
          <w:szCs w:val="24"/>
        </w:rPr>
        <w:t>x</w:t>
      </w:r>
    </w:p>
    <w:p w14:paraId="279F0BBB" w14:textId="4E971FAE" w:rsidR="00DB70DB" w:rsidRPr="004E739C" w:rsidRDefault="00DB70DB" w:rsidP="00881FF5">
      <w:pPr>
        <w:tabs>
          <w:tab w:val="left" w:leader="dot" w:pos="7371"/>
          <w:tab w:val="left" w:leader="dot" w:pos="8505"/>
        </w:tabs>
        <w:spacing w:line="360" w:lineRule="auto"/>
        <w:rPr>
          <w:rFonts w:ascii="Times New Roman" w:hAnsi="Times New Roman" w:cs="Times New Roman"/>
          <w:b/>
          <w:bCs/>
          <w:sz w:val="24"/>
          <w:szCs w:val="24"/>
        </w:rPr>
      </w:pPr>
      <w:r w:rsidRPr="00DB70DB">
        <w:rPr>
          <w:rFonts w:ascii="Times New Roman" w:hAnsi="Times New Roman" w:cs="Times New Roman"/>
          <w:b/>
          <w:bCs/>
          <w:i/>
          <w:sz w:val="24"/>
          <w:szCs w:val="24"/>
        </w:rPr>
        <w:t>ABSTRACT</w:t>
      </w:r>
      <w:r>
        <w:rPr>
          <w:rFonts w:ascii="Times New Roman" w:hAnsi="Times New Roman" w:cs="Times New Roman"/>
          <w:b/>
          <w:bCs/>
          <w:sz w:val="24"/>
          <w:szCs w:val="24"/>
        </w:rPr>
        <w:tab/>
      </w:r>
      <w:r w:rsidR="002B02AD">
        <w:rPr>
          <w:rFonts w:ascii="Times New Roman" w:hAnsi="Times New Roman" w:cs="Times New Roman"/>
          <w:b/>
          <w:bCs/>
          <w:sz w:val="24"/>
          <w:szCs w:val="24"/>
        </w:rPr>
        <w:t>xi</w:t>
      </w:r>
    </w:p>
    <w:p w14:paraId="1BF1A461" w14:textId="16A739DE" w:rsidR="00E63F53" w:rsidRPr="004E739C" w:rsidRDefault="00E63F53" w:rsidP="00881FF5">
      <w:pPr>
        <w:tabs>
          <w:tab w:val="left" w:leader="dot" w:pos="7371"/>
          <w:tab w:val="left" w:leader="dot" w:pos="8505"/>
        </w:tabs>
        <w:spacing w:line="360" w:lineRule="auto"/>
        <w:ind w:left="142" w:hanging="142"/>
        <w:rPr>
          <w:rFonts w:ascii="Times New Roman" w:hAnsi="Times New Roman" w:cs="Times New Roman"/>
          <w:b/>
          <w:bCs/>
          <w:sz w:val="24"/>
          <w:szCs w:val="24"/>
        </w:rPr>
      </w:pPr>
      <w:r w:rsidRPr="004E739C">
        <w:rPr>
          <w:rFonts w:ascii="Times New Roman" w:hAnsi="Times New Roman" w:cs="Times New Roman"/>
          <w:b/>
          <w:bCs/>
          <w:sz w:val="24"/>
          <w:szCs w:val="24"/>
        </w:rPr>
        <w:t>DAFTAR ISI</w:t>
      </w:r>
      <w:r w:rsidR="009E506C" w:rsidRPr="004E739C">
        <w:rPr>
          <w:rFonts w:ascii="Times New Roman" w:hAnsi="Times New Roman" w:cs="Times New Roman"/>
          <w:b/>
          <w:bCs/>
          <w:sz w:val="24"/>
          <w:szCs w:val="24"/>
        </w:rPr>
        <w:tab/>
      </w:r>
      <w:r w:rsidR="00DB70DB">
        <w:rPr>
          <w:rFonts w:ascii="Times New Roman" w:hAnsi="Times New Roman" w:cs="Times New Roman"/>
          <w:b/>
          <w:bCs/>
          <w:sz w:val="24"/>
          <w:szCs w:val="24"/>
        </w:rPr>
        <w:t>x</w:t>
      </w:r>
      <w:r w:rsidR="002B02AD">
        <w:rPr>
          <w:rFonts w:ascii="Times New Roman" w:hAnsi="Times New Roman" w:cs="Times New Roman"/>
          <w:b/>
          <w:bCs/>
          <w:sz w:val="24"/>
          <w:szCs w:val="24"/>
        </w:rPr>
        <w:t>ii</w:t>
      </w:r>
    </w:p>
    <w:p w14:paraId="203BCE65" w14:textId="668CB495" w:rsidR="00E63F53" w:rsidRPr="004E739C" w:rsidRDefault="00E63F53" w:rsidP="002E0453">
      <w:pPr>
        <w:pStyle w:val="ListParagraph"/>
        <w:numPr>
          <w:ilvl w:val="0"/>
          <w:numId w:val="54"/>
        </w:numPr>
        <w:tabs>
          <w:tab w:val="left" w:leader="dot" w:pos="7371"/>
          <w:tab w:val="left" w:leader="dot" w:pos="8505"/>
        </w:tabs>
        <w:spacing w:line="360" w:lineRule="auto"/>
        <w:ind w:left="993" w:hanging="285"/>
        <w:rPr>
          <w:rFonts w:ascii="Times New Roman" w:hAnsi="Times New Roman" w:cs="Times New Roman"/>
          <w:b/>
          <w:bCs/>
          <w:sz w:val="24"/>
          <w:szCs w:val="24"/>
        </w:rPr>
      </w:pPr>
      <w:r w:rsidRPr="004E739C">
        <w:rPr>
          <w:rFonts w:ascii="Times New Roman" w:hAnsi="Times New Roman" w:cs="Times New Roman"/>
          <w:b/>
          <w:bCs/>
          <w:sz w:val="24"/>
          <w:szCs w:val="24"/>
        </w:rPr>
        <w:t>PENDAHULUAN</w:t>
      </w:r>
      <w:r w:rsidR="009E506C" w:rsidRPr="004E739C">
        <w:rPr>
          <w:rFonts w:ascii="Times New Roman" w:hAnsi="Times New Roman" w:cs="Times New Roman"/>
          <w:b/>
          <w:bCs/>
          <w:sz w:val="24"/>
          <w:szCs w:val="24"/>
        </w:rPr>
        <w:tab/>
      </w:r>
      <w:r w:rsidR="00ED03AB" w:rsidRPr="004E739C">
        <w:rPr>
          <w:rFonts w:ascii="Times New Roman" w:hAnsi="Times New Roman" w:cs="Times New Roman"/>
          <w:b/>
          <w:bCs/>
          <w:sz w:val="24"/>
          <w:szCs w:val="24"/>
        </w:rPr>
        <w:t>1</w:t>
      </w:r>
    </w:p>
    <w:p w14:paraId="3169C92A" w14:textId="3EF8B69C" w:rsidR="00E63F53" w:rsidRDefault="00E63F53" w:rsidP="002E0453">
      <w:pPr>
        <w:pStyle w:val="ListParagraph"/>
        <w:numPr>
          <w:ilvl w:val="0"/>
          <w:numId w:val="50"/>
        </w:numPr>
        <w:tabs>
          <w:tab w:val="left" w:leader="dot" w:pos="7371"/>
          <w:tab w:val="left" w:leader="dot" w:pos="8505"/>
        </w:tabs>
        <w:spacing w:line="360" w:lineRule="auto"/>
        <w:ind w:left="1353"/>
        <w:rPr>
          <w:rFonts w:ascii="Times New Roman" w:hAnsi="Times New Roman" w:cs="Times New Roman"/>
          <w:sz w:val="24"/>
          <w:szCs w:val="24"/>
        </w:rPr>
      </w:pPr>
      <w:r>
        <w:rPr>
          <w:rFonts w:ascii="Times New Roman" w:hAnsi="Times New Roman" w:cs="Times New Roman"/>
          <w:sz w:val="24"/>
          <w:szCs w:val="24"/>
        </w:rPr>
        <w:t>Latar Belakang</w:t>
      </w:r>
      <w:r w:rsidR="009E506C">
        <w:rPr>
          <w:rFonts w:ascii="Times New Roman" w:hAnsi="Times New Roman" w:cs="Times New Roman"/>
          <w:sz w:val="24"/>
          <w:szCs w:val="24"/>
        </w:rPr>
        <w:tab/>
      </w:r>
      <w:r w:rsidR="00ED03AB">
        <w:rPr>
          <w:rFonts w:ascii="Times New Roman" w:hAnsi="Times New Roman" w:cs="Times New Roman"/>
          <w:sz w:val="24"/>
          <w:szCs w:val="24"/>
        </w:rPr>
        <w:t>1</w:t>
      </w:r>
    </w:p>
    <w:p w14:paraId="42572D3E" w14:textId="2F4B8521" w:rsidR="00E63F53" w:rsidRDefault="00E63F53" w:rsidP="002E0453">
      <w:pPr>
        <w:pStyle w:val="ListParagraph"/>
        <w:numPr>
          <w:ilvl w:val="0"/>
          <w:numId w:val="50"/>
        </w:numPr>
        <w:tabs>
          <w:tab w:val="left" w:leader="dot" w:pos="7371"/>
          <w:tab w:val="left" w:leader="dot" w:pos="8505"/>
        </w:tabs>
        <w:spacing w:line="360" w:lineRule="auto"/>
        <w:ind w:left="1353"/>
        <w:rPr>
          <w:rFonts w:ascii="Times New Roman" w:hAnsi="Times New Roman" w:cs="Times New Roman"/>
          <w:sz w:val="24"/>
          <w:szCs w:val="24"/>
        </w:rPr>
      </w:pPr>
      <w:r>
        <w:rPr>
          <w:rFonts w:ascii="Times New Roman" w:hAnsi="Times New Roman" w:cs="Times New Roman"/>
          <w:sz w:val="24"/>
          <w:szCs w:val="24"/>
        </w:rPr>
        <w:t>Rumusan Masalah</w:t>
      </w:r>
      <w:r w:rsidR="009E506C">
        <w:rPr>
          <w:rFonts w:ascii="Times New Roman" w:hAnsi="Times New Roman" w:cs="Times New Roman"/>
          <w:sz w:val="24"/>
          <w:szCs w:val="24"/>
        </w:rPr>
        <w:tab/>
      </w:r>
      <w:r w:rsidR="00ED03AB">
        <w:rPr>
          <w:rFonts w:ascii="Times New Roman" w:hAnsi="Times New Roman" w:cs="Times New Roman"/>
          <w:sz w:val="24"/>
          <w:szCs w:val="24"/>
        </w:rPr>
        <w:t>13</w:t>
      </w:r>
    </w:p>
    <w:p w14:paraId="256F8D53" w14:textId="3039A59B" w:rsidR="00E63F53" w:rsidRDefault="00E63F53" w:rsidP="002E0453">
      <w:pPr>
        <w:pStyle w:val="ListParagraph"/>
        <w:numPr>
          <w:ilvl w:val="0"/>
          <w:numId w:val="50"/>
        </w:numPr>
        <w:tabs>
          <w:tab w:val="left" w:leader="dot" w:pos="7371"/>
          <w:tab w:val="left" w:leader="dot" w:pos="8505"/>
        </w:tabs>
        <w:spacing w:line="360" w:lineRule="auto"/>
        <w:ind w:left="1353"/>
        <w:rPr>
          <w:rFonts w:ascii="Times New Roman" w:hAnsi="Times New Roman" w:cs="Times New Roman"/>
          <w:sz w:val="24"/>
          <w:szCs w:val="24"/>
        </w:rPr>
      </w:pPr>
      <w:r>
        <w:rPr>
          <w:rFonts w:ascii="Times New Roman" w:hAnsi="Times New Roman" w:cs="Times New Roman"/>
          <w:sz w:val="24"/>
          <w:szCs w:val="24"/>
        </w:rPr>
        <w:t>Tujuan Penelitian</w:t>
      </w:r>
      <w:r w:rsidR="009E506C">
        <w:rPr>
          <w:rFonts w:ascii="Times New Roman" w:hAnsi="Times New Roman" w:cs="Times New Roman"/>
          <w:sz w:val="24"/>
          <w:szCs w:val="24"/>
        </w:rPr>
        <w:tab/>
      </w:r>
      <w:r w:rsidR="00ED03AB">
        <w:rPr>
          <w:rFonts w:ascii="Times New Roman" w:hAnsi="Times New Roman" w:cs="Times New Roman"/>
          <w:sz w:val="24"/>
          <w:szCs w:val="24"/>
        </w:rPr>
        <w:t>13</w:t>
      </w:r>
    </w:p>
    <w:p w14:paraId="438D6EE9" w14:textId="06553146" w:rsidR="00E63F53" w:rsidRDefault="00E63F53" w:rsidP="002E0453">
      <w:pPr>
        <w:pStyle w:val="ListParagraph"/>
        <w:numPr>
          <w:ilvl w:val="0"/>
          <w:numId w:val="50"/>
        </w:numPr>
        <w:tabs>
          <w:tab w:val="left" w:leader="dot" w:pos="7371"/>
          <w:tab w:val="left" w:leader="dot" w:pos="8505"/>
        </w:tabs>
        <w:spacing w:line="360" w:lineRule="auto"/>
        <w:ind w:left="1353"/>
        <w:rPr>
          <w:rFonts w:ascii="Times New Roman" w:hAnsi="Times New Roman" w:cs="Times New Roman"/>
          <w:sz w:val="24"/>
          <w:szCs w:val="24"/>
        </w:rPr>
      </w:pPr>
      <w:r>
        <w:rPr>
          <w:rFonts w:ascii="Times New Roman" w:hAnsi="Times New Roman" w:cs="Times New Roman"/>
          <w:sz w:val="24"/>
          <w:szCs w:val="24"/>
        </w:rPr>
        <w:t>Manfaat Penelitian</w:t>
      </w:r>
      <w:r w:rsidR="009E506C">
        <w:rPr>
          <w:rFonts w:ascii="Times New Roman" w:hAnsi="Times New Roman" w:cs="Times New Roman"/>
          <w:sz w:val="24"/>
          <w:szCs w:val="24"/>
        </w:rPr>
        <w:tab/>
      </w:r>
      <w:r w:rsidR="00ED03AB">
        <w:rPr>
          <w:rFonts w:ascii="Times New Roman" w:hAnsi="Times New Roman" w:cs="Times New Roman"/>
          <w:sz w:val="24"/>
          <w:szCs w:val="24"/>
        </w:rPr>
        <w:t>14</w:t>
      </w:r>
    </w:p>
    <w:p w14:paraId="23E4BE9B" w14:textId="5192D607" w:rsidR="00E63F53" w:rsidRDefault="00E63F53" w:rsidP="002E0453">
      <w:pPr>
        <w:pStyle w:val="ListParagraph"/>
        <w:numPr>
          <w:ilvl w:val="0"/>
          <w:numId w:val="50"/>
        </w:numPr>
        <w:tabs>
          <w:tab w:val="left" w:leader="dot" w:pos="7371"/>
          <w:tab w:val="left" w:leader="dot" w:pos="8505"/>
        </w:tabs>
        <w:spacing w:line="360" w:lineRule="auto"/>
        <w:ind w:left="1353"/>
        <w:rPr>
          <w:rFonts w:ascii="Times New Roman" w:hAnsi="Times New Roman" w:cs="Times New Roman"/>
          <w:sz w:val="24"/>
          <w:szCs w:val="24"/>
        </w:rPr>
      </w:pPr>
      <w:r>
        <w:rPr>
          <w:rFonts w:ascii="Times New Roman" w:hAnsi="Times New Roman" w:cs="Times New Roman"/>
          <w:sz w:val="24"/>
          <w:szCs w:val="24"/>
        </w:rPr>
        <w:t>Kajian Pustaka</w:t>
      </w:r>
      <w:r w:rsidR="009E506C">
        <w:rPr>
          <w:rFonts w:ascii="Times New Roman" w:hAnsi="Times New Roman" w:cs="Times New Roman"/>
          <w:sz w:val="24"/>
          <w:szCs w:val="24"/>
        </w:rPr>
        <w:tab/>
      </w:r>
      <w:r w:rsidR="00ED03AB">
        <w:rPr>
          <w:rFonts w:ascii="Times New Roman" w:hAnsi="Times New Roman" w:cs="Times New Roman"/>
          <w:sz w:val="24"/>
          <w:szCs w:val="24"/>
        </w:rPr>
        <w:t>15</w:t>
      </w:r>
    </w:p>
    <w:p w14:paraId="1971119C" w14:textId="20E40F20" w:rsidR="00E63F53" w:rsidRDefault="00E63F53" w:rsidP="002E0453">
      <w:pPr>
        <w:pStyle w:val="ListParagraph"/>
        <w:numPr>
          <w:ilvl w:val="0"/>
          <w:numId w:val="51"/>
        </w:numPr>
        <w:tabs>
          <w:tab w:val="left" w:leader="dot" w:pos="7371"/>
          <w:tab w:val="left" w:leader="dot" w:pos="8505"/>
        </w:tabs>
        <w:spacing w:line="360" w:lineRule="auto"/>
        <w:ind w:left="1713"/>
        <w:rPr>
          <w:rFonts w:ascii="Times New Roman" w:hAnsi="Times New Roman" w:cs="Times New Roman"/>
          <w:sz w:val="24"/>
          <w:szCs w:val="24"/>
        </w:rPr>
      </w:pPr>
      <w:r>
        <w:rPr>
          <w:rFonts w:ascii="Times New Roman" w:hAnsi="Times New Roman" w:cs="Times New Roman"/>
          <w:sz w:val="24"/>
          <w:szCs w:val="24"/>
        </w:rPr>
        <w:t>Tindak Pidana</w:t>
      </w:r>
      <w:r w:rsidR="009E506C">
        <w:rPr>
          <w:rFonts w:ascii="Times New Roman" w:hAnsi="Times New Roman" w:cs="Times New Roman"/>
          <w:sz w:val="24"/>
          <w:szCs w:val="24"/>
        </w:rPr>
        <w:tab/>
      </w:r>
      <w:r w:rsidR="00ED03AB">
        <w:rPr>
          <w:rFonts w:ascii="Times New Roman" w:hAnsi="Times New Roman" w:cs="Times New Roman"/>
          <w:sz w:val="24"/>
          <w:szCs w:val="24"/>
        </w:rPr>
        <w:t>15</w:t>
      </w:r>
    </w:p>
    <w:p w14:paraId="21BD4439" w14:textId="6E206D54" w:rsidR="00E63F53" w:rsidRDefault="00E63F53" w:rsidP="002E0453">
      <w:pPr>
        <w:pStyle w:val="ListParagraph"/>
        <w:numPr>
          <w:ilvl w:val="0"/>
          <w:numId w:val="51"/>
        </w:numPr>
        <w:tabs>
          <w:tab w:val="left" w:leader="dot" w:pos="7371"/>
          <w:tab w:val="left" w:leader="dot" w:pos="8505"/>
        </w:tabs>
        <w:spacing w:line="360" w:lineRule="auto"/>
        <w:ind w:left="1713"/>
        <w:rPr>
          <w:rFonts w:ascii="Times New Roman" w:hAnsi="Times New Roman" w:cs="Times New Roman"/>
          <w:sz w:val="24"/>
          <w:szCs w:val="24"/>
        </w:rPr>
      </w:pPr>
      <w:r>
        <w:rPr>
          <w:rFonts w:ascii="Times New Roman" w:hAnsi="Times New Roman" w:cs="Times New Roman"/>
          <w:sz w:val="24"/>
          <w:szCs w:val="24"/>
        </w:rPr>
        <w:t>Kejahatan Nekrofilia</w:t>
      </w:r>
      <w:r w:rsidR="009E506C">
        <w:rPr>
          <w:rFonts w:ascii="Times New Roman" w:hAnsi="Times New Roman" w:cs="Times New Roman"/>
          <w:sz w:val="24"/>
          <w:szCs w:val="24"/>
        </w:rPr>
        <w:tab/>
      </w:r>
      <w:r w:rsidR="00ED03AB">
        <w:rPr>
          <w:rFonts w:ascii="Times New Roman" w:hAnsi="Times New Roman" w:cs="Times New Roman"/>
          <w:sz w:val="24"/>
          <w:szCs w:val="24"/>
        </w:rPr>
        <w:t>19</w:t>
      </w:r>
    </w:p>
    <w:p w14:paraId="74EEFB2C" w14:textId="79A4D24F" w:rsidR="00E63F53" w:rsidRDefault="00E63F53" w:rsidP="002E0453">
      <w:pPr>
        <w:pStyle w:val="ListParagraph"/>
        <w:numPr>
          <w:ilvl w:val="0"/>
          <w:numId w:val="50"/>
        </w:numPr>
        <w:tabs>
          <w:tab w:val="left" w:leader="dot" w:pos="7371"/>
          <w:tab w:val="left" w:leader="dot" w:pos="8505"/>
        </w:tabs>
        <w:spacing w:line="360" w:lineRule="auto"/>
        <w:ind w:left="1353"/>
        <w:rPr>
          <w:rFonts w:ascii="Times New Roman" w:hAnsi="Times New Roman" w:cs="Times New Roman"/>
          <w:sz w:val="24"/>
          <w:szCs w:val="24"/>
        </w:rPr>
      </w:pPr>
      <w:r>
        <w:rPr>
          <w:rFonts w:ascii="Times New Roman" w:hAnsi="Times New Roman" w:cs="Times New Roman"/>
          <w:sz w:val="24"/>
          <w:szCs w:val="24"/>
        </w:rPr>
        <w:t>Metode Penelitian</w:t>
      </w:r>
      <w:r w:rsidR="009E506C">
        <w:rPr>
          <w:rFonts w:ascii="Times New Roman" w:hAnsi="Times New Roman" w:cs="Times New Roman"/>
          <w:sz w:val="24"/>
          <w:szCs w:val="24"/>
        </w:rPr>
        <w:tab/>
      </w:r>
      <w:r w:rsidR="00ED03AB">
        <w:rPr>
          <w:rFonts w:ascii="Times New Roman" w:hAnsi="Times New Roman" w:cs="Times New Roman"/>
          <w:sz w:val="24"/>
          <w:szCs w:val="24"/>
        </w:rPr>
        <w:t>23</w:t>
      </w:r>
    </w:p>
    <w:p w14:paraId="0F26B73B" w14:textId="0197593D" w:rsidR="00E63F53" w:rsidRDefault="00E63F53" w:rsidP="002E0453">
      <w:pPr>
        <w:pStyle w:val="ListParagraph"/>
        <w:numPr>
          <w:ilvl w:val="0"/>
          <w:numId w:val="52"/>
        </w:numPr>
        <w:tabs>
          <w:tab w:val="left" w:leader="dot" w:pos="7371"/>
          <w:tab w:val="left" w:leader="dot" w:pos="8505"/>
        </w:tabs>
        <w:spacing w:line="360" w:lineRule="auto"/>
        <w:ind w:left="1713"/>
        <w:rPr>
          <w:rFonts w:ascii="Times New Roman" w:hAnsi="Times New Roman" w:cs="Times New Roman"/>
          <w:sz w:val="24"/>
          <w:szCs w:val="24"/>
        </w:rPr>
      </w:pPr>
      <w:r>
        <w:rPr>
          <w:rFonts w:ascii="Times New Roman" w:hAnsi="Times New Roman" w:cs="Times New Roman"/>
          <w:sz w:val="24"/>
          <w:szCs w:val="24"/>
        </w:rPr>
        <w:t>Tipe Penelitian</w:t>
      </w:r>
      <w:r w:rsidR="009E506C">
        <w:rPr>
          <w:rFonts w:ascii="Times New Roman" w:hAnsi="Times New Roman" w:cs="Times New Roman"/>
          <w:sz w:val="24"/>
          <w:szCs w:val="24"/>
        </w:rPr>
        <w:tab/>
      </w:r>
      <w:r w:rsidR="00ED03AB">
        <w:rPr>
          <w:rFonts w:ascii="Times New Roman" w:hAnsi="Times New Roman" w:cs="Times New Roman"/>
          <w:sz w:val="24"/>
          <w:szCs w:val="24"/>
        </w:rPr>
        <w:t>23</w:t>
      </w:r>
    </w:p>
    <w:p w14:paraId="5B5009CE" w14:textId="5EC4CCC1" w:rsidR="00E63F53" w:rsidRDefault="00E63F53" w:rsidP="002E0453">
      <w:pPr>
        <w:pStyle w:val="ListParagraph"/>
        <w:numPr>
          <w:ilvl w:val="0"/>
          <w:numId w:val="52"/>
        </w:numPr>
        <w:tabs>
          <w:tab w:val="left" w:leader="dot" w:pos="7371"/>
          <w:tab w:val="left" w:leader="dot" w:pos="8505"/>
        </w:tabs>
        <w:spacing w:line="360" w:lineRule="auto"/>
        <w:ind w:left="1713"/>
        <w:rPr>
          <w:rFonts w:ascii="Times New Roman" w:hAnsi="Times New Roman" w:cs="Times New Roman"/>
          <w:sz w:val="24"/>
          <w:szCs w:val="24"/>
        </w:rPr>
      </w:pPr>
      <w:r>
        <w:rPr>
          <w:rFonts w:ascii="Times New Roman" w:hAnsi="Times New Roman" w:cs="Times New Roman"/>
          <w:sz w:val="24"/>
          <w:szCs w:val="24"/>
        </w:rPr>
        <w:t>Pendekatan Masalah</w:t>
      </w:r>
      <w:r w:rsidR="009E506C">
        <w:rPr>
          <w:rFonts w:ascii="Times New Roman" w:hAnsi="Times New Roman" w:cs="Times New Roman"/>
          <w:sz w:val="24"/>
          <w:szCs w:val="24"/>
        </w:rPr>
        <w:tab/>
      </w:r>
      <w:r w:rsidR="00ED03AB">
        <w:rPr>
          <w:rFonts w:ascii="Times New Roman" w:hAnsi="Times New Roman" w:cs="Times New Roman"/>
          <w:sz w:val="24"/>
          <w:szCs w:val="24"/>
        </w:rPr>
        <w:t>2</w:t>
      </w:r>
      <w:r w:rsidR="001A1705">
        <w:rPr>
          <w:rFonts w:ascii="Times New Roman" w:hAnsi="Times New Roman" w:cs="Times New Roman"/>
          <w:sz w:val="24"/>
          <w:szCs w:val="24"/>
        </w:rPr>
        <w:t>3</w:t>
      </w:r>
    </w:p>
    <w:p w14:paraId="28950698" w14:textId="5710F28C" w:rsidR="00E63F53" w:rsidRDefault="00E63F53" w:rsidP="002E0453">
      <w:pPr>
        <w:pStyle w:val="ListParagraph"/>
        <w:numPr>
          <w:ilvl w:val="0"/>
          <w:numId w:val="52"/>
        </w:numPr>
        <w:tabs>
          <w:tab w:val="left" w:leader="dot" w:pos="7371"/>
          <w:tab w:val="left" w:leader="dot" w:pos="8505"/>
        </w:tabs>
        <w:spacing w:line="360" w:lineRule="auto"/>
        <w:ind w:left="1713"/>
        <w:rPr>
          <w:rFonts w:ascii="Times New Roman" w:hAnsi="Times New Roman" w:cs="Times New Roman"/>
          <w:sz w:val="24"/>
          <w:szCs w:val="24"/>
        </w:rPr>
      </w:pPr>
      <w:r>
        <w:rPr>
          <w:rFonts w:ascii="Times New Roman" w:hAnsi="Times New Roman" w:cs="Times New Roman"/>
          <w:sz w:val="24"/>
          <w:szCs w:val="24"/>
        </w:rPr>
        <w:t>Sumber Bahan Hukum</w:t>
      </w:r>
      <w:r w:rsidR="009E506C">
        <w:rPr>
          <w:rFonts w:ascii="Times New Roman" w:hAnsi="Times New Roman" w:cs="Times New Roman"/>
          <w:sz w:val="24"/>
          <w:szCs w:val="24"/>
        </w:rPr>
        <w:tab/>
      </w:r>
      <w:r w:rsidR="00ED03AB">
        <w:rPr>
          <w:rFonts w:ascii="Times New Roman" w:hAnsi="Times New Roman" w:cs="Times New Roman"/>
          <w:sz w:val="24"/>
          <w:szCs w:val="24"/>
        </w:rPr>
        <w:t>2</w:t>
      </w:r>
      <w:r w:rsidR="00A605E7">
        <w:rPr>
          <w:rFonts w:ascii="Times New Roman" w:hAnsi="Times New Roman" w:cs="Times New Roman"/>
          <w:sz w:val="24"/>
          <w:szCs w:val="24"/>
        </w:rPr>
        <w:t>4</w:t>
      </w:r>
    </w:p>
    <w:p w14:paraId="782AB820" w14:textId="62C3170F" w:rsidR="00E63F53" w:rsidRDefault="00E63F53" w:rsidP="002E0453">
      <w:pPr>
        <w:pStyle w:val="ListParagraph"/>
        <w:numPr>
          <w:ilvl w:val="0"/>
          <w:numId w:val="52"/>
        </w:numPr>
        <w:tabs>
          <w:tab w:val="left" w:leader="dot" w:pos="7371"/>
          <w:tab w:val="left" w:leader="dot" w:pos="8505"/>
        </w:tabs>
        <w:spacing w:line="360" w:lineRule="auto"/>
        <w:ind w:left="1713"/>
        <w:rPr>
          <w:rFonts w:ascii="Times New Roman" w:hAnsi="Times New Roman" w:cs="Times New Roman"/>
          <w:sz w:val="24"/>
          <w:szCs w:val="24"/>
        </w:rPr>
      </w:pPr>
      <w:r>
        <w:rPr>
          <w:rFonts w:ascii="Times New Roman" w:hAnsi="Times New Roman" w:cs="Times New Roman"/>
          <w:sz w:val="24"/>
          <w:szCs w:val="24"/>
        </w:rPr>
        <w:t>Prosedur Pengumpulan Bahan Hukum</w:t>
      </w:r>
      <w:r w:rsidR="009E506C">
        <w:rPr>
          <w:rFonts w:ascii="Times New Roman" w:hAnsi="Times New Roman" w:cs="Times New Roman"/>
          <w:sz w:val="24"/>
          <w:szCs w:val="24"/>
        </w:rPr>
        <w:tab/>
      </w:r>
      <w:r w:rsidR="00490CE1">
        <w:rPr>
          <w:rFonts w:ascii="Times New Roman" w:hAnsi="Times New Roman" w:cs="Times New Roman"/>
          <w:sz w:val="24"/>
          <w:szCs w:val="24"/>
        </w:rPr>
        <w:t>25</w:t>
      </w:r>
    </w:p>
    <w:p w14:paraId="19E6ABB3" w14:textId="75F74147" w:rsidR="00E63F53" w:rsidRDefault="00E63F53" w:rsidP="002E0453">
      <w:pPr>
        <w:pStyle w:val="ListParagraph"/>
        <w:numPr>
          <w:ilvl w:val="0"/>
          <w:numId w:val="52"/>
        </w:numPr>
        <w:tabs>
          <w:tab w:val="left" w:leader="dot" w:pos="7371"/>
          <w:tab w:val="left" w:leader="dot" w:pos="8505"/>
        </w:tabs>
        <w:spacing w:line="360" w:lineRule="auto"/>
        <w:ind w:left="1713"/>
        <w:rPr>
          <w:rFonts w:ascii="Times New Roman" w:hAnsi="Times New Roman" w:cs="Times New Roman"/>
          <w:sz w:val="24"/>
          <w:szCs w:val="24"/>
        </w:rPr>
      </w:pPr>
      <w:r>
        <w:rPr>
          <w:rFonts w:ascii="Times New Roman" w:hAnsi="Times New Roman" w:cs="Times New Roman"/>
          <w:sz w:val="24"/>
          <w:szCs w:val="24"/>
        </w:rPr>
        <w:t>Pengolahan dan Analisis Bahan Hukum</w:t>
      </w:r>
      <w:r w:rsidR="009E506C">
        <w:rPr>
          <w:rFonts w:ascii="Times New Roman" w:hAnsi="Times New Roman" w:cs="Times New Roman"/>
          <w:sz w:val="24"/>
          <w:szCs w:val="24"/>
        </w:rPr>
        <w:tab/>
      </w:r>
      <w:r w:rsidR="00ED03AB">
        <w:rPr>
          <w:rFonts w:ascii="Times New Roman" w:hAnsi="Times New Roman" w:cs="Times New Roman"/>
          <w:sz w:val="24"/>
          <w:szCs w:val="24"/>
        </w:rPr>
        <w:t>26</w:t>
      </w:r>
    </w:p>
    <w:p w14:paraId="4155A01C" w14:textId="2863C374" w:rsidR="00E63F53" w:rsidRDefault="00E63F53" w:rsidP="002E0453">
      <w:pPr>
        <w:pStyle w:val="ListParagraph"/>
        <w:numPr>
          <w:ilvl w:val="0"/>
          <w:numId w:val="50"/>
        </w:numPr>
        <w:tabs>
          <w:tab w:val="left" w:leader="dot" w:pos="7371"/>
          <w:tab w:val="left" w:leader="dot" w:pos="8505"/>
        </w:tabs>
        <w:spacing w:line="360" w:lineRule="auto"/>
        <w:ind w:left="1353"/>
        <w:rPr>
          <w:rFonts w:ascii="Times New Roman" w:hAnsi="Times New Roman" w:cs="Times New Roman"/>
          <w:sz w:val="24"/>
          <w:szCs w:val="24"/>
        </w:rPr>
      </w:pPr>
      <w:r>
        <w:rPr>
          <w:rFonts w:ascii="Times New Roman" w:hAnsi="Times New Roman" w:cs="Times New Roman"/>
          <w:sz w:val="24"/>
          <w:szCs w:val="24"/>
        </w:rPr>
        <w:t>Sistematika Penulisan</w:t>
      </w:r>
      <w:r w:rsidR="009E506C">
        <w:rPr>
          <w:rFonts w:ascii="Times New Roman" w:hAnsi="Times New Roman" w:cs="Times New Roman"/>
          <w:sz w:val="24"/>
          <w:szCs w:val="24"/>
        </w:rPr>
        <w:tab/>
      </w:r>
      <w:r w:rsidR="00ED03AB">
        <w:rPr>
          <w:rFonts w:ascii="Times New Roman" w:hAnsi="Times New Roman" w:cs="Times New Roman"/>
          <w:sz w:val="24"/>
          <w:szCs w:val="24"/>
        </w:rPr>
        <w:t>26</w:t>
      </w:r>
    </w:p>
    <w:p w14:paraId="164E0FC3" w14:textId="77777777" w:rsidR="002B02AD" w:rsidRPr="002B02AD" w:rsidRDefault="002B02AD" w:rsidP="002B02AD">
      <w:pPr>
        <w:tabs>
          <w:tab w:val="left" w:leader="dot" w:pos="7371"/>
          <w:tab w:val="left" w:leader="dot" w:pos="8505"/>
        </w:tabs>
        <w:spacing w:line="360" w:lineRule="auto"/>
        <w:rPr>
          <w:rFonts w:ascii="Times New Roman" w:hAnsi="Times New Roman" w:cs="Times New Roman"/>
          <w:sz w:val="24"/>
          <w:szCs w:val="24"/>
        </w:rPr>
      </w:pPr>
    </w:p>
    <w:p w14:paraId="0CEC20DA" w14:textId="77777777" w:rsidR="002E2A2C" w:rsidRPr="004E739C" w:rsidRDefault="00E63F53" w:rsidP="002E0453">
      <w:pPr>
        <w:pStyle w:val="ListParagraph"/>
        <w:numPr>
          <w:ilvl w:val="0"/>
          <w:numId w:val="54"/>
        </w:numPr>
        <w:tabs>
          <w:tab w:val="left" w:leader="dot" w:pos="7371"/>
          <w:tab w:val="left" w:leader="dot" w:pos="8505"/>
        </w:tabs>
        <w:spacing w:line="360" w:lineRule="auto"/>
        <w:ind w:left="993" w:hanging="284"/>
        <w:rPr>
          <w:rFonts w:ascii="Times New Roman" w:hAnsi="Times New Roman" w:cs="Times New Roman"/>
          <w:b/>
          <w:bCs/>
          <w:sz w:val="24"/>
          <w:szCs w:val="24"/>
        </w:rPr>
      </w:pPr>
      <w:r w:rsidRPr="004E739C">
        <w:rPr>
          <w:rFonts w:ascii="Times New Roman" w:hAnsi="Times New Roman" w:cs="Times New Roman"/>
          <w:b/>
          <w:bCs/>
          <w:sz w:val="24"/>
          <w:szCs w:val="24"/>
        </w:rPr>
        <w:lastRenderedPageBreak/>
        <w:t xml:space="preserve">KEBIJAKAN KRIMINALISASI DALAM HUKUM PIDANA </w:t>
      </w:r>
    </w:p>
    <w:p w14:paraId="59B4F408" w14:textId="5EDC33A2" w:rsidR="00E63F53" w:rsidRPr="004E739C" w:rsidRDefault="00E63F53" w:rsidP="00881FF5">
      <w:pPr>
        <w:pStyle w:val="ListParagraph"/>
        <w:tabs>
          <w:tab w:val="left" w:leader="dot" w:pos="7371"/>
          <w:tab w:val="left" w:leader="dot" w:pos="8505"/>
        </w:tabs>
        <w:spacing w:line="360" w:lineRule="auto"/>
        <w:ind w:left="993"/>
        <w:rPr>
          <w:rFonts w:ascii="Times New Roman" w:hAnsi="Times New Roman" w:cs="Times New Roman"/>
          <w:b/>
          <w:bCs/>
          <w:sz w:val="24"/>
          <w:szCs w:val="24"/>
        </w:rPr>
      </w:pPr>
      <w:r w:rsidRPr="004E739C">
        <w:rPr>
          <w:rFonts w:ascii="Times New Roman" w:hAnsi="Times New Roman" w:cs="Times New Roman"/>
          <w:b/>
          <w:bCs/>
          <w:sz w:val="24"/>
          <w:szCs w:val="24"/>
        </w:rPr>
        <w:t>DI INDONESIA</w:t>
      </w:r>
      <w:r w:rsidR="009E506C" w:rsidRPr="004E739C">
        <w:rPr>
          <w:rFonts w:ascii="Times New Roman" w:hAnsi="Times New Roman" w:cs="Times New Roman"/>
          <w:b/>
          <w:bCs/>
          <w:sz w:val="24"/>
          <w:szCs w:val="24"/>
        </w:rPr>
        <w:tab/>
      </w:r>
      <w:r w:rsidR="007F66A7" w:rsidRPr="004E739C">
        <w:rPr>
          <w:rFonts w:ascii="Times New Roman" w:hAnsi="Times New Roman" w:cs="Times New Roman"/>
          <w:b/>
          <w:bCs/>
          <w:sz w:val="24"/>
          <w:szCs w:val="24"/>
        </w:rPr>
        <w:t>28</w:t>
      </w:r>
    </w:p>
    <w:p w14:paraId="0E02B086" w14:textId="140601F1" w:rsidR="00E63F53" w:rsidRDefault="00E63F53" w:rsidP="002E0453">
      <w:pPr>
        <w:pStyle w:val="ListParagraph"/>
        <w:numPr>
          <w:ilvl w:val="0"/>
          <w:numId w:val="53"/>
        </w:numPr>
        <w:tabs>
          <w:tab w:val="left" w:leader="dot" w:pos="7371"/>
          <w:tab w:val="left" w:leader="dot" w:pos="8505"/>
        </w:tabs>
        <w:spacing w:line="360" w:lineRule="auto"/>
        <w:ind w:left="1353"/>
        <w:rPr>
          <w:rFonts w:ascii="Times New Roman" w:hAnsi="Times New Roman" w:cs="Times New Roman"/>
          <w:sz w:val="24"/>
          <w:szCs w:val="24"/>
        </w:rPr>
      </w:pPr>
      <w:r>
        <w:rPr>
          <w:rFonts w:ascii="Times New Roman" w:hAnsi="Times New Roman" w:cs="Times New Roman"/>
          <w:sz w:val="24"/>
          <w:szCs w:val="24"/>
        </w:rPr>
        <w:t>Tinjauan Umum Kebijakan Kriminalisasi di Indonesia</w:t>
      </w:r>
      <w:r w:rsidR="009E506C">
        <w:rPr>
          <w:rFonts w:ascii="Times New Roman" w:hAnsi="Times New Roman" w:cs="Times New Roman"/>
          <w:sz w:val="24"/>
          <w:szCs w:val="24"/>
        </w:rPr>
        <w:tab/>
      </w:r>
      <w:r w:rsidR="007F66A7">
        <w:rPr>
          <w:rFonts w:ascii="Times New Roman" w:hAnsi="Times New Roman" w:cs="Times New Roman"/>
          <w:sz w:val="24"/>
          <w:szCs w:val="24"/>
        </w:rPr>
        <w:t>28</w:t>
      </w:r>
    </w:p>
    <w:p w14:paraId="183AC173" w14:textId="22014BAE" w:rsidR="00E63F53" w:rsidRDefault="00E63F53" w:rsidP="002E0453">
      <w:pPr>
        <w:pStyle w:val="ListParagraph"/>
        <w:numPr>
          <w:ilvl w:val="0"/>
          <w:numId w:val="55"/>
        </w:numPr>
        <w:tabs>
          <w:tab w:val="left" w:leader="dot" w:pos="7371"/>
          <w:tab w:val="left" w:leader="dot" w:pos="8505"/>
        </w:tabs>
        <w:spacing w:line="360" w:lineRule="auto"/>
        <w:ind w:left="1713"/>
        <w:rPr>
          <w:rFonts w:ascii="Times New Roman" w:hAnsi="Times New Roman" w:cs="Times New Roman"/>
          <w:sz w:val="24"/>
          <w:szCs w:val="24"/>
        </w:rPr>
      </w:pPr>
      <w:r>
        <w:rPr>
          <w:rFonts w:ascii="Times New Roman" w:hAnsi="Times New Roman" w:cs="Times New Roman"/>
          <w:sz w:val="24"/>
          <w:szCs w:val="24"/>
        </w:rPr>
        <w:t>Pengertian Kebijakan Kriminalisasi</w:t>
      </w:r>
      <w:r w:rsidR="009E506C">
        <w:rPr>
          <w:rFonts w:ascii="Times New Roman" w:hAnsi="Times New Roman" w:cs="Times New Roman"/>
          <w:sz w:val="24"/>
          <w:szCs w:val="24"/>
        </w:rPr>
        <w:tab/>
      </w:r>
      <w:r w:rsidR="007F66A7">
        <w:rPr>
          <w:rFonts w:ascii="Times New Roman" w:hAnsi="Times New Roman" w:cs="Times New Roman"/>
          <w:sz w:val="24"/>
          <w:szCs w:val="24"/>
        </w:rPr>
        <w:t>28</w:t>
      </w:r>
    </w:p>
    <w:p w14:paraId="211C182B" w14:textId="5B2E471E" w:rsidR="00E63F53" w:rsidRDefault="00E63F53" w:rsidP="002E0453">
      <w:pPr>
        <w:pStyle w:val="ListParagraph"/>
        <w:numPr>
          <w:ilvl w:val="0"/>
          <w:numId w:val="55"/>
        </w:numPr>
        <w:tabs>
          <w:tab w:val="left" w:leader="dot" w:pos="7371"/>
          <w:tab w:val="left" w:leader="dot" w:pos="8505"/>
        </w:tabs>
        <w:spacing w:line="360" w:lineRule="auto"/>
        <w:ind w:left="1713"/>
        <w:rPr>
          <w:rFonts w:ascii="Times New Roman" w:hAnsi="Times New Roman" w:cs="Times New Roman"/>
          <w:sz w:val="24"/>
          <w:szCs w:val="24"/>
        </w:rPr>
      </w:pPr>
      <w:r>
        <w:rPr>
          <w:rFonts w:ascii="Times New Roman" w:hAnsi="Times New Roman" w:cs="Times New Roman"/>
          <w:sz w:val="24"/>
          <w:szCs w:val="24"/>
        </w:rPr>
        <w:t>Syarat-</w:t>
      </w:r>
      <w:r w:rsidR="00BC2685">
        <w:rPr>
          <w:rFonts w:ascii="Times New Roman" w:hAnsi="Times New Roman" w:cs="Times New Roman"/>
          <w:sz w:val="24"/>
          <w:szCs w:val="24"/>
        </w:rPr>
        <w:t>S</w:t>
      </w:r>
      <w:r>
        <w:rPr>
          <w:rFonts w:ascii="Times New Roman" w:hAnsi="Times New Roman" w:cs="Times New Roman"/>
          <w:sz w:val="24"/>
          <w:szCs w:val="24"/>
        </w:rPr>
        <w:t>yarat Kebijakan Kriminalisasi</w:t>
      </w:r>
      <w:r w:rsidR="009E506C">
        <w:rPr>
          <w:rFonts w:ascii="Times New Roman" w:hAnsi="Times New Roman" w:cs="Times New Roman"/>
          <w:sz w:val="24"/>
          <w:szCs w:val="24"/>
        </w:rPr>
        <w:tab/>
      </w:r>
      <w:r w:rsidR="007F66A7">
        <w:rPr>
          <w:rFonts w:ascii="Times New Roman" w:hAnsi="Times New Roman" w:cs="Times New Roman"/>
          <w:sz w:val="24"/>
          <w:szCs w:val="24"/>
        </w:rPr>
        <w:t>32</w:t>
      </w:r>
    </w:p>
    <w:p w14:paraId="4DD7F6B9" w14:textId="4193F54F" w:rsidR="00E63F53" w:rsidRDefault="00BC2685" w:rsidP="002E0453">
      <w:pPr>
        <w:pStyle w:val="ListParagraph"/>
        <w:numPr>
          <w:ilvl w:val="0"/>
          <w:numId w:val="55"/>
        </w:numPr>
        <w:tabs>
          <w:tab w:val="left" w:leader="dot" w:pos="7371"/>
          <w:tab w:val="left" w:leader="dot" w:pos="8505"/>
        </w:tabs>
        <w:spacing w:line="360" w:lineRule="auto"/>
        <w:ind w:left="1713"/>
        <w:rPr>
          <w:rFonts w:ascii="Times New Roman" w:hAnsi="Times New Roman" w:cs="Times New Roman"/>
          <w:sz w:val="24"/>
          <w:szCs w:val="24"/>
        </w:rPr>
      </w:pPr>
      <w:r>
        <w:rPr>
          <w:rFonts w:ascii="Times New Roman" w:hAnsi="Times New Roman" w:cs="Times New Roman"/>
          <w:sz w:val="24"/>
          <w:szCs w:val="24"/>
        </w:rPr>
        <w:t>Asas-Asas dalam Kebijakan Kriminalisasi</w:t>
      </w:r>
      <w:r w:rsidR="009E506C">
        <w:rPr>
          <w:rFonts w:ascii="Times New Roman" w:hAnsi="Times New Roman" w:cs="Times New Roman"/>
          <w:sz w:val="24"/>
          <w:szCs w:val="24"/>
        </w:rPr>
        <w:tab/>
      </w:r>
      <w:r w:rsidR="007F66A7">
        <w:rPr>
          <w:rFonts w:ascii="Times New Roman" w:hAnsi="Times New Roman" w:cs="Times New Roman"/>
          <w:sz w:val="24"/>
          <w:szCs w:val="24"/>
        </w:rPr>
        <w:t>34</w:t>
      </w:r>
    </w:p>
    <w:p w14:paraId="7120ED86" w14:textId="77777777" w:rsidR="002E2A2C" w:rsidRDefault="00BC2685" w:rsidP="002E0453">
      <w:pPr>
        <w:pStyle w:val="ListParagraph"/>
        <w:numPr>
          <w:ilvl w:val="0"/>
          <w:numId w:val="53"/>
        </w:numPr>
        <w:tabs>
          <w:tab w:val="left" w:leader="dot" w:pos="7371"/>
          <w:tab w:val="left" w:leader="dot" w:pos="8505"/>
        </w:tabs>
        <w:spacing w:line="360" w:lineRule="auto"/>
        <w:ind w:left="1353"/>
        <w:rPr>
          <w:rFonts w:ascii="Times New Roman" w:hAnsi="Times New Roman" w:cs="Times New Roman"/>
          <w:sz w:val="24"/>
          <w:szCs w:val="24"/>
        </w:rPr>
      </w:pPr>
      <w:r>
        <w:rPr>
          <w:rFonts w:ascii="Times New Roman" w:hAnsi="Times New Roman" w:cs="Times New Roman"/>
          <w:sz w:val="24"/>
          <w:szCs w:val="24"/>
        </w:rPr>
        <w:t xml:space="preserve">Kebijakan Kriminalisasi Sebagai Upaya Pencegahan Tindak </w:t>
      </w:r>
    </w:p>
    <w:p w14:paraId="1745111D" w14:textId="239BB1E8" w:rsidR="00BC2685" w:rsidRDefault="00BC2685" w:rsidP="00881FF5">
      <w:pPr>
        <w:pStyle w:val="ListParagraph"/>
        <w:tabs>
          <w:tab w:val="left" w:leader="dot" w:pos="7371"/>
          <w:tab w:val="left" w:leader="dot" w:pos="8505"/>
        </w:tabs>
        <w:spacing w:line="360" w:lineRule="auto"/>
        <w:ind w:left="1353"/>
        <w:rPr>
          <w:rFonts w:ascii="Times New Roman" w:hAnsi="Times New Roman" w:cs="Times New Roman"/>
          <w:sz w:val="24"/>
          <w:szCs w:val="24"/>
        </w:rPr>
      </w:pPr>
      <w:r>
        <w:rPr>
          <w:rFonts w:ascii="Times New Roman" w:hAnsi="Times New Roman" w:cs="Times New Roman"/>
          <w:sz w:val="24"/>
          <w:szCs w:val="24"/>
        </w:rPr>
        <w:t>Pidana di Indonesia</w:t>
      </w:r>
      <w:r w:rsidR="002E2A2C">
        <w:rPr>
          <w:rFonts w:ascii="Times New Roman" w:hAnsi="Times New Roman" w:cs="Times New Roman"/>
          <w:sz w:val="24"/>
          <w:szCs w:val="24"/>
        </w:rPr>
        <w:tab/>
      </w:r>
      <w:r w:rsidR="007F66A7">
        <w:rPr>
          <w:rFonts w:ascii="Times New Roman" w:hAnsi="Times New Roman" w:cs="Times New Roman"/>
          <w:sz w:val="24"/>
          <w:szCs w:val="24"/>
        </w:rPr>
        <w:t>37</w:t>
      </w:r>
    </w:p>
    <w:p w14:paraId="4FAE3A82" w14:textId="00B1AD7A" w:rsidR="00BC2685" w:rsidRDefault="00BC2685" w:rsidP="002E0453">
      <w:pPr>
        <w:pStyle w:val="ListParagraph"/>
        <w:numPr>
          <w:ilvl w:val="0"/>
          <w:numId w:val="56"/>
        </w:numPr>
        <w:tabs>
          <w:tab w:val="left" w:leader="dot" w:pos="7371"/>
          <w:tab w:val="left" w:leader="dot" w:pos="8505"/>
        </w:tabs>
        <w:spacing w:line="360" w:lineRule="auto"/>
        <w:ind w:left="1713"/>
        <w:rPr>
          <w:rFonts w:ascii="Times New Roman" w:hAnsi="Times New Roman" w:cs="Times New Roman"/>
          <w:sz w:val="24"/>
          <w:szCs w:val="24"/>
        </w:rPr>
      </w:pPr>
      <w:r>
        <w:rPr>
          <w:rFonts w:ascii="Times New Roman" w:hAnsi="Times New Roman" w:cs="Times New Roman"/>
          <w:sz w:val="24"/>
          <w:szCs w:val="24"/>
        </w:rPr>
        <w:t>Kebijakan Kriminalisasi dalam Melindungi Masyarakat</w:t>
      </w:r>
      <w:r w:rsidR="002E2A2C">
        <w:rPr>
          <w:rFonts w:ascii="Times New Roman" w:hAnsi="Times New Roman" w:cs="Times New Roman"/>
          <w:sz w:val="24"/>
          <w:szCs w:val="24"/>
        </w:rPr>
        <w:tab/>
      </w:r>
      <w:r w:rsidR="007F66A7">
        <w:rPr>
          <w:rFonts w:ascii="Times New Roman" w:hAnsi="Times New Roman" w:cs="Times New Roman"/>
          <w:sz w:val="24"/>
          <w:szCs w:val="24"/>
        </w:rPr>
        <w:t>37</w:t>
      </w:r>
    </w:p>
    <w:p w14:paraId="6A07772C" w14:textId="5742064D" w:rsidR="00BC2685" w:rsidRDefault="00BC2685" w:rsidP="002E0453">
      <w:pPr>
        <w:pStyle w:val="ListParagraph"/>
        <w:numPr>
          <w:ilvl w:val="0"/>
          <w:numId w:val="56"/>
        </w:numPr>
        <w:tabs>
          <w:tab w:val="left" w:leader="dot" w:pos="7371"/>
          <w:tab w:val="left" w:leader="dot" w:pos="8505"/>
        </w:tabs>
        <w:spacing w:line="360" w:lineRule="auto"/>
        <w:ind w:left="1713"/>
        <w:rPr>
          <w:rFonts w:ascii="Times New Roman" w:hAnsi="Times New Roman" w:cs="Times New Roman"/>
          <w:sz w:val="24"/>
          <w:szCs w:val="24"/>
        </w:rPr>
      </w:pPr>
      <w:r>
        <w:rPr>
          <w:rFonts w:ascii="Times New Roman" w:hAnsi="Times New Roman" w:cs="Times New Roman"/>
          <w:sz w:val="24"/>
          <w:szCs w:val="24"/>
        </w:rPr>
        <w:t>Kebijakan Kriminalisasi untuk Mencapai Kesejahteraan Masyarakat</w:t>
      </w:r>
      <w:r w:rsidR="002E2A2C">
        <w:rPr>
          <w:rFonts w:ascii="Times New Roman" w:hAnsi="Times New Roman" w:cs="Times New Roman"/>
          <w:sz w:val="24"/>
          <w:szCs w:val="24"/>
        </w:rPr>
        <w:tab/>
      </w:r>
      <w:r w:rsidR="007F66A7">
        <w:rPr>
          <w:rFonts w:ascii="Times New Roman" w:hAnsi="Times New Roman" w:cs="Times New Roman"/>
          <w:sz w:val="24"/>
          <w:szCs w:val="24"/>
        </w:rPr>
        <w:t>42</w:t>
      </w:r>
    </w:p>
    <w:p w14:paraId="3B73CD0B" w14:textId="77777777" w:rsidR="002E2A2C" w:rsidRPr="004E739C" w:rsidRDefault="00BC2685" w:rsidP="002E0453">
      <w:pPr>
        <w:pStyle w:val="ListParagraph"/>
        <w:numPr>
          <w:ilvl w:val="0"/>
          <w:numId w:val="54"/>
        </w:numPr>
        <w:tabs>
          <w:tab w:val="left" w:leader="dot" w:pos="7371"/>
          <w:tab w:val="left" w:leader="dot" w:pos="8505"/>
        </w:tabs>
        <w:spacing w:line="360" w:lineRule="auto"/>
        <w:ind w:left="993" w:hanging="142"/>
        <w:rPr>
          <w:rFonts w:ascii="Times New Roman" w:hAnsi="Times New Roman" w:cs="Times New Roman"/>
          <w:b/>
          <w:bCs/>
          <w:sz w:val="24"/>
          <w:szCs w:val="24"/>
        </w:rPr>
      </w:pPr>
      <w:r w:rsidRPr="004E739C">
        <w:rPr>
          <w:rFonts w:ascii="Times New Roman" w:hAnsi="Times New Roman" w:cs="Times New Roman"/>
          <w:b/>
          <w:bCs/>
          <w:sz w:val="24"/>
          <w:szCs w:val="24"/>
        </w:rPr>
        <w:t xml:space="preserve">KEBIJAKAN  KRIMINALISASI PERBUATAN </w:t>
      </w:r>
    </w:p>
    <w:p w14:paraId="648DF4B6" w14:textId="4BDD5EA4" w:rsidR="00BC2685" w:rsidRPr="004E739C" w:rsidRDefault="00BC2685" w:rsidP="00881FF5">
      <w:pPr>
        <w:pStyle w:val="ListParagraph"/>
        <w:tabs>
          <w:tab w:val="left" w:leader="dot" w:pos="7371"/>
          <w:tab w:val="left" w:leader="dot" w:pos="8505"/>
        </w:tabs>
        <w:spacing w:line="360" w:lineRule="auto"/>
        <w:ind w:left="993"/>
        <w:rPr>
          <w:rFonts w:ascii="Times New Roman" w:hAnsi="Times New Roman" w:cs="Times New Roman"/>
          <w:b/>
          <w:bCs/>
          <w:sz w:val="24"/>
          <w:szCs w:val="24"/>
        </w:rPr>
      </w:pPr>
      <w:r w:rsidRPr="004E739C">
        <w:rPr>
          <w:rFonts w:ascii="Times New Roman" w:hAnsi="Times New Roman" w:cs="Times New Roman"/>
          <w:b/>
          <w:bCs/>
          <w:sz w:val="24"/>
          <w:szCs w:val="24"/>
        </w:rPr>
        <w:t>PEMERKOSAAN TERHADAP MAYAT DI INDONESIA</w:t>
      </w:r>
      <w:r w:rsidR="002E2A2C" w:rsidRPr="004E739C">
        <w:rPr>
          <w:rFonts w:ascii="Times New Roman" w:hAnsi="Times New Roman" w:cs="Times New Roman"/>
          <w:b/>
          <w:bCs/>
          <w:sz w:val="24"/>
          <w:szCs w:val="24"/>
        </w:rPr>
        <w:tab/>
      </w:r>
      <w:r w:rsidR="002510A6">
        <w:rPr>
          <w:rFonts w:ascii="Times New Roman" w:hAnsi="Times New Roman" w:cs="Times New Roman"/>
          <w:b/>
          <w:bCs/>
          <w:sz w:val="24"/>
          <w:szCs w:val="24"/>
        </w:rPr>
        <w:t>44</w:t>
      </w:r>
    </w:p>
    <w:p w14:paraId="34F1E287" w14:textId="0C67CE6E" w:rsidR="00BC2685" w:rsidRDefault="00BC2685" w:rsidP="002E0453">
      <w:pPr>
        <w:pStyle w:val="ListParagraph"/>
        <w:numPr>
          <w:ilvl w:val="0"/>
          <w:numId w:val="57"/>
        </w:numPr>
        <w:tabs>
          <w:tab w:val="left" w:leader="dot" w:pos="7371"/>
          <w:tab w:val="left" w:leader="dot" w:pos="8505"/>
        </w:tabs>
        <w:spacing w:line="360" w:lineRule="auto"/>
        <w:ind w:left="1353"/>
        <w:rPr>
          <w:rFonts w:ascii="Times New Roman" w:hAnsi="Times New Roman" w:cs="Times New Roman"/>
          <w:sz w:val="24"/>
          <w:szCs w:val="24"/>
        </w:rPr>
      </w:pPr>
      <w:r>
        <w:rPr>
          <w:rFonts w:ascii="Times New Roman" w:hAnsi="Times New Roman" w:cs="Times New Roman"/>
          <w:sz w:val="24"/>
          <w:szCs w:val="24"/>
        </w:rPr>
        <w:t>Perbandingan Hukum terkait Pemerkosaan terhadap Mayat di Beberapa Negara</w:t>
      </w:r>
      <w:r w:rsidR="002E2A2C">
        <w:rPr>
          <w:rFonts w:ascii="Times New Roman" w:hAnsi="Times New Roman" w:cs="Times New Roman"/>
          <w:sz w:val="24"/>
          <w:szCs w:val="24"/>
        </w:rPr>
        <w:tab/>
      </w:r>
      <w:r w:rsidR="002510A6">
        <w:rPr>
          <w:rFonts w:ascii="Times New Roman" w:hAnsi="Times New Roman" w:cs="Times New Roman"/>
          <w:sz w:val="24"/>
          <w:szCs w:val="24"/>
        </w:rPr>
        <w:t>44</w:t>
      </w:r>
    </w:p>
    <w:p w14:paraId="3E8C2AE9" w14:textId="77777777" w:rsidR="002E2A2C" w:rsidRDefault="009E0A40" w:rsidP="002E0453">
      <w:pPr>
        <w:pStyle w:val="ListParagraph"/>
        <w:numPr>
          <w:ilvl w:val="0"/>
          <w:numId w:val="58"/>
        </w:numPr>
        <w:tabs>
          <w:tab w:val="left" w:leader="dot" w:pos="7371"/>
          <w:tab w:val="left" w:leader="dot" w:pos="8505"/>
        </w:tabs>
        <w:spacing w:line="360" w:lineRule="auto"/>
        <w:ind w:left="1713"/>
        <w:rPr>
          <w:rFonts w:ascii="Times New Roman" w:hAnsi="Times New Roman" w:cs="Times New Roman"/>
          <w:sz w:val="24"/>
          <w:szCs w:val="24"/>
        </w:rPr>
      </w:pPr>
      <w:r>
        <w:rPr>
          <w:rFonts w:ascii="Times New Roman" w:hAnsi="Times New Roman" w:cs="Times New Roman"/>
          <w:sz w:val="24"/>
          <w:szCs w:val="24"/>
        </w:rPr>
        <w:t xml:space="preserve">Pengaturan Mengenai Perbuatan Pemerkosaan Terhadap </w:t>
      </w:r>
    </w:p>
    <w:p w14:paraId="22570CA1" w14:textId="77777777" w:rsidR="002E2A2C" w:rsidRDefault="009E0A40" w:rsidP="00881FF5">
      <w:pPr>
        <w:pStyle w:val="ListParagraph"/>
        <w:tabs>
          <w:tab w:val="left" w:leader="dot" w:pos="7371"/>
          <w:tab w:val="left" w:leader="dot" w:pos="8505"/>
        </w:tabs>
        <w:spacing w:line="360" w:lineRule="auto"/>
        <w:ind w:left="1713"/>
        <w:rPr>
          <w:rFonts w:ascii="Times New Roman" w:hAnsi="Times New Roman" w:cs="Times New Roman"/>
          <w:sz w:val="24"/>
          <w:szCs w:val="24"/>
        </w:rPr>
      </w:pPr>
      <w:r>
        <w:rPr>
          <w:rFonts w:ascii="Times New Roman" w:hAnsi="Times New Roman" w:cs="Times New Roman"/>
          <w:sz w:val="24"/>
          <w:szCs w:val="24"/>
        </w:rPr>
        <w:t xml:space="preserve">Mayat di Beberapa Negara (Afrika Selatan, Filipina, </w:t>
      </w:r>
    </w:p>
    <w:p w14:paraId="008C4A1E" w14:textId="6963867E" w:rsidR="00BC2685" w:rsidRDefault="009E0A40" w:rsidP="00881FF5">
      <w:pPr>
        <w:pStyle w:val="ListParagraph"/>
        <w:tabs>
          <w:tab w:val="left" w:leader="dot" w:pos="7371"/>
          <w:tab w:val="left" w:leader="dot" w:pos="8505"/>
        </w:tabs>
        <w:spacing w:line="360" w:lineRule="auto"/>
        <w:ind w:left="1713"/>
        <w:rPr>
          <w:rFonts w:ascii="Times New Roman" w:hAnsi="Times New Roman" w:cs="Times New Roman"/>
          <w:sz w:val="24"/>
          <w:szCs w:val="24"/>
        </w:rPr>
      </w:pPr>
      <w:r>
        <w:rPr>
          <w:rFonts w:ascii="Times New Roman" w:hAnsi="Times New Roman" w:cs="Times New Roman"/>
          <w:sz w:val="24"/>
          <w:szCs w:val="24"/>
        </w:rPr>
        <w:t>Singapura)</w:t>
      </w:r>
      <w:r w:rsidR="002E2A2C">
        <w:rPr>
          <w:rFonts w:ascii="Times New Roman" w:hAnsi="Times New Roman" w:cs="Times New Roman"/>
          <w:sz w:val="24"/>
          <w:szCs w:val="24"/>
        </w:rPr>
        <w:tab/>
      </w:r>
      <w:r w:rsidR="002510A6">
        <w:rPr>
          <w:rFonts w:ascii="Times New Roman" w:hAnsi="Times New Roman" w:cs="Times New Roman"/>
          <w:sz w:val="24"/>
          <w:szCs w:val="24"/>
        </w:rPr>
        <w:t>44</w:t>
      </w:r>
    </w:p>
    <w:p w14:paraId="21041B45" w14:textId="5983EC8B" w:rsidR="009E0A40" w:rsidRDefault="009E0A40" w:rsidP="002E0453">
      <w:pPr>
        <w:pStyle w:val="ListParagraph"/>
        <w:numPr>
          <w:ilvl w:val="0"/>
          <w:numId w:val="58"/>
        </w:numPr>
        <w:tabs>
          <w:tab w:val="left" w:leader="dot" w:pos="7371"/>
          <w:tab w:val="left" w:leader="dot" w:pos="8505"/>
        </w:tabs>
        <w:spacing w:line="360" w:lineRule="auto"/>
        <w:ind w:left="1713"/>
        <w:rPr>
          <w:rFonts w:ascii="Times New Roman" w:hAnsi="Times New Roman" w:cs="Times New Roman"/>
          <w:sz w:val="24"/>
          <w:szCs w:val="24"/>
        </w:rPr>
      </w:pPr>
      <w:r>
        <w:rPr>
          <w:rFonts w:ascii="Times New Roman" w:hAnsi="Times New Roman" w:cs="Times New Roman"/>
          <w:sz w:val="24"/>
          <w:szCs w:val="24"/>
        </w:rPr>
        <w:t>Analisis Perbandingan Hukum</w:t>
      </w:r>
      <w:r w:rsidR="002E2A2C">
        <w:rPr>
          <w:rFonts w:ascii="Times New Roman" w:hAnsi="Times New Roman" w:cs="Times New Roman"/>
          <w:sz w:val="24"/>
          <w:szCs w:val="24"/>
        </w:rPr>
        <w:tab/>
      </w:r>
      <w:r w:rsidR="002510A6">
        <w:rPr>
          <w:rFonts w:ascii="Times New Roman" w:hAnsi="Times New Roman" w:cs="Times New Roman"/>
          <w:sz w:val="24"/>
          <w:szCs w:val="24"/>
        </w:rPr>
        <w:t>47</w:t>
      </w:r>
    </w:p>
    <w:p w14:paraId="3596ECA7" w14:textId="77777777" w:rsidR="002E2A2C" w:rsidRDefault="009E0A40" w:rsidP="002E0453">
      <w:pPr>
        <w:pStyle w:val="ListParagraph"/>
        <w:numPr>
          <w:ilvl w:val="0"/>
          <w:numId w:val="57"/>
        </w:numPr>
        <w:tabs>
          <w:tab w:val="left" w:leader="dot" w:pos="7371"/>
          <w:tab w:val="left" w:leader="dot" w:pos="8505"/>
        </w:tabs>
        <w:spacing w:line="360" w:lineRule="auto"/>
        <w:ind w:left="1353"/>
        <w:rPr>
          <w:rFonts w:ascii="Times New Roman" w:hAnsi="Times New Roman" w:cs="Times New Roman"/>
          <w:sz w:val="24"/>
          <w:szCs w:val="24"/>
        </w:rPr>
      </w:pPr>
      <w:r>
        <w:rPr>
          <w:rFonts w:ascii="Times New Roman" w:hAnsi="Times New Roman" w:cs="Times New Roman"/>
          <w:sz w:val="24"/>
          <w:szCs w:val="24"/>
        </w:rPr>
        <w:t xml:space="preserve">Kebijakan Kriminalisasi terhadap Pemerkosaan Mayat </w:t>
      </w:r>
    </w:p>
    <w:p w14:paraId="7A0185B0" w14:textId="2A438F51" w:rsidR="009E0A40" w:rsidRDefault="009E0A40" w:rsidP="00881FF5">
      <w:pPr>
        <w:pStyle w:val="ListParagraph"/>
        <w:tabs>
          <w:tab w:val="left" w:leader="dot" w:pos="7371"/>
          <w:tab w:val="left" w:leader="dot" w:pos="8505"/>
        </w:tabs>
        <w:spacing w:line="360" w:lineRule="auto"/>
        <w:ind w:left="1353"/>
        <w:rPr>
          <w:rFonts w:ascii="Times New Roman" w:hAnsi="Times New Roman" w:cs="Times New Roman"/>
          <w:sz w:val="24"/>
          <w:szCs w:val="24"/>
        </w:rPr>
      </w:pPr>
      <w:r>
        <w:rPr>
          <w:rFonts w:ascii="Times New Roman" w:hAnsi="Times New Roman" w:cs="Times New Roman"/>
          <w:sz w:val="24"/>
          <w:szCs w:val="24"/>
        </w:rPr>
        <w:t>di Masa yang Akan Datang</w:t>
      </w:r>
      <w:r w:rsidR="002E2A2C">
        <w:rPr>
          <w:rFonts w:ascii="Times New Roman" w:hAnsi="Times New Roman" w:cs="Times New Roman"/>
          <w:sz w:val="24"/>
          <w:szCs w:val="24"/>
        </w:rPr>
        <w:tab/>
      </w:r>
      <w:r w:rsidR="002510A6">
        <w:rPr>
          <w:rFonts w:ascii="Times New Roman" w:hAnsi="Times New Roman" w:cs="Times New Roman"/>
          <w:sz w:val="24"/>
          <w:szCs w:val="24"/>
        </w:rPr>
        <w:t>51</w:t>
      </w:r>
    </w:p>
    <w:p w14:paraId="2772B051" w14:textId="77777777" w:rsidR="002E2A2C" w:rsidRDefault="009E0A40" w:rsidP="002E0453">
      <w:pPr>
        <w:pStyle w:val="ListParagraph"/>
        <w:numPr>
          <w:ilvl w:val="0"/>
          <w:numId w:val="59"/>
        </w:numPr>
        <w:tabs>
          <w:tab w:val="left" w:leader="dot" w:pos="7371"/>
          <w:tab w:val="left" w:leader="dot" w:pos="8505"/>
        </w:tabs>
        <w:spacing w:line="360" w:lineRule="auto"/>
        <w:ind w:left="1713"/>
        <w:rPr>
          <w:rFonts w:ascii="Times New Roman" w:hAnsi="Times New Roman" w:cs="Times New Roman"/>
          <w:sz w:val="24"/>
          <w:szCs w:val="24"/>
        </w:rPr>
      </w:pPr>
      <w:r>
        <w:rPr>
          <w:rFonts w:ascii="Times New Roman" w:hAnsi="Times New Roman" w:cs="Times New Roman"/>
          <w:sz w:val="24"/>
          <w:szCs w:val="24"/>
        </w:rPr>
        <w:t>Pengaturan Mengenai Perbuatan Pemerkosaan terhadap</w:t>
      </w:r>
    </w:p>
    <w:p w14:paraId="75E2E52B" w14:textId="4FE913CF" w:rsidR="009E0A40" w:rsidRDefault="009E0A40" w:rsidP="00881FF5">
      <w:pPr>
        <w:pStyle w:val="ListParagraph"/>
        <w:tabs>
          <w:tab w:val="left" w:leader="dot" w:pos="7371"/>
          <w:tab w:val="left" w:leader="dot" w:pos="8505"/>
        </w:tabs>
        <w:spacing w:line="360" w:lineRule="auto"/>
        <w:ind w:left="1713"/>
        <w:rPr>
          <w:rFonts w:ascii="Times New Roman" w:hAnsi="Times New Roman" w:cs="Times New Roman"/>
          <w:sz w:val="24"/>
          <w:szCs w:val="24"/>
        </w:rPr>
      </w:pPr>
      <w:r>
        <w:rPr>
          <w:rFonts w:ascii="Times New Roman" w:hAnsi="Times New Roman" w:cs="Times New Roman"/>
          <w:sz w:val="24"/>
          <w:szCs w:val="24"/>
        </w:rPr>
        <w:t>Mayat (Nekrofilia) di Indonesia</w:t>
      </w:r>
      <w:r w:rsidR="002E2A2C">
        <w:rPr>
          <w:rFonts w:ascii="Times New Roman" w:hAnsi="Times New Roman" w:cs="Times New Roman"/>
          <w:sz w:val="24"/>
          <w:szCs w:val="24"/>
        </w:rPr>
        <w:tab/>
      </w:r>
      <w:r w:rsidR="002510A6">
        <w:rPr>
          <w:rFonts w:ascii="Times New Roman" w:hAnsi="Times New Roman" w:cs="Times New Roman"/>
          <w:sz w:val="24"/>
          <w:szCs w:val="24"/>
        </w:rPr>
        <w:t>51</w:t>
      </w:r>
    </w:p>
    <w:p w14:paraId="1C7EA958" w14:textId="77777777" w:rsidR="002E2A2C" w:rsidRDefault="009E0A40" w:rsidP="002E0453">
      <w:pPr>
        <w:pStyle w:val="ListParagraph"/>
        <w:numPr>
          <w:ilvl w:val="0"/>
          <w:numId w:val="59"/>
        </w:numPr>
        <w:tabs>
          <w:tab w:val="left" w:leader="dot" w:pos="7371"/>
          <w:tab w:val="left" w:leader="dot" w:pos="8505"/>
        </w:tabs>
        <w:spacing w:line="360" w:lineRule="auto"/>
        <w:ind w:left="1713"/>
        <w:rPr>
          <w:rFonts w:ascii="Times New Roman" w:hAnsi="Times New Roman" w:cs="Times New Roman"/>
          <w:sz w:val="24"/>
          <w:szCs w:val="24"/>
        </w:rPr>
      </w:pPr>
      <w:r>
        <w:rPr>
          <w:rFonts w:ascii="Times New Roman" w:hAnsi="Times New Roman" w:cs="Times New Roman"/>
          <w:sz w:val="24"/>
          <w:szCs w:val="24"/>
        </w:rPr>
        <w:t xml:space="preserve">Unsur-Unsur Perbuatan Pemerkosaan Menurut Hukum </w:t>
      </w:r>
    </w:p>
    <w:p w14:paraId="42335F39" w14:textId="70954AEF" w:rsidR="009E0A40" w:rsidRDefault="009E0A40" w:rsidP="00881FF5">
      <w:pPr>
        <w:pStyle w:val="ListParagraph"/>
        <w:tabs>
          <w:tab w:val="left" w:leader="dot" w:pos="7371"/>
          <w:tab w:val="left" w:leader="dot" w:pos="8505"/>
        </w:tabs>
        <w:spacing w:line="360" w:lineRule="auto"/>
        <w:ind w:left="1713"/>
        <w:rPr>
          <w:rFonts w:ascii="Times New Roman" w:hAnsi="Times New Roman" w:cs="Times New Roman"/>
          <w:sz w:val="24"/>
          <w:szCs w:val="24"/>
        </w:rPr>
      </w:pPr>
      <w:r>
        <w:rPr>
          <w:rFonts w:ascii="Times New Roman" w:hAnsi="Times New Roman" w:cs="Times New Roman"/>
          <w:sz w:val="24"/>
          <w:szCs w:val="24"/>
        </w:rPr>
        <w:t xml:space="preserve">Positif </w:t>
      </w:r>
      <w:r w:rsidR="00EB784E">
        <w:rPr>
          <w:rFonts w:ascii="Times New Roman" w:hAnsi="Times New Roman" w:cs="Times New Roman"/>
          <w:sz w:val="24"/>
          <w:szCs w:val="24"/>
        </w:rPr>
        <w:t>di Indonesia</w:t>
      </w:r>
      <w:r w:rsidR="002E2A2C">
        <w:rPr>
          <w:rFonts w:ascii="Times New Roman" w:hAnsi="Times New Roman" w:cs="Times New Roman"/>
          <w:sz w:val="24"/>
          <w:szCs w:val="24"/>
        </w:rPr>
        <w:tab/>
      </w:r>
      <w:r w:rsidR="002510A6">
        <w:rPr>
          <w:rFonts w:ascii="Times New Roman" w:hAnsi="Times New Roman" w:cs="Times New Roman"/>
          <w:sz w:val="24"/>
          <w:szCs w:val="24"/>
        </w:rPr>
        <w:t>58</w:t>
      </w:r>
    </w:p>
    <w:p w14:paraId="47D8E7C5" w14:textId="77777777" w:rsidR="002E2A2C" w:rsidRDefault="00EB784E" w:rsidP="002E0453">
      <w:pPr>
        <w:pStyle w:val="ListParagraph"/>
        <w:numPr>
          <w:ilvl w:val="0"/>
          <w:numId w:val="59"/>
        </w:numPr>
        <w:tabs>
          <w:tab w:val="left" w:leader="dot" w:pos="7371"/>
          <w:tab w:val="left" w:leader="dot" w:pos="8505"/>
        </w:tabs>
        <w:spacing w:line="360" w:lineRule="auto"/>
        <w:ind w:left="1713"/>
        <w:rPr>
          <w:rFonts w:ascii="Times New Roman" w:hAnsi="Times New Roman" w:cs="Times New Roman"/>
          <w:sz w:val="24"/>
          <w:szCs w:val="24"/>
        </w:rPr>
      </w:pPr>
      <w:r>
        <w:rPr>
          <w:rFonts w:ascii="Times New Roman" w:hAnsi="Times New Roman" w:cs="Times New Roman"/>
          <w:sz w:val="24"/>
          <w:szCs w:val="24"/>
        </w:rPr>
        <w:t xml:space="preserve">Kebijakan Terkait Perbuatan Pemerkosaan terhadap </w:t>
      </w:r>
    </w:p>
    <w:p w14:paraId="67405724" w14:textId="1C13D234" w:rsidR="00EB784E" w:rsidRDefault="00EB784E" w:rsidP="00881FF5">
      <w:pPr>
        <w:pStyle w:val="ListParagraph"/>
        <w:tabs>
          <w:tab w:val="left" w:leader="dot" w:pos="7371"/>
          <w:tab w:val="left" w:leader="dot" w:pos="8505"/>
        </w:tabs>
        <w:spacing w:line="360" w:lineRule="auto"/>
        <w:ind w:left="1713"/>
        <w:rPr>
          <w:rFonts w:ascii="Times New Roman" w:hAnsi="Times New Roman" w:cs="Times New Roman"/>
          <w:sz w:val="24"/>
          <w:szCs w:val="24"/>
        </w:rPr>
      </w:pPr>
      <w:r>
        <w:rPr>
          <w:rFonts w:ascii="Times New Roman" w:hAnsi="Times New Roman" w:cs="Times New Roman"/>
          <w:sz w:val="24"/>
          <w:szCs w:val="24"/>
        </w:rPr>
        <w:t>Mayat di Indonesia</w:t>
      </w:r>
      <w:r w:rsidR="002E2A2C">
        <w:rPr>
          <w:rFonts w:ascii="Times New Roman" w:hAnsi="Times New Roman" w:cs="Times New Roman"/>
          <w:sz w:val="24"/>
          <w:szCs w:val="24"/>
        </w:rPr>
        <w:tab/>
      </w:r>
      <w:r w:rsidR="002510A6">
        <w:rPr>
          <w:rFonts w:ascii="Times New Roman" w:hAnsi="Times New Roman" w:cs="Times New Roman"/>
          <w:sz w:val="24"/>
          <w:szCs w:val="24"/>
        </w:rPr>
        <w:t>60</w:t>
      </w:r>
    </w:p>
    <w:p w14:paraId="2A5BF378" w14:textId="02B2117E" w:rsidR="00EB784E" w:rsidRPr="004E739C" w:rsidRDefault="00BC2685" w:rsidP="002E0453">
      <w:pPr>
        <w:pStyle w:val="ListParagraph"/>
        <w:numPr>
          <w:ilvl w:val="0"/>
          <w:numId w:val="54"/>
        </w:numPr>
        <w:tabs>
          <w:tab w:val="left" w:leader="dot" w:pos="7371"/>
          <w:tab w:val="left" w:leader="dot" w:pos="8505"/>
        </w:tabs>
        <w:spacing w:line="360" w:lineRule="auto"/>
        <w:ind w:left="993" w:hanging="142"/>
        <w:rPr>
          <w:rFonts w:ascii="Times New Roman" w:hAnsi="Times New Roman" w:cs="Times New Roman"/>
          <w:b/>
          <w:bCs/>
          <w:sz w:val="24"/>
          <w:szCs w:val="24"/>
        </w:rPr>
      </w:pPr>
      <w:r w:rsidRPr="004E739C">
        <w:rPr>
          <w:rFonts w:ascii="Times New Roman" w:hAnsi="Times New Roman" w:cs="Times New Roman"/>
          <w:b/>
          <w:bCs/>
          <w:sz w:val="24"/>
          <w:szCs w:val="24"/>
        </w:rPr>
        <w:t>PENUTUP</w:t>
      </w:r>
      <w:r w:rsidR="002E2A2C" w:rsidRPr="004E739C">
        <w:rPr>
          <w:rFonts w:ascii="Times New Roman" w:hAnsi="Times New Roman" w:cs="Times New Roman"/>
          <w:b/>
          <w:bCs/>
          <w:sz w:val="24"/>
          <w:szCs w:val="24"/>
        </w:rPr>
        <w:tab/>
      </w:r>
      <w:r w:rsidR="002510A6">
        <w:rPr>
          <w:rFonts w:ascii="Times New Roman" w:hAnsi="Times New Roman" w:cs="Times New Roman"/>
          <w:b/>
          <w:bCs/>
          <w:sz w:val="24"/>
          <w:szCs w:val="24"/>
        </w:rPr>
        <w:t>63</w:t>
      </w:r>
    </w:p>
    <w:p w14:paraId="249811F2" w14:textId="3F021325" w:rsidR="00EB784E" w:rsidRDefault="00EB784E" w:rsidP="002E0453">
      <w:pPr>
        <w:pStyle w:val="ListParagraph"/>
        <w:numPr>
          <w:ilvl w:val="0"/>
          <w:numId w:val="60"/>
        </w:numPr>
        <w:tabs>
          <w:tab w:val="left" w:leader="dot" w:pos="7371"/>
          <w:tab w:val="lef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Kesimpulan</w:t>
      </w:r>
      <w:r w:rsidR="002E2A2C">
        <w:rPr>
          <w:rFonts w:ascii="Times New Roman" w:hAnsi="Times New Roman" w:cs="Times New Roman"/>
          <w:sz w:val="24"/>
          <w:szCs w:val="24"/>
        </w:rPr>
        <w:tab/>
      </w:r>
      <w:r w:rsidR="002510A6">
        <w:rPr>
          <w:rFonts w:ascii="Times New Roman" w:hAnsi="Times New Roman" w:cs="Times New Roman"/>
          <w:sz w:val="24"/>
          <w:szCs w:val="24"/>
        </w:rPr>
        <w:t>63</w:t>
      </w:r>
    </w:p>
    <w:p w14:paraId="78F53219" w14:textId="242C16D6" w:rsidR="00EB784E" w:rsidRDefault="00EB784E" w:rsidP="002E0453">
      <w:pPr>
        <w:pStyle w:val="ListParagraph"/>
        <w:numPr>
          <w:ilvl w:val="0"/>
          <w:numId w:val="60"/>
        </w:numPr>
        <w:tabs>
          <w:tab w:val="left" w:leader="dot" w:pos="7371"/>
          <w:tab w:val="left" w:leader="dot" w:pos="8505"/>
        </w:tabs>
        <w:spacing w:line="360" w:lineRule="auto"/>
        <w:rPr>
          <w:rFonts w:ascii="Times New Roman" w:hAnsi="Times New Roman" w:cs="Times New Roman"/>
          <w:sz w:val="24"/>
          <w:szCs w:val="24"/>
        </w:rPr>
      </w:pPr>
      <w:r>
        <w:rPr>
          <w:rFonts w:ascii="Times New Roman" w:hAnsi="Times New Roman" w:cs="Times New Roman"/>
          <w:sz w:val="24"/>
          <w:szCs w:val="24"/>
        </w:rPr>
        <w:t>Saran</w:t>
      </w:r>
      <w:r w:rsidR="002E2A2C">
        <w:rPr>
          <w:rFonts w:ascii="Times New Roman" w:hAnsi="Times New Roman" w:cs="Times New Roman"/>
          <w:sz w:val="24"/>
          <w:szCs w:val="24"/>
        </w:rPr>
        <w:tab/>
      </w:r>
      <w:r w:rsidR="002510A6">
        <w:rPr>
          <w:rFonts w:ascii="Times New Roman" w:hAnsi="Times New Roman" w:cs="Times New Roman"/>
          <w:sz w:val="24"/>
          <w:szCs w:val="24"/>
        </w:rPr>
        <w:t>64</w:t>
      </w:r>
    </w:p>
    <w:p w14:paraId="1982BCD1" w14:textId="7CC98C1D" w:rsidR="00ED03AB" w:rsidRPr="002B02AD" w:rsidRDefault="00EB784E" w:rsidP="002B02AD">
      <w:pPr>
        <w:tabs>
          <w:tab w:val="left" w:leader="dot" w:pos="7371"/>
          <w:tab w:val="left" w:leader="dot" w:pos="8505"/>
        </w:tabs>
        <w:spacing w:line="360" w:lineRule="auto"/>
        <w:rPr>
          <w:rFonts w:ascii="Times New Roman" w:hAnsi="Times New Roman" w:cs="Times New Roman"/>
          <w:b/>
          <w:bCs/>
          <w:sz w:val="24"/>
          <w:szCs w:val="24"/>
        </w:rPr>
      </w:pPr>
      <w:r w:rsidRPr="004E739C">
        <w:rPr>
          <w:rFonts w:ascii="Times New Roman" w:hAnsi="Times New Roman" w:cs="Times New Roman"/>
          <w:b/>
          <w:bCs/>
          <w:sz w:val="24"/>
          <w:szCs w:val="24"/>
        </w:rPr>
        <w:t>DAFTAR PUSTAKA</w:t>
      </w:r>
      <w:r w:rsidR="002E2A2C" w:rsidRPr="004E739C">
        <w:rPr>
          <w:rFonts w:ascii="Times New Roman" w:hAnsi="Times New Roman" w:cs="Times New Roman"/>
          <w:b/>
          <w:bCs/>
          <w:sz w:val="24"/>
          <w:szCs w:val="24"/>
        </w:rPr>
        <w:tab/>
      </w:r>
      <w:bookmarkStart w:id="6" w:name="_Toc135317721"/>
      <w:bookmarkStart w:id="7" w:name="_Toc135679152"/>
      <w:r w:rsidR="002510A6">
        <w:rPr>
          <w:rFonts w:ascii="Times New Roman" w:hAnsi="Times New Roman" w:cs="Times New Roman"/>
          <w:b/>
          <w:bCs/>
          <w:sz w:val="24"/>
          <w:szCs w:val="24"/>
        </w:rPr>
        <w:t>65</w:t>
      </w:r>
    </w:p>
    <w:p w14:paraId="47924F61" w14:textId="77777777" w:rsidR="00ED03AB" w:rsidRDefault="00ED03AB" w:rsidP="002E2A2C">
      <w:pPr>
        <w:pStyle w:val="Heading1"/>
        <w:spacing w:before="0" w:beforeAutospacing="0" w:after="0" w:afterAutospacing="0" w:line="480" w:lineRule="auto"/>
        <w:jc w:val="center"/>
        <w:rPr>
          <w:noProof/>
          <w:sz w:val="24"/>
          <w:szCs w:val="24"/>
        </w:rPr>
        <w:sectPr w:rsidR="00ED03AB" w:rsidSect="001A1705">
          <w:headerReference w:type="default" r:id="rId11"/>
          <w:footerReference w:type="default" r:id="rId12"/>
          <w:pgSz w:w="11907" w:h="16839" w:code="10"/>
          <w:pgMar w:top="2268" w:right="1701" w:bottom="1701" w:left="2268" w:header="709" w:footer="709" w:gutter="0"/>
          <w:pgNumType w:fmt="lowerRoman" w:start="2"/>
          <w:cols w:space="708"/>
          <w:docGrid w:linePitch="360"/>
        </w:sectPr>
      </w:pPr>
    </w:p>
    <w:p w14:paraId="52FC1195" w14:textId="77777777" w:rsidR="00171009" w:rsidRPr="008B2B8A" w:rsidRDefault="00171009" w:rsidP="002E2A2C">
      <w:pPr>
        <w:pStyle w:val="Heading1"/>
        <w:spacing w:before="0" w:beforeAutospacing="0" w:after="0" w:afterAutospacing="0" w:line="480" w:lineRule="auto"/>
        <w:jc w:val="center"/>
        <w:rPr>
          <w:noProof/>
          <w:sz w:val="24"/>
          <w:szCs w:val="24"/>
        </w:rPr>
      </w:pPr>
      <w:r w:rsidRPr="000943ED">
        <w:rPr>
          <w:noProof/>
          <w:sz w:val="24"/>
          <w:szCs w:val="24"/>
        </w:rPr>
        <w:lastRenderedPageBreak/>
        <w:t>BAB I</w:t>
      </w:r>
      <w:bookmarkEnd w:id="6"/>
      <w:bookmarkEnd w:id="7"/>
    </w:p>
    <w:p w14:paraId="2B3B56B3" w14:textId="77777777" w:rsidR="007A347C" w:rsidRPr="007A347C" w:rsidRDefault="007A347C" w:rsidP="00B2085B">
      <w:pPr>
        <w:spacing w:after="0" w:line="480" w:lineRule="auto"/>
        <w:jc w:val="center"/>
        <w:outlineLvl w:val="1"/>
        <w:rPr>
          <w:rFonts w:ascii="Times New Roman" w:hAnsi="Times New Roman" w:cs="Times New Roman"/>
          <w:b/>
          <w:sz w:val="24"/>
          <w:szCs w:val="24"/>
        </w:rPr>
      </w:pPr>
      <w:bookmarkStart w:id="8" w:name="_Toc135679153"/>
      <w:r>
        <w:rPr>
          <w:rFonts w:ascii="Times New Roman" w:hAnsi="Times New Roman" w:cs="Times New Roman"/>
          <w:b/>
          <w:sz w:val="24"/>
          <w:szCs w:val="24"/>
        </w:rPr>
        <w:t>PENDAHULUAN</w:t>
      </w:r>
      <w:bookmarkEnd w:id="8"/>
    </w:p>
    <w:p w14:paraId="1E79D524" w14:textId="77777777" w:rsidR="00171009" w:rsidRPr="008B2B8A" w:rsidRDefault="00171009" w:rsidP="007A347C">
      <w:pPr>
        <w:pStyle w:val="ListParagraph"/>
        <w:numPr>
          <w:ilvl w:val="0"/>
          <w:numId w:val="1"/>
        </w:numPr>
        <w:spacing w:after="0" w:line="480" w:lineRule="auto"/>
        <w:outlineLvl w:val="1"/>
        <w:rPr>
          <w:rFonts w:ascii="Times New Roman" w:hAnsi="Times New Roman" w:cs="Times New Roman"/>
          <w:b/>
          <w:sz w:val="24"/>
          <w:szCs w:val="24"/>
        </w:rPr>
      </w:pPr>
      <w:bookmarkStart w:id="9" w:name="_Toc135679154"/>
      <w:r w:rsidRPr="008B2B8A">
        <w:rPr>
          <w:rFonts w:ascii="Times New Roman" w:hAnsi="Times New Roman" w:cs="Times New Roman"/>
          <w:b/>
          <w:sz w:val="24"/>
          <w:szCs w:val="24"/>
        </w:rPr>
        <w:t>Latar Belakang</w:t>
      </w:r>
      <w:bookmarkEnd w:id="9"/>
    </w:p>
    <w:p w14:paraId="42F27DD3" w14:textId="4E8CC85F" w:rsidR="00171009" w:rsidRPr="008B2B8A" w:rsidRDefault="00072EBE" w:rsidP="00892652">
      <w:pPr>
        <w:spacing w:after="0" w:line="480" w:lineRule="auto"/>
        <w:ind w:left="426" w:firstLine="850"/>
        <w:jc w:val="both"/>
        <w:rPr>
          <w:rFonts w:ascii="Times New Roman" w:hAnsi="Times New Roman" w:cs="Times New Roman"/>
          <w:bCs/>
          <w:sz w:val="24"/>
          <w:szCs w:val="24"/>
        </w:rPr>
      </w:pPr>
      <w:r>
        <w:rPr>
          <w:rFonts w:ascii="Times New Roman" w:hAnsi="Times New Roman" w:cs="Times New Roman"/>
          <w:bCs/>
          <w:sz w:val="24"/>
          <w:szCs w:val="24"/>
        </w:rPr>
        <w:t>Telah</w:t>
      </w:r>
      <w:r w:rsidR="00171009" w:rsidRPr="008B2B8A">
        <w:rPr>
          <w:rFonts w:ascii="Times New Roman" w:hAnsi="Times New Roman" w:cs="Times New Roman"/>
          <w:bCs/>
          <w:sz w:val="24"/>
          <w:szCs w:val="24"/>
        </w:rPr>
        <w:t xml:space="preserve"> menjadi realita bahwa di Indonesia sering terjadi tindak pidana yang dilatar belakangi oleh berbagai macam faktor. Saat suatu </w:t>
      </w:r>
      <w:r w:rsidR="00DA525C">
        <w:rPr>
          <w:rFonts w:ascii="Times New Roman" w:hAnsi="Times New Roman" w:cs="Times New Roman"/>
          <w:bCs/>
          <w:sz w:val="24"/>
          <w:szCs w:val="24"/>
        </w:rPr>
        <w:t>tindakan</w:t>
      </w:r>
      <w:r w:rsidR="00171009" w:rsidRPr="008B2B8A">
        <w:rPr>
          <w:rFonts w:ascii="Times New Roman" w:hAnsi="Times New Roman" w:cs="Times New Roman"/>
          <w:bCs/>
          <w:sz w:val="24"/>
          <w:szCs w:val="24"/>
        </w:rPr>
        <w:t xml:space="preserve"> yang di</w:t>
      </w:r>
      <w:r w:rsidR="005267DF">
        <w:rPr>
          <w:rFonts w:ascii="Times New Roman" w:hAnsi="Times New Roman" w:cs="Times New Roman"/>
          <w:bCs/>
          <w:sz w:val="24"/>
          <w:szCs w:val="24"/>
        </w:rPr>
        <w:t>jalankan</w:t>
      </w:r>
      <w:r w:rsidR="00171009" w:rsidRPr="008B2B8A">
        <w:rPr>
          <w:rFonts w:ascii="Times New Roman" w:hAnsi="Times New Roman" w:cs="Times New Roman"/>
          <w:bCs/>
          <w:sz w:val="24"/>
          <w:szCs w:val="24"/>
        </w:rPr>
        <w:t xml:space="preserve"> seseorang dimana suatu perbuatan </w:t>
      </w:r>
      <w:r w:rsidR="005267DF">
        <w:rPr>
          <w:rFonts w:ascii="Times New Roman" w:hAnsi="Times New Roman" w:cs="Times New Roman"/>
          <w:bCs/>
          <w:sz w:val="24"/>
          <w:szCs w:val="24"/>
        </w:rPr>
        <w:t>itu</w:t>
      </w:r>
      <w:r w:rsidR="00171009" w:rsidRPr="008B2B8A">
        <w:rPr>
          <w:rFonts w:ascii="Times New Roman" w:hAnsi="Times New Roman" w:cs="Times New Roman"/>
          <w:bCs/>
          <w:sz w:val="24"/>
          <w:szCs w:val="24"/>
        </w:rPr>
        <w:t xml:space="preserve"> adalah </w:t>
      </w:r>
      <w:r w:rsidR="005267DF">
        <w:rPr>
          <w:rFonts w:ascii="Times New Roman" w:hAnsi="Times New Roman" w:cs="Times New Roman"/>
          <w:bCs/>
          <w:sz w:val="24"/>
          <w:szCs w:val="24"/>
        </w:rPr>
        <w:t>tindakan</w:t>
      </w:r>
      <w:r w:rsidR="00171009" w:rsidRPr="008B2B8A">
        <w:rPr>
          <w:rFonts w:ascii="Times New Roman" w:hAnsi="Times New Roman" w:cs="Times New Roman"/>
          <w:bCs/>
          <w:sz w:val="24"/>
          <w:szCs w:val="24"/>
        </w:rPr>
        <w:t xml:space="preserve"> yang dinilai </w:t>
      </w:r>
      <w:r w:rsidR="005267DF">
        <w:rPr>
          <w:rFonts w:ascii="Times New Roman" w:hAnsi="Times New Roman" w:cs="Times New Roman"/>
          <w:bCs/>
          <w:sz w:val="24"/>
          <w:szCs w:val="24"/>
        </w:rPr>
        <w:t>buruk</w:t>
      </w:r>
      <w:r w:rsidR="00171009" w:rsidRPr="008B2B8A">
        <w:rPr>
          <w:rFonts w:ascii="Times New Roman" w:hAnsi="Times New Roman" w:cs="Times New Roman"/>
          <w:bCs/>
          <w:sz w:val="24"/>
          <w:szCs w:val="24"/>
        </w:rPr>
        <w:t xml:space="preserve"> atau tidak diperbolehkan oleh Undang-Undang yang berlaku, maka seseorang yang melakukan perbuatan pelanggaran tersebut akan dikenai sanksi. Realita </w:t>
      </w:r>
      <w:r w:rsidR="004E149B">
        <w:rPr>
          <w:rFonts w:ascii="Times New Roman" w:hAnsi="Times New Roman" w:cs="Times New Roman"/>
          <w:bCs/>
          <w:sz w:val="24"/>
          <w:szCs w:val="24"/>
        </w:rPr>
        <w:t>sudah</w:t>
      </w:r>
      <w:r w:rsidR="00171009" w:rsidRPr="008B2B8A">
        <w:rPr>
          <w:rFonts w:ascii="Times New Roman" w:hAnsi="Times New Roman" w:cs="Times New Roman"/>
          <w:bCs/>
          <w:sz w:val="24"/>
          <w:szCs w:val="24"/>
        </w:rPr>
        <w:t xml:space="preserve"> me</w:t>
      </w:r>
      <w:r w:rsidR="004E149B">
        <w:rPr>
          <w:rFonts w:ascii="Times New Roman" w:hAnsi="Times New Roman" w:cs="Times New Roman"/>
          <w:bCs/>
          <w:sz w:val="24"/>
          <w:szCs w:val="24"/>
        </w:rPr>
        <w:t>nunjukkan</w:t>
      </w:r>
      <w:r w:rsidR="00171009" w:rsidRPr="008B2B8A">
        <w:rPr>
          <w:rFonts w:ascii="Times New Roman" w:hAnsi="Times New Roman" w:cs="Times New Roman"/>
          <w:bCs/>
          <w:sz w:val="24"/>
          <w:szCs w:val="24"/>
        </w:rPr>
        <w:t xml:space="preserve"> bahwa</w:t>
      </w:r>
      <w:r w:rsidR="004E149B">
        <w:rPr>
          <w:rFonts w:ascii="Times New Roman" w:hAnsi="Times New Roman" w:cs="Times New Roman"/>
          <w:bCs/>
          <w:sz w:val="24"/>
          <w:szCs w:val="24"/>
        </w:rPr>
        <w:t>sanya</w:t>
      </w:r>
      <w:r w:rsidR="00171009" w:rsidRPr="008B2B8A">
        <w:rPr>
          <w:rFonts w:ascii="Times New Roman" w:hAnsi="Times New Roman" w:cs="Times New Roman"/>
          <w:bCs/>
          <w:sz w:val="24"/>
          <w:szCs w:val="24"/>
        </w:rPr>
        <w:t xml:space="preserve"> </w:t>
      </w:r>
      <w:r w:rsidR="004E149B">
        <w:rPr>
          <w:rFonts w:ascii="Times New Roman" w:hAnsi="Times New Roman" w:cs="Times New Roman"/>
          <w:bCs/>
          <w:sz w:val="24"/>
          <w:szCs w:val="24"/>
        </w:rPr>
        <w:t>tindakan jahat</w:t>
      </w:r>
      <w:r w:rsidR="00171009" w:rsidRPr="008B2B8A">
        <w:rPr>
          <w:rFonts w:ascii="Times New Roman" w:hAnsi="Times New Roman" w:cs="Times New Roman"/>
          <w:bCs/>
          <w:sz w:val="24"/>
          <w:szCs w:val="24"/>
        </w:rPr>
        <w:t xml:space="preserve"> </w:t>
      </w:r>
      <w:r w:rsidR="004E149B">
        <w:rPr>
          <w:rFonts w:ascii="Times New Roman" w:hAnsi="Times New Roman" w:cs="Times New Roman"/>
          <w:bCs/>
          <w:sz w:val="24"/>
          <w:szCs w:val="24"/>
        </w:rPr>
        <w:t>bisa</w:t>
      </w:r>
      <w:r w:rsidR="00171009" w:rsidRPr="008B2B8A">
        <w:rPr>
          <w:rFonts w:ascii="Times New Roman" w:hAnsi="Times New Roman" w:cs="Times New Roman"/>
          <w:bCs/>
          <w:sz w:val="24"/>
          <w:szCs w:val="24"/>
        </w:rPr>
        <w:t xml:space="preserve"> d</w:t>
      </w:r>
      <w:r w:rsidR="004E149B">
        <w:rPr>
          <w:rFonts w:ascii="Times New Roman" w:hAnsi="Times New Roman" w:cs="Times New Roman"/>
          <w:bCs/>
          <w:sz w:val="24"/>
          <w:szCs w:val="24"/>
        </w:rPr>
        <w:t>ibendung</w:t>
      </w:r>
      <w:r w:rsidR="00171009" w:rsidRPr="008B2B8A">
        <w:rPr>
          <w:rFonts w:ascii="Times New Roman" w:hAnsi="Times New Roman" w:cs="Times New Roman"/>
          <w:bCs/>
          <w:sz w:val="24"/>
          <w:szCs w:val="24"/>
        </w:rPr>
        <w:t xml:space="preserve"> atau</w:t>
      </w:r>
      <w:r w:rsidR="004E149B">
        <w:rPr>
          <w:rFonts w:ascii="Times New Roman" w:hAnsi="Times New Roman" w:cs="Times New Roman"/>
          <w:bCs/>
          <w:sz w:val="24"/>
          <w:szCs w:val="24"/>
        </w:rPr>
        <w:t>pun</w:t>
      </w:r>
      <w:r w:rsidR="00171009" w:rsidRPr="008B2B8A">
        <w:rPr>
          <w:rFonts w:ascii="Times New Roman" w:hAnsi="Times New Roman" w:cs="Times New Roman"/>
          <w:bCs/>
          <w:sz w:val="24"/>
          <w:szCs w:val="24"/>
        </w:rPr>
        <w:t xml:space="preserve"> dikurangi namun akan sangat sukar untuk benar-benar diberantas secara tuntas. Bahkan saat ini semua kalangan baik orang dewasa maupun remaja atau </w:t>
      </w:r>
      <w:r w:rsidR="00937A02" w:rsidRPr="00937A02">
        <w:rPr>
          <w:rFonts w:ascii="Times New Roman" w:hAnsi="Times New Roman" w:cs="Times New Roman"/>
          <w:bCs/>
          <w:sz w:val="24"/>
          <w:szCs w:val="24"/>
        </w:rPr>
        <w:t xml:space="preserve">anak-anak dan semua jenis kelamin, laki-laki dan perempuan </w:t>
      </w:r>
      <w:r w:rsidR="00171009" w:rsidRPr="008B2B8A">
        <w:rPr>
          <w:rFonts w:ascii="Times New Roman" w:hAnsi="Times New Roman" w:cs="Times New Roman"/>
          <w:bCs/>
          <w:sz w:val="24"/>
          <w:szCs w:val="24"/>
        </w:rPr>
        <w:t>bisa berpotensi menjadi pelaku kejahatan.</w:t>
      </w:r>
    </w:p>
    <w:p w14:paraId="6BD1E6E2" w14:textId="3A205AF6" w:rsidR="002E2A2C" w:rsidRDefault="00171009" w:rsidP="00892652">
      <w:pPr>
        <w:spacing w:after="0" w:line="480" w:lineRule="auto"/>
        <w:ind w:left="426" w:firstLine="850"/>
        <w:jc w:val="both"/>
        <w:rPr>
          <w:rFonts w:ascii="Times New Roman" w:hAnsi="Times New Roman" w:cs="Times New Roman"/>
          <w:bCs/>
          <w:sz w:val="24"/>
          <w:szCs w:val="24"/>
        </w:rPr>
      </w:pPr>
      <w:r w:rsidRPr="008B2B8A">
        <w:rPr>
          <w:rFonts w:ascii="Times New Roman" w:hAnsi="Times New Roman" w:cs="Times New Roman"/>
          <w:bCs/>
          <w:sz w:val="24"/>
          <w:szCs w:val="24"/>
        </w:rPr>
        <w:t xml:space="preserve">Segala upaya preventif telah </w:t>
      </w:r>
      <w:r w:rsidR="00937A02" w:rsidRPr="00937A02">
        <w:rPr>
          <w:rFonts w:ascii="Times New Roman" w:hAnsi="Times New Roman" w:cs="Times New Roman"/>
          <w:bCs/>
          <w:sz w:val="24"/>
          <w:szCs w:val="24"/>
        </w:rPr>
        <w:t xml:space="preserve">dilakukan untuk menghindari kejahatan yang dilakukan oleh </w:t>
      </w:r>
      <w:r w:rsidRPr="008B2B8A">
        <w:rPr>
          <w:rFonts w:ascii="Times New Roman" w:hAnsi="Times New Roman" w:cs="Times New Roman"/>
          <w:bCs/>
          <w:sz w:val="24"/>
          <w:szCs w:val="24"/>
        </w:rPr>
        <w:t>masyarakat, seperti penyuluhan untuk memberikan informasi bahwa setiap pelanggaran yang dilakukan akan memiliki konsekuensi berupa sanksi pidana. Namun saat tindak pidana tersebut sudah terlanjur terjadi dan dikarenakan Indonesia merupakan negara hukum, maka pelanggaran hukum yang terjadi tersebut akan ditindak lanjuti dan diusut secara tuntas sehingga pelaku pelanggaran hukum bisa tertangkap dan diharapkan dapat menimbulkan efek jera agar tidak melakukan pelanggaran kembali. Hal tersebut disebut sebagai tindakan represif.</w:t>
      </w:r>
    </w:p>
    <w:p w14:paraId="6E936722" w14:textId="77777777" w:rsidR="000343DB" w:rsidRDefault="002E2A2C" w:rsidP="00892652">
      <w:pPr>
        <w:spacing w:after="0" w:line="480" w:lineRule="auto"/>
        <w:ind w:left="426" w:firstLine="850"/>
        <w:jc w:val="both"/>
        <w:rPr>
          <w:rFonts w:ascii="Times New Roman" w:hAnsi="Times New Roman" w:cs="Times New Roman"/>
          <w:bCs/>
          <w:sz w:val="24"/>
          <w:szCs w:val="24"/>
        </w:rPr>
        <w:sectPr w:rsidR="000343DB" w:rsidSect="00FE28F3">
          <w:footerReference w:type="default" r:id="rId13"/>
          <w:pgSz w:w="11907" w:h="16839" w:code="10"/>
          <w:pgMar w:top="2268" w:right="1701" w:bottom="1701" w:left="2268" w:header="709" w:footer="709" w:gutter="0"/>
          <w:pgNumType w:start="1"/>
          <w:cols w:space="708"/>
          <w:docGrid w:linePitch="360"/>
        </w:sectPr>
      </w:pPr>
      <w:r w:rsidRPr="008B2B8A">
        <w:rPr>
          <w:rFonts w:ascii="Times New Roman" w:hAnsi="Times New Roman" w:cs="Times New Roman"/>
          <w:bCs/>
          <w:sz w:val="24"/>
          <w:szCs w:val="24"/>
        </w:rPr>
        <w:t xml:space="preserve"> </w:t>
      </w:r>
    </w:p>
    <w:p w14:paraId="27E86715" w14:textId="0D9BF3CC" w:rsidR="00171009" w:rsidRPr="008B2B8A" w:rsidRDefault="00171009" w:rsidP="00892652">
      <w:pPr>
        <w:spacing w:after="0" w:line="480" w:lineRule="auto"/>
        <w:ind w:left="426" w:firstLine="850"/>
        <w:jc w:val="both"/>
        <w:rPr>
          <w:rFonts w:ascii="Times New Roman" w:hAnsi="Times New Roman" w:cs="Times New Roman"/>
          <w:bCs/>
          <w:sz w:val="24"/>
          <w:szCs w:val="24"/>
        </w:rPr>
      </w:pPr>
      <w:r w:rsidRPr="008B2B8A">
        <w:rPr>
          <w:rFonts w:ascii="Times New Roman" w:hAnsi="Times New Roman" w:cs="Times New Roman"/>
          <w:bCs/>
          <w:sz w:val="24"/>
          <w:szCs w:val="24"/>
        </w:rPr>
        <w:lastRenderedPageBreak/>
        <w:t xml:space="preserve">Di Indonesia terdapat berbagai macam tindak pidana yang dapat digolongkan menjadi tindak pidana umum </w:t>
      </w:r>
      <w:r w:rsidR="00937A02">
        <w:rPr>
          <w:rFonts w:ascii="Times New Roman" w:hAnsi="Times New Roman" w:cs="Times New Roman"/>
          <w:bCs/>
          <w:sz w:val="24"/>
          <w:szCs w:val="24"/>
        </w:rPr>
        <w:t>serta</w:t>
      </w:r>
      <w:r w:rsidRPr="008B2B8A">
        <w:rPr>
          <w:rFonts w:ascii="Times New Roman" w:hAnsi="Times New Roman" w:cs="Times New Roman"/>
          <w:bCs/>
          <w:sz w:val="24"/>
          <w:szCs w:val="24"/>
        </w:rPr>
        <w:t xml:space="preserve"> tindak pidana khusus. Salah satu tindakan pidana yang termasuk dalam tindak pidana umum adalah pemerkosaan. Pemerkosaan diatur dalam Bab XIV buku II Kitab Undang-Undang Hukum Pidana atau yang dalam bahasa Belanda disebut </w:t>
      </w:r>
      <w:r w:rsidRPr="008B2B8A">
        <w:rPr>
          <w:rFonts w:ascii="Times New Roman" w:hAnsi="Times New Roman" w:cs="Times New Roman"/>
          <w:bCs/>
          <w:i/>
          <w:iCs/>
          <w:sz w:val="24"/>
          <w:szCs w:val="24"/>
        </w:rPr>
        <w:t>Wetboek van Strafrecht</w:t>
      </w:r>
      <w:r w:rsidRPr="008B2B8A">
        <w:rPr>
          <w:rFonts w:ascii="Times New Roman" w:hAnsi="Times New Roman" w:cs="Times New Roman"/>
          <w:bCs/>
          <w:sz w:val="24"/>
          <w:szCs w:val="24"/>
        </w:rPr>
        <w:t xml:space="preserve"> (WvS) yang digolongkan dalam Kejahatan terhadap Kesusilaan. Terdapat empat Pasal yang erat kaitannya mengatur mengenai tindak pidana pemerkosaan yang dirumuskan dalam </w:t>
      </w:r>
      <w:r w:rsidRPr="008B2B8A">
        <w:rPr>
          <w:rFonts w:ascii="Times New Roman" w:hAnsi="Times New Roman" w:cs="Times New Roman"/>
          <w:bCs/>
          <w:i/>
          <w:iCs/>
          <w:sz w:val="24"/>
          <w:szCs w:val="24"/>
        </w:rPr>
        <w:t>Wetboek van Strafrecht</w:t>
      </w:r>
      <w:r w:rsidRPr="008B2B8A">
        <w:rPr>
          <w:rFonts w:ascii="Times New Roman" w:hAnsi="Times New Roman" w:cs="Times New Roman"/>
          <w:bCs/>
          <w:sz w:val="24"/>
          <w:szCs w:val="24"/>
        </w:rPr>
        <w:t xml:space="preserve"> (WvS) , yaitu:</w:t>
      </w:r>
    </w:p>
    <w:p w14:paraId="19C7617B" w14:textId="500B731B" w:rsidR="00171009" w:rsidRPr="008B2B8A" w:rsidRDefault="00171009" w:rsidP="00171009">
      <w:pPr>
        <w:pStyle w:val="ListParagraph"/>
        <w:numPr>
          <w:ilvl w:val="0"/>
          <w:numId w:val="2"/>
        </w:numPr>
        <w:spacing w:after="0" w:line="480" w:lineRule="auto"/>
        <w:ind w:left="709" w:hanging="283"/>
        <w:jc w:val="both"/>
        <w:rPr>
          <w:rFonts w:ascii="Times New Roman" w:hAnsi="Times New Roman" w:cs="Times New Roman"/>
          <w:bCs/>
          <w:sz w:val="24"/>
          <w:szCs w:val="24"/>
        </w:rPr>
      </w:pPr>
      <w:r w:rsidRPr="008B2B8A">
        <w:rPr>
          <w:rFonts w:ascii="Times New Roman" w:hAnsi="Times New Roman" w:cs="Times New Roman"/>
          <w:bCs/>
          <w:sz w:val="24"/>
          <w:szCs w:val="24"/>
        </w:rPr>
        <w:t xml:space="preserve">Pasal 285 WvS: </w:t>
      </w:r>
      <w:r w:rsidR="00937A02" w:rsidRPr="00937A02">
        <w:rPr>
          <w:rFonts w:ascii="Times New Roman" w:hAnsi="Times New Roman" w:cs="Times New Roman"/>
          <w:bCs/>
          <w:sz w:val="24"/>
          <w:szCs w:val="24"/>
        </w:rPr>
        <w:t xml:space="preserve">melakukan hubungan seksual dengan perempuan yang bukan </w:t>
      </w:r>
      <w:r w:rsidR="00937A02">
        <w:rPr>
          <w:rFonts w:ascii="Times New Roman" w:hAnsi="Times New Roman" w:cs="Times New Roman"/>
          <w:bCs/>
          <w:sz w:val="24"/>
          <w:szCs w:val="24"/>
        </w:rPr>
        <w:t>isterinya</w:t>
      </w:r>
      <w:r w:rsidR="00937A02" w:rsidRPr="00937A02">
        <w:rPr>
          <w:rFonts w:ascii="Times New Roman" w:hAnsi="Times New Roman" w:cs="Times New Roman"/>
          <w:bCs/>
          <w:sz w:val="24"/>
          <w:szCs w:val="24"/>
        </w:rPr>
        <w:t xml:space="preserve"> dengan kekerasan atau ancaman kekerasan</w:t>
      </w:r>
      <w:r w:rsidRPr="008B2B8A">
        <w:rPr>
          <w:rFonts w:ascii="Times New Roman" w:hAnsi="Times New Roman" w:cs="Times New Roman"/>
          <w:bCs/>
          <w:sz w:val="24"/>
          <w:szCs w:val="24"/>
        </w:rPr>
        <w:t>;</w:t>
      </w:r>
    </w:p>
    <w:p w14:paraId="10F35ECA" w14:textId="0A24BA7F" w:rsidR="00171009" w:rsidRPr="008B2B8A" w:rsidRDefault="00171009" w:rsidP="00171009">
      <w:pPr>
        <w:pStyle w:val="ListParagraph"/>
        <w:numPr>
          <w:ilvl w:val="0"/>
          <w:numId w:val="2"/>
        </w:numPr>
        <w:spacing w:after="0" w:line="480" w:lineRule="auto"/>
        <w:ind w:left="709" w:hanging="283"/>
        <w:jc w:val="both"/>
        <w:rPr>
          <w:rFonts w:ascii="Times New Roman" w:hAnsi="Times New Roman" w:cs="Times New Roman"/>
          <w:bCs/>
          <w:sz w:val="24"/>
          <w:szCs w:val="24"/>
        </w:rPr>
      </w:pPr>
      <w:r w:rsidRPr="008B2B8A">
        <w:rPr>
          <w:rFonts w:ascii="Times New Roman" w:hAnsi="Times New Roman" w:cs="Times New Roman"/>
          <w:bCs/>
          <w:sz w:val="24"/>
          <w:szCs w:val="24"/>
        </w:rPr>
        <w:t>Pasal 286 WvS</w:t>
      </w:r>
      <w:r w:rsidR="00937A02">
        <w:rPr>
          <w:rFonts w:ascii="Times New Roman" w:hAnsi="Times New Roman" w:cs="Times New Roman"/>
          <w:bCs/>
          <w:sz w:val="24"/>
          <w:szCs w:val="24"/>
        </w:rPr>
        <w:t>:</w:t>
      </w:r>
      <w:r w:rsidR="00937A02" w:rsidRPr="00937A02">
        <w:t xml:space="preserve"> </w:t>
      </w:r>
      <w:r w:rsidR="00937A02" w:rsidRPr="00937A02">
        <w:rPr>
          <w:rFonts w:ascii="Times New Roman" w:hAnsi="Times New Roman" w:cs="Times New Roman"/>
          <w:bCs/>
          <w:sz w:val="24"/>
          <w:szCs w:val="24"/>
        </w:rPr>
        <w:t>berhubungan seks</w:t>
      </w:r>
      <w:r w:rsidR="00937A02">
        <w:rPr>
          <w:rFonts w:ascii="Times New Roman" w:hAnsi="Times New Roman" w:cs="Times New Roman"/>
          <w:bCs/>
          <w:sz w:val="24"/>
          <w:szCs w:val="24"/>
        </w:rPr>
        <w:t>ual</w:t>
      </w:r>
      <w:r w:rsidR="00937A02" w:rsidRPr="00937A02">
        <w:rPr>
          <w:rFonts w:ascii="Times New Roman" w:hAnsi="Times New Roman" w:cs="Times New Roman"/>
          <w:bCs/>
          <w:sz w:val="24"/>
          <w:szCs w:val="24"/>
        </w:rPr>
        <w:t xml:space="preserve"> dengan seseorang yang bukan isterinya saat dia pingsan atau </w:t>
      </w:r>
      <w:r w:rsidR="00937A02">
        <w:rPr>
          <w:rFonts w:ascii="Times New Roman" w:hAnsi="Times New Roman" w:cs="Times New Roman"/>
          <w:bCs/>
          <w:sz w:val="24"/>
          <w:szCs w:val="24"/>
        </w:rPr>
        <w:t xml:space="preserve">dalam keadaan </w:t>
      </w:r>
      <w:r w:rsidR="00937A02" w:rsidRPr="00937A02">
        <w:rPr>
          <w:rFonts w:ascii="Times New Roman" w:hAnsi="Times New Roman" w:cs="Times New Roman"/>
          <w:bCs/>
          <w:sz w:val="24"/>
          <w:szCs w:val="24"/>
        </w:rPr>
        <w:t>tidak</w:t>
      </w:r>
      <w:r w:rsidR="00937A02">
        <w:rPr>
          <w:rFonts w:ascii="Times New Roman" w:hAnsi="Times New Roman" w:cs="Times New Roman"/>
          <w:bCs/>
          <w:sz w:val="24"/>
          <w:szCs w:val="24"/>
        </w:rPr>
        <w:t xml:space="preserve"> berdaya</w:t>
      </w:r>
      <w:r w:rsidRPr="008B2B8A">
        <w:rPr>
          <w:rFonts w:ascii="Times New Roman" w:hAnsi="Times New Roman" w:cs="Times New Roman"/>
          <w:bCs/>
          <w:sz w:val="24"/>
          <w:szCs w:val="24"/>
        </w:rPr>
        <w:t>;</w:t>
      </w:r>
    </w:p>
    <w:p w14:paraId="63881A36" w14:textId="1D003710" w:rsidR="00171009" w:rsidRPr="008B2B8A" w:rsidRDefault="00171009" w:rsidP="00171009">
      <w:pPr>
        <w:pStyle w:val="ListParagraph"/>
        <w:numPr>
          <w:ilvl w:val="0"/>
          <w:numId w:val="2"/>
        </w:numPr>
        <w:spacing w:after="0" w:line="480" w:lineRule="auto"/>
        <w:ind w:left="709" w:hanging="283"/>
        <w:jc w:val="both"/>
        <w:rPr>
          <w:rFonts w:ascii="Times New Roman" w:hAnsi="Times New Roman" w:cs="Times New Roman"/>
          <w:bCs/>
          <w:sz w:val="24"/>
          <w:szCs w:val="24"/>
        </w:rPr>
      </w:pPr>
      <w:r w:rsidRPr="008B2B8A">
        <w:rPr>
          <w:rFonts w:ascii="Times New Roman" w:hAnsi="Times New Roman" w:cs="Times New Roman"/>
          <w:bCs/>
          <w:sz w:val="24"/>
          <w:szCs w:val="24"/>
        </w:rPr>
        <w:t>Pasal 287 WvS:</w:t>
      </w:r>
      <w:r w:rsidR="00937A02" w:rsidRPr="00937A02">
        <w:t xml:space="preserve"> </w:t>
      </w:r>
      <w:r w:rsidR="00937A02" w:rsidRPr="00937A02">
        <w:rPr>
          <w:rFonts w:ascii="Times New Roman" w:hAnsi="Times New Roman" w:cs="Times New Roman"/>
          <w:bCs/>
          <w:sz w:val="24"/>
          <w:szCs w:val="24"/>
        </w:rPr>
        <w:t>berhubungan seks</w:t>
      </w:r>
      <w:r w:rsidR="00937A02">
        <w:rPr>
          <w:rFonts w:ascii="Times New Roman" w:hAnsi="Times New Roman" w:cs="Times New Roman"/>
          <w:bCs/>
          <w:sz w:val="24"/>
          <w:szCs w:val="24"/>
        </w:rPr>
        <w:t>ual</w:t>
      </w:r>
      <w:r w:rsidR="00937A02" w:rsidRPr="00937A02">
        <w:rPr>
          <w:rFonts w:ascii="Times New Roman" w:hAnsi="Times New Roman" w:cs="Times New Roman"/>
          <w:bCs/>
          <w:sz w:val="24"/>
          <w:szCs w:val="24"/>
        </w:rPr>
        <w:t xml:space="preserve"> dengan wanita yang bukan </w:t>
      </w:r>
      <w:r w:rsidR="00937A02">
        <w:rPr>
          <w:rFonts w:ascii="Times New Roman" w:hAnsi="Times New Roman" w:cs="Times New Roman"/>
          <w:bCs/>
          <w:sz w:val="24"/>
          <w:szCs w:val="24"/>
        </w:rPr>
        <w:t>isterinya</w:t>
      </w:r>
      <w:r w:rsidR="00937A02" w:rsidRPr="00937A02">
        <w:rPr>
          <w:rFonts w:ascii="Times New Roman" w:hAnsi="Times New Roman" w:cs="Times New Roman"/>
          <w:bCs/>
          <w:sz w:val="24"/>
          <w:szCs w:val="24"/>
        </w:rPr>
        <w:t xml:space="preserve"> dan belum berumur 15 (lima belas) tahun atau belum memenuhi syarat untuk </w:t>
      </w:r>
      <w:r w:rsidR="00937A02">
        <w:rPr>
          <w:rFonts w:ascii="Times New Roman" w:hAnsi="Times New Roman" w:cs="Times New Roman"/>
          <w:bCs/>
          <w:sz w:val="24"/>
          <w:szCs w:val="24"/>
        </w:rPr>
        <w:t>kawin</w:t>
      </w:r>
      <w:r w:rsidRPr="008B2B8A">
        <w:rPr>
          <w:rFonts w:ascii="Times New Roman" w:hAnsi="Times New Roman" w:cs="Times New Roman"/>
          <w:bCs/>
          <w:sz w:val="24"/>
          <w:szCs w:val="24"/>
        </w:rPr>
        <w:t>;</w:t>
      </w:r>
    </w:p>
    <w:p w14:paraId="7762779C" w14:textId="32F401EE" w:rsidR="00171009" w:rsidRPr="008B2B8A" w:rsidRDefault="00171009" w:rsidP="00171009">
      <w:pPr>
        <w:pStyle w:val="ListParagraph"/>
        <w:numPr>
          <w:ilvl w:val="0"/>
          <w:numId w:val="2"/>
        </w:numPr>
        <w:spacing w:after="0" w:line="480" w:lineRule="auto"/>
        <w:ind w:left="709" w:hanging="283"/>
        <w:jc w:val="both"/>
        <w:rPr>
          <w:rFonts w:ascii="Times New Roman" w:hAnsi="Times New Roman" w:cs="Times New Roman"/>
          <w:bCs/>
          <w:sz w:val="24"/>
          <w:szCs w:val="24"/>
        </w:rPr>
      </w:pPr>
      <w:r w:rsidRPr="008B2B8A">
        <w:rPr>
          <w:rFonts w:ascii="Times New Roman" w:hAnsi="Times New Roman" w:cs="Times New Roman"/>
          <w:bCs/>
          <w:sz w:val="24"/>
          <w:szCs w:val="24"/>
        </w:rPr>
        <w:t>Pasal 288 WvS: ber</w:t>
      </w:r>
      <w:r w:rsidR="00937A02">
        <w:rPr>
          <w:rFonts w:ascii="Times New Roman" w:hAnsi="Times New Roman" w:cs="Times New Roman"/>
          <w:bCs/>
          <w:sz w:val="24"/>
          <w:szCs w:val="24"/>
        </w:rPr>
        <w:t>hubungan seksual</w:t>
      </w:r>
      <w:r w:rsidRPr="008B2B8A">
        <w:rPr>
          <w:rFonts w:ascii="Times New Roman" w:hAnsi="Times New Roman" w:cs="Times New Roman"/>
          <w:bCs/>
          <w:sz w:val="24"/>
          <w:szCs w:val="24"/>
        </w:rPr>
        <w:t xml:space="preserve"> dengan isterinya </w:t>
      </w:r>
      <w:r w:rsidR="00D85B40">
        <w:rPr>
          <w:rFonts w:ascii="Times New Roman" w:hAnsi="Times New Roman" w:cs="Times New Roman"/>
          <w:bCs/>
          <w:sz w:val="24"/>
          <w:szCs w:val="24"/>
        </w:rPr>
        <w:t>dalam keadaan</w:t>
      </w:r>
      <w:r w:rsidRPr="008B2B8A">
        <w:rPr>
          <w:rFonts w:ascii="Times New Roman" w:hAnsi="Times New Roman" w:cs="Times New Roman"/>
          <w:bCs/>
          <w:sz w:val="24"/>
          <w:szCs w:val="24"/>
        </w:rPr>
        <w:t xml:space="preserve"> belum waktunya untuk dikawin</w:t>
      </w:r>
      <w:r w:rsidRPr="008B2B8A">
        <w:rPr>
          <w:rStyle w:val="FootnoteReference"/>
          <w:rFonts w:ascii="Times New Roman" w:hAnsi="Times New Roman" w:cs="Times New Roman"/>
          <w:bCs/>
          <w:sz w:val="24"/>
          <w:szCs w:val="24"/>
        </w:rPr>
        <w:footnoteReference w:id="1"/>
      </w:r>
      <w:r w:rsidRPr="008B2B8A">
        <w:rPr>
          <w:rFonts w:ascii="Times New Roman" w:hAnsi="Times New Roman" w:cs="Times New Roman"/>
          <w:bCs/>
          <w:sz w:val="24"/>
          <w:szCs w:val="24"/>
        </w:rPr>
        <w:t>.</w:t>
      </w:r>
    </w:p>
    <w:p w14:paraId="17938E64" w14:textId="77777777" w:rsidR="00171009" w:rsidRPr="008B2B8A" w:rsidRDefault="00171009" w:rsidP="00892652">
      <w:pPr>
        <w:spacing w:after="0" w:line="480" w:lineRule="auto"/>
        <w:ind w:left="426" w:firstLine="850"/>
        <w:jc w:val="both"/>
        <w:rPr>
          <w:rFonts w:ascii="Times New Roman" w:hAnsi="Times New Roman" w:cs="Times New Roman"/>
          <w:bCs/>
          <w:sz w:val="24"/>
          <w:szCs w:val="24"/>
        </w:rPr>
      </w:pPr>
      <w:r w:rsidRPr="008B2B8A">
        <w:rPr>
          <w:rFonts w:ascii="Times New Roman" w:hAnsi="Times New Roman" w:cs="Times New Roman"/>
          <w:bCs/>
          <w:sz w:val="24"/>
          <w:szCs w:val="24"/>
        </w:rPr>
        <w:t xml:space="preserve">Dalam perkembangannya, perilaku pemerkosaan tidak hanya dilakukan terhadap manusia yang masih hidup saja, namun juga terhadap manusia yang telah tidak bernyawa atau meninggal dunia (mayat). Perilaku tersebut termasuk perilaku penyimpangan seksual yang membuat </w:t>
      </w:r>
      <w:r w:rsidRPr="008B2B8A">
        <w:rPr>
          <w:rFonts w:ascii="Times New Roman" w:hAnsi="Times New Roman" w:cs="Times New Roman"/>
          <w:bCs/>
          <w:sz w:val="24"/>
          <w:szCs w:val="24"/>
        </w:rPr>
        <w:lastRenderedPageBreak/>
        <w:t>penderitanya menikmati bersetubuh dengan mayat yang dalam dunia medis dikenal dengan sebutan nekrofilia.</w:t>
      </w:r>
    </w:p>
    <w:p w14:paraId="12CA4967" w14:textId="742714BE" w:rsidR="00171009" w:rsidRPr="008B2B8A" w:rsidRDefault="00171009" w:rsidP="00892652">
      <w:pPr>
        <w:spacing w:after="0" w:line="480" w:lineRule="auto"/>
        <w:ind w:left="426" w:firstLine="850"/>
        <w:jc w:val="both"/>
        <w:rPr>
          <w:rFonts w:ascii="Times New Roman" w:hAnsi="Times New Roman" w:cs="Times New Roman"/>
          <w:bCs/>
          <w:sz w:val="24"/>
          <w:szCs w:val="24"/>
        </w:rPr>
      </w:pPr>
      <w:r w:rsidRPr="008B2B8A">
        <w:rPr>
          <w:rFonts w:ascii="Times New Roman" w:hAnsi="Times New Roman" w:cs="Times New Roman"/>
          <w:bCs/>
          <w:sz w:val="24"/>
          <w:szCs w:val="24"/>
        </w:rPr>
        <w:t xml:space="preserve">Nekrofilia termasuk ke dalam salah satu jenis parafilia. Parafilia merupakan perilaku seksual dari seseorang yang bersifat abnormal ditandai dengan fantasi seksual intens yang menimbulkan dorongan berulang. Dorongan tersebut dapat melibatkan objek, aktivitas, atau situasi yang pada umumnya tidak dapat membangkitkan gairah sesual, namun justru bagi pengidap kelainan seksual parafilia hal-hal yang dianggap biasa tersebut dapat membangkitkan gairah seksual mereka. Terdapat beberapa jenis gangguan yang termasuk dalam parafilia selain nekrofilia, seperti pedofilia (mendapat gairah seksual dengan objeknya adalah anak-anak atau praremaja biasanya berumur sekitar 14 tahun kebawah), eksibionisme (aksi menunjukkan </w:t>
      </w:r>
      <w:r w:rsidR="00D85B40">
        <w:rPr>
          <w:rFonts w:ascii="Times New Roman" w:hAnsi="Times New Roman" w:cs="Times New Roman"/>
          <w:bCs/>
          <w:sz w:val="24"/>
          <w:szCs w:val="24"/>
        </w:rPr>
        <w:t>alat vital</w:t>
      </w:r>
      <w:r w:rsidRPr="008B2B8A">
        <w:rPr>
          <w:rFonts w:ascii="Times New Roman" w:hAnsi="Times New Roman" w:cs="Times New Roman"/>
          <w:bCs/>
          <w:sz w:val="24"/>
          <w:szCs w:val="24"/>
        </w:rPr>
        <w:t xml:space="preserve"> oleh seseorang dengan </w:t>
      </w:r>
      <w:r w:rsidR="00D85B40">
        <w:rPr>
          <w:rFonts w:ascii="Times New Roman" w:hAnsi="Times New Roman" w:cs="Times New Roman"/>
          <w:bCs/>
          <w:sz w:val="24"/>
          <w:szCs w:val="24"/>
        </w:rPr>
        <w:t>tujuan</w:t>
      </w:r>
      <w:r w:rsidRPr="008B2B8A">
        <w:rPr>
          <w:rFonts w:ascii="Times New Roman" w:hAnsi="Times New Roman" w:cs="Times New Roman"/>
          <w:bCs/>
          <w:sz w:val="24"/>
          <w:szCs w:val="24"/>
        </w:rPr>
        <w:t xml:space="preserve"> untuk mengejutkan atau membuat korbannya terkesan, dengan melakukan aksi tersebut dapat membuat pelaku merasakan kepuasan seksual), frotteurisme (kepuasan seksual yang didapatkan dengan cara menggosokkan alat kelaminnya kepada korban, biasanya sering terjadi di tempat umum)</w:t>
      </w:r>
      <w:r w:rsidRPr="008B2B8A">
        <w:rPr>
          <w:rFonts w:ascii="Times New Roman" w:hAnsi="Times New Roman" w:cs="Times New Roman"/>
          <w:sz w:val="24"/>
          <w:szCs w:val="24"/>
          <w:vertAlign w:val="superscript"/>
        </w:rPr>
        <w:footnoteReference w:id="2"/>
      </w:r>
      <w:r w:rsidRPr="008B2B8A">
        <w:rPr>
          <w:rFonts w:ascii="Times New Roman" w:hAnsi="Times New Roman" w:cs="Times New Roman"/>
          <w:bCs/>
          <w:sz w:val="24"/>
          <w:szCs w:val="24"/>
        </w:rPr>
        <w:t>, dan lain sebagainya.</w:t>
      </w:r>
    </w:p>
    <w:p w14:paraId="756EBB4C" w14:textId="1C770CAD" w:rsidR="00171009" w:rsidRPr="008B2B8A" w:rsidRDefault="00171009" w:rsidP="00892652">
      <w:pPr>
        <w:spacing w:after="0" w:line="480" w:lineRule="auto"/>
        <w:ind w:left="426" w:firstLine="850"/>
        <w:jc w:val="both"/>
        <w:rPr>
          <w:rFonts w:ascii="Times New Roman" w:hAnsi="Times New Roman" w:cs="Times New Roman"/>
          <w:bCs/>
          <w:sz w:val="24"/>
          <w:szCs w:val="24"/>
        </w:rPr>
      </w:pPr>
      <w:r w:rsidRPr="008B2B8A">
        <w:rPr>
          <w:rFonts w:ascii="Times New Roman" w:hAnsi="Times New Roman" w:cs="Times New Roman"/>
          <w:bCs/>
          <w:sz w:val="24"/>
          <w:szCs w:val="24"/>
        </w:rPr>
        <w:t>Perkembangan zaman mengakibatkan berkembangnya pula norma-norma yang hidup dalam masyarakat yang dipicu atas berkembanganya pola pikir serta perilaku masyarakat. Namun perilaku tersebut tidak selamanya berjalan sesuai dengan norma yang ada. Terkadang perilaku tersebut bisa merupakan perilaku yang menyimpang dari norma hukum. Perbuatan yang</w:t>
      </w:r>
      <w:r w:rsidR="009E6465">
        <w:rPr>
          <w:rFonts w:ascii="Times New Roman" w:hAnsi="Times New Roman" w:cs="Times New Roman"/>
          <w:bCs/>
          <w:sz w:val="24"/>
          <w:szCs w:val="24"/>
        </w:rPr>
        <w:t xml:space="preserve"> </w:t>
      </w:r>
      <w:r w:rsidRPr="008B2B8A">
        <w:rPr>
          <w:rFonts w:ascii="Times New Roman" w:hAnsi="Times New Roman" w:cs="Times New Roman"/>
          <w:bCs/>
          <w:sz w:val="24"/>
          <w:szCs w:val="24"/>
        </w:rPr>
        <w:lastRenderedPageBreak/>
        <w:t xml:space="preserve">sesuai dan berjalan lurus dengan norma yang ada tidak menimbulkan keresahan bagi orang lain. Namun perilaku yang menyimpang dari norma yang ada akan menimbulkan keresahan bagi orang-orang sekitar karena dapat merugikan. </w:t>
      </w:r>
    </w:p>
    <w:p w14:paraId="34144C5E" w14:textId="5BA0D7F1" w:rsidR="00171009" w:rsidRPr="008B2B8A" w:rsidRDefault="00171009" w:rsidP="00892652">
      <w:pPr>
        <w:spacing w:after="0" w:line="480" w:lineRule="auto"/>
        <w:ind w:left="426" w:firstLine="850"/>
        <w:jc w:val="both"/>
        <w:rPr>
          <w:rFonts w:ascii="Times New Roman" w:hAnsi="Times New Roman" w:cs="Times New Roman"/>
          <w:bCs/>
          <w:sz w:val="24"/>
          <w:szCs w:val="24"/>
        </w:rPr>
      </w:pPr>
      <w:r w:rsidRPr="008B2B8A">
        <w:rPr>
          <w:rFonts w:ascii="Times New Roman" w:hAnsi="Times New Roman" w:cs="Times New Roman"/>
          <w:bCs/>
          <w:sz w:val="24"/>
          <w:szCs w:val="24"/>
        </w:rPr>
        <w:t>Perilaku penyimpangan seksual nekrofilia memiliki konsekuensi terhadap hukum dan juga sosial. Nekrofilia dianggap perbuatan yang tabu dengan memperlakukan mayat secara tidak beradab. Faktanya, masyarakat Indonesia</w:t>
      </w:r>
      <w:r w:rsidR="00D85B40">
        <w:rPr>
          <w:rFonts w:ascii="Times New Roman" w:hAnsi="Times New Roman" w:cs="Times New Roman"/>
          <w:bCs/>
          <w:sz w:val="24"/>
          <w:szCs w:val="24"/>
        </w:rPr>
        <w:t xml:space="preserve"> </w:t>
      </w:r>
      <w:r w:rsidRPr="008B2B8A">
        <w:rPr>
          <w:rFonts w:ascii="Times New Roman" w:hAnsi="Times New Roman" w:cs="Times New Roman"/>
          <w:bCs/>
          <w:sz w:val="24"/>
          <w:szCs w:val="24"/>
        </w:rPr>
        <w:t>sangat</w:t>
      </w:r>
      <w:r w:rsidR="00D85B40">
        <w:rPr>
          <w:rFonts w:ascii="Times New Roman" w:hAnsi="Times New Roman" w:cs="Times New Roman"/>
          <w:bCs/>
          <w:sz w:val="24"/>
          <w:szCs w:val="24"/>
        </w:rPr>
        <w:t xml:space="preserve"> menghormati</w:t>
      </w:r>
      <w:r w:rsidRPr="008B2B8A">
        <w:rPr>
          <w:rFonts w:ascii="Times New Roman" w:hAnsi="Times New Roman" w:cs="Times New Roman"/>
          <w:bCs/>
          <w:sz w:val="24"/>
          <w:szCs w:val="24"/>
        </w:rPr>
        <w:t xml:space="preserve"> harkat martabat memberikan penghormatan kepada setiap manusia antara satu dengan lainnya sejak mereka dalam kandungan, dilahirkan ke dunia, hingga meninggal dunia. Maka dari sebab itulah Indonesia yang merupakan negara hukum, harus memberikan perlindungan hukum kepada mereka sejak dalam kandungan hingga meninggal dunia. </w:t>
      </w:r>
    </w:p>
    <w:p w14:paraId="09C2926F" w14:textId="30CC767C" w:rsidR="00171009" w:rsidRPr="008B2B8A" w:rsidRDefault="00171009" w:rsidP="00892652">
      <w:pPr>
        <w:spacing w:after="0" w:line="480" w:lineRule="auto"/>
        <w:ind w:left="426" w:firstLine="850"/>
        <w:jc w:val="both"/>
        <w:rPr>
          <w:rFonts w:ascii="Times New Roman" w:hAnsi="Times New Roman" w:cs="Times New Roman"/>
          <w:bCs/>
          <w:sz w:val="24"/>
          <w:szCs w:val="24"/>
        </w:rPr>
      </w:pPr>
      <w:r w:rsidRPr="008B2B8A">
        <w:rPr>
          <w:rFonts w:ascii="Times New Roman" w:hAnsi="Times New Roman" w:cs="Times New Roman"/>
          <w:bCs/>
          <w:sz w:val="24"/>
          <w:szCs w:val="24"/>
        </w:rPr>
        <w:t>Dalam berbagai kepercaayan adat istiadat masyarakat Indonesia, orang yang telah meninggal dunia tetap harus dihargai selayaknya saat mereka masih hidup. Hal tersebut dibuktikan dengan adanya beberapa acara adat yang masih terus dilakukan sebagai penghormatan terhadap orang yang telah meninggal untuk terakhir kalinya. Maka Indonesia sebagai negara yang berlandaskan Pancasila sebagai dasar negaranya serta masyarakat yang menjunjung tinggi kebudayaan negaranya, maka dapat dipastikan bahwa perilaku</w:t>
      </w:r>
      <w:r w:rsidR="00D85B40" w:rsidRPr="00D85B40">
        <w:rPr>
          <w:rFonts w:ascii="Times New Roman" w:hAnsi="Times New Roman" w:cs="Times New Roman"/>
          <w:bCs/>
          <w:sz w:val="24"/>
          <w:szCs w:val="24"/>
        </w:rPr>
        <w:t xml:space="preserve"> memperkosa mayat bertentangan dengan </w:t>
      </w:r>
      <w:r w:rsidR="00B86559">
        <w:rPr>
          <w:rFonts w:ascii="Times New Roman" w:hAnsi="Times New Roman" w:cs="Times New Roman"/>
          <w:bCs/>
          <w:sz w:val="24"/>
          <w:szCs w:val="24"/>
        </w:rPr>
        <w:t>ideologi</w:t>
      </w:r>
      <w:r w:rsidR="00D85B40" w:rsidRPr="00D85B40">
        <w:rPr>
          <w:rFonts w:ascii="Times New Roman" w:hAnsi="Times New Roman" w:cs="Times New Roman"/>
          <w:bCs/>
          <w:sz w:val="24"/>
          <w:szCs w:val="24"/>
        </w:rPr>
        <w:t xml:space="preserve"> dan budaya masyarakat Indonesia</w:t>
      </w:r>
      <w:r w:rsidRPr="008B2B8A">
        <w:rPr>
          <w:rFonts w:ascii="Times New Roman" w:hAnsi="Times New Roman" w:cs="Times New Roman"/>
          <w:bCs/>
          <w:sz w:val="24"/>
          <w:szCs w:val="24"/>
        </w:rPr>
        <w:t xml:space="preserve">. Dikarenakan </w:t>
      </w:r>
      <w:r w:rsidR="00B86559">
        <w:rPr>
          <w:rFonts w:ascii="Times New Roman" w:hAnsi="Times New Roman" w:cs="Times New Roman"/>
          <w:bCs/>
          <w:sz w:val="24"/>
          <w:szCs w:val="24"/>
        </w:rPr>
        <w:t>warga negara</w:t>
      </w:r>
      <w:r w:rsidRPr="008B2B8A">
        <w:rPr>
          <w:rFonts w:ascii="Times New Roman" w:hAnsi="Times New Roman" w:cs="Times New Roman"/>
          <w:bCs/>
          <w:sz w:val="24"/>
          <w:szCs w:val="24"/>
        </w:rPr>
        <w:t xml:space="preserve"> Indonesia sangat menjunjung tinggi penghormatan atas seseorang yang telah meninggal dunia </w:t>
      </w:r>
      <w:r w:rsidRPr="008B2B8A">
        <w:rPr>
          <w:rFonts w:ascii="Times New Roman" w:hAnsi="Times New Roman" w:cs="Times New Roman"/>
          <w:bCs/>
          <w:sz w:val="24"/>
          <w:szCs w:val="24"/>
        </w:rPr>
        <w:lastRenderedPageBreak/>
        <w:t xml:space="preserve">dikarenakan ditengah masyarakat Indonesia terdapat </w:t>
      </w:r>
      <w:r w:rsidR="00B86559" w:rsidRPr="00B86559">
        <w:rPr>
          <w:rFonts w:ascii="Times New Roman" w:hAnsi="Times New Roman" w:cs="Times New Roman"/>
          <w:bCs/>
          <w:sz w:val="24"/>
          <w:szCs w:val="24"/>
        </w:rPr>
        <w:t xml:space="preserve">aturan atau standar yang mengatur semua tindakan manusia </w:t>
      </w:r>
      <w:r w:rsidRPr="008B2B8A">
        <w:rPr>
          <w:rFonts w:ascii="Times New Roman" w:hAnsi="Times New Roman" w:cs="Times New Roman"/>
          <w:bCs/>
          <w:sz w:val="24"/>
          <w:szCs w:val="24"/>
        </w:rPr>
        <w:t>sehingga semua perbuatan manusia tidak boleh bertentangan dengan norma yang telah berlaku tersebut.</w:t>
      </w:r>
    </w:p>
    <w:p w14:paraId="08786F77" w14:textId="2BB7F86D" w:rsidR="00171009" w:rsidRPr="008B2B8A" w:rsidRDefault="00B86559" w:rsidP="00892652">
      <w:pPr>
        <w:spacing w:after="0" w:line="480" w:lineRule="auto"/>
        <w:ind w:left="426" w:firstLine="850"/>
        <w:jc w:val="both"/>
        <w:rPr>
          <w:rFonts w:ascii="Times New Roman" w:hAnsi="Times New Roman" w:cs="Times New Roman"/>
          <w:bCs/>
          <w:sz w:val="24"/>
          <w:szCs w:val="24"/>
        </w:rPr>
      </w:pPr>
      <w:r w:rsidRPr="00B86559">
        <w:rPr>
          <w:rFonts w:ascii="Times New Roman" w:hAnsi="Times New Roman" w:cs="Times New Roman"/>
          <w:bCs/>
          <w:sz w:val="24"/>
          <w:szCs w:val="24"/>
        </w:rPr>
        <w:t>Di Indonesia</w:t>
      </w:r>
      <w:r>
        <w:rPr>
          <w:rFonts w:ascii="Times New Roman" w:hAnsi="Times New Roman" w:cs="Times New Roman"/>
          <w:bCs/>
          <w:sz w:val="24"/>
          <w:szCs w:val="24"/>
        </w:rPr>
        <w:t xml:space="preserve"> </w:t>
      </w:r>
      <w:r w:rsidRPr="00B86559">
        <w:rPr>
          <w:rFonts w:ascii="Times New Roman" w:hAnsi="Times New Roman" w:cs="Times New Roman"/>
          <w:bCs/>
          <w:sz w:val="24"/>
          <w:szCs w:val="24"/>
        </w:rPr>
        <w:t xml:space="preserve">ada beberapa norma yang berlaku, </w:t>
      </w:r>
      <w:r>
        <w:rPr>
          <w:rFonts w:ascii="Times New Roman" w:hAnsi="Times New Roman" w:cs="Times New Roman"/>
          <w:bCs/>
          <w:sz w:val="24"/>
          <w:szCs w:val="24"/>
        </w:rPr>
        <w:t xml:space="preserve">yaitu </w:t>
      </w:r>
      <w:r w:rsidR="00171009" w:rsidRPr="008B2B8A">
        <w:rPr>
          <w:rFonts w:ascii="Times New Roman" w:hAnsi="Times New Roman" w:cs="Times New Roman"/>
          <w:bCs/>
          <w:sz w:val="24"/>
          <w:szCs w:val="24"/>
        </w:rPr>
        <w:t xml:space="preserve">norma kesopanan yang lahir dan tumbuh dari kebiasaan masyarakat dengan mengedepankan perilaku sopan santun serta akhlak dan budi pekerti yang baik, norma kesusilaan </w:t>
      </w:r>
      <w:r w:rsidRPr="00B86559">
        <w:rPr>
          <w:rFonts w:ascii="Times New Roman" w:hAnsi="Times New Roman" w:cs="Times New Roman"/>
          <w:bCs/>
          <w:sz w:val="24"/>
          <w:szCs w:val="24"/>
        </w:rPr>
        <w:t>yang didasarkan pada hati nurani manusia</w:t>
      </w:r>
      <w:r w:rsidR="00171009" w:rsidRPr="008B2B8A">
        <w:rPr>
          <w:rFonts w:ascii="Times New Roman" w:hAnsi="Times New Roman" w:cs="Times New Roman"/>
          <w:bCs/>
          <w:sz w:val="24"/>
          <w:szCs w:val="24"/>
        </w:rPr>
        <w:t xml:space="preserve"> dengan didorong oleh bisikan kalbu, norma agama dari kepercayaan terahadap Tuhan Yang Maha Esa, </w:t>
      </w:r>
      <w:r>
        <w:rPr>
          <w:rFonts w:ascii="Times New Roman" w:hAnsi="Times New Roman" w:cs="Times New Roman"/>
          <w:bCs/>
          <w:sz w:val="24"/>
          <w:szCs w:val="24"/>
        </w:rPr>
        <w:t>serta</w:t>
      </w:r>
      <w:r w:rsidR="00171009" w:rsidRPr="008B2B8A">
        <w:rPr>
          <w:rFonts w:ascii="Times New Roman" w:hAnsi="Times New Roman" w:cs="Times New Roman"/>
          <w:bCs/>
          <w:sz w:val="24"/>
          <w:szCs w:val="24"/>
        </w:rPr>
        <w:t xml:space="preserve"> norma hukum yang dibuat lembaga-lembaga negara yang berwenang. Keempat norma tersebut memiliki sanksi dalam bentuk yang berbeda-beda. Norma kesopanan mempunyai sanksi berupa celaan atau pengucilan yang dilakukan oleh masyarakat dari lingkungan sekitar, norma kesusilaan mempunyai sanksi berupa rasa sesal terhadap diri sendiri, norma agama mempunyai sanksi berupa dosa, dan norma hukum mempunyai sanksi berupa hukuman yang telah ditetapkan oleh negara serta ganti rugi kepada negara</w:t>
      </w:r>
      <w:r w:rsidR="00171009" w:rsidRPr="008B2B8A">
        <w:rPr>
          <w:rFonts w:ascii="Times New Roman" w:hAnsi="Times New Roman" w:cs="Times New Roman"/>
          <w:sz w:val="24"/>
          <w:szCs w:val="24"/>
          <w:vertAlign w:val="superscript"/>
        </w:rPr>
        <w:footnoteReference w:id="3"/>
      </w:r>
      <w:r w:rsidR="00171009" w:rsidRPr="008B2B8A">
        <w:rPr>
          <w:rFonts w:ascii="Times New Roman" w:hAnsi="Times New Roman" w:cs="Times New Roman"/>
          <w:bCs/>
          <w:sz w:val="24"/>
          <w:szCs w:val="24"/>
        </w:rPr>
        <w:t>.</w:t>
      </w:r>
    </w:p>
    <w:p w14:paraId="0F58D21E" w14:textId="002699C2" w:rsidR="00171009" w:rsidRPr="008B2B8A" w:rsidRDefault="00171009" w:rsidP="00892652">
      <w:pPr>
        <w:spacing w:after="0" w:line="480" w:lineRule="auto"/>
        <w:ind w:left="426" w:firstLine="850"/>
        <w:jc w:val="both"/>
        <w:rPr>
          <w:rFonts w:ascii="Times New Roman" w:hAnsi="Times New Roman" w:cs="Times New Roman"/>
          <w:bCs/>
          <w:sz w:val="24"/>
          <w:szCs w:val="24"/>
        </w:rPr>
      </w:pPr>
      <w:r w:rsidRPr="008B2B8A">
        <w:rPr>
          <w:rFonts w:ascii="Times New Roman" w:hAnsi="Times New Roman" w:cs="Times New Roman"/>
          <w:bCs/>
          <w:sz w:val="24"/>
          <w:szCs w:val="24"/>
        </w:rPr>
        <w:t>Berdasar</w:t>
      </w:r>
      <w:r w:rsidR="00B86559">
        <w:rPr>
          <w:rFonts w:ascii="Times New Roman" w:hAnsi="Times New Roman" w:cs="Times New Roman"/>
          <w:bCs/>
          <w:sz w:val="24"/>
          <w:szCs w:val="24"/>
        </w:rPr>
        <w:t xml:space="preserve"> perannya</w:t>
      </w:r>
      <w:r w:rsidR="00B86559" w:rsidRPr="00B86559">
        <w:rPr>
          <w:rFonts w:ascii="Times New Roman" w:hAnsi="Times New Roman" w:cs="Times New Roman"/>
          <w:bCs/>
          <w:sz w:val="24"/>
          <w:szCs w:val="24"/>
        </w:rPr>
        <w:t xml:space="preserve"> untuk menjaga kepentingan manusia</w:t>
      </w:r>
      <w:r w:rsidRPr="008B2B8A">
        <w:rPr>
          <w:rFonts w:ascii="Times New Roman" w:hAnsi="Times New Roman" w:cs="Times New Roman"/>
          <w:bCs/>
          <w:sz w:val="24"/>
          <w:szCs w:val="24"/>
        </w:rPr>
        <w:t xml:space="preserve"> sebagai perlindunga</w:t>
      </w:r>
      <w:r w:rsidR="00B86559">
        <w:rPr>
          <w:rFonts w:ascii="Times New Roman" w:hAnsi="Times New Roman" w:cs="Times New Roman"/>
          <w:bCs/>
          <w:sz w:val="24"/>
          <w:szCs w:val="24"/>
        </w:rPr>
        <w:t>n</w:t>
      </w:r>
      <w:r w:rsidRPr="008B2B8A">
        <w:rPr>
          <w:rFonts w:ascii="Times New Roman" w:hAnsi="Times New Roman" w:cs="Times New Roman"/>
          <w:bCs/>
          <w:sz w:val="24"/>
          <w:szCs w:val="24"/>
        </w:rPr>
        <w:t xml:space="preserve">, hukum dijadikan pedoman untuk mengatur seluruh kehidupan manusia sehingga dapat tercipta kehidupan yang tertib dan seimbang, selaras dengan hal itu, maka kepentingan manusia juga akan terus berkembang seiring dengan berkembangnya waktu yang menunutut pula berkembangnya aturan hukum. Sehingga aturan hukum yang belum jelas, harus segera </w:t>
      </w:r>
      <w:r w:rsidRPr="008B2B8A">
        <w:rPr>
          <w:rFonts w:ascii="Times New Roman" w:hAnsi="Times New Roman" w:cs="Times New Roman"/>
          <w:bCs/>
          <w:sz w:val="24"/>
          <w:szCs w:val="24"/>
        </w:rPr>
        <w:lastRenderedPageBreak/>
        <w:t xml:space="preserve">menjadi jelas dan yang belum lengkap harus segera menjadi lengkap dengan cara menemukan hukumnya sehingga setiap perbuatan hukum yang terjadi memiliki aturan hukum yang kuat. Dengan demikian, pada dasarnya semua hal yang diaanggap menimbulkan </w:t>
      </w:r>
      <w:r w:rsidR="00B86559">
        <w:rPr>
          <w:rFonts w:ascii="Times New Roman" w:hAnsi="Times New Roman" w:cs="Times New Roman"/>
          <w:bCs/>
          <w:sz w:val="24"/>
          <w:szCs w:val="24"/>
        </w:rPr>
        <w:t>p</w:t>
      </w:r>
      <w:r w:rsidR="00B86559" w:rsidRPr="00B86559">
        <w:rPr>
          <w:rFonts w:ascii="Times New Roman" w:hAnsi="Times New Roman" w:cs="Times New Roman"/>
          <w:bCs/>
          <w:sz w:val="24"/>
          <w:szCs w:val="24"/>
        </w:rPr>
        <w:t xml:space="preserve">erkara </w:t>
      </w:r>
      <w:r w:rsidR="00942607">
        <w:rPr>
          <w:rFonts w:ascii="Times New Roman" w:hAnsi="Times New Roman" w:cs="Times New Roman"/>
          <w:bCs/>
          <w:sz w:val="24"/>
          <w:szCs w:val="24"/>
        </w:rPr>
        <w:t>butuh</w:t>
      </w:r>
      <w:r w:rsidR="00B86559" w:rsidRPr="00B86559">
        <w:rPr>
          <w:rFonts w:ascii="Times New Roman" w:hAnsi="Times New Roman" w:cs="Times New Roman"/>
          <w:bCs/>
          <w:sz w:val="24"/>
          <w:szCs w:val="24"/>
        </w:rPr>
        <w:t xml:space="preserve"> proses penemuan hukum </w:t>
      </w:r>
      <w:r w:rsidR="00942607">
        <w:rPr>
          <w:rFonts w:ascii="Times New Roman" w:hAnsi="Times New Roman" w:cs="Times New Roman"/>
          <w:bCs/>
          <w:sz w:val="24"/>
          <w:szCs w:val="24"/>
        </w:rPr>
        <w:t>supaya</w:t>
      </w:r>
      <w:r w:rsidR="00B86559" w:rsidRPr="00B86559">
        <w:rPr>
          <w:rFonts w:ascii="Times New Roman" w:hAnsi="Times New Roman" w:cs="Times New Roman"/>
          <w:bCs/>
          <w:sz w:val="24"/>
          <w:szCs w:val="24"/>
        </w:rPr>
        <w:t xml:space="preserve"> undang-undang </w:t>
      </w:r>
      <w:r w:rsidR="00942607">
        <w:rPr>
          <w:rFonts w:ascii="Times New Roman" w:hAnsi="Times New Roman" w:cs="Times New Roman"/>
          <w:bCs/>
          <w:sz w:val="24"/>
          <w:szCs w:val="24"/>
        </w:rPr>
        <w:t>bisa</w:t>
      </w:r>
      <w:r w:rsidR="00B86559" w:rsidRPr="00B86559">
        <w:rPr>
          <w:rFonts w:ascii="Times New Roman" w:hAnsi="Times New Roman" w:cs="Times New Roman"/>
          <w:bCs/>
          <w:sz w:val="24"/>
          <w:szCs w:val="24"/>
        </w:rPr>
        <w:t xml:space="preserve"> di</w:t>
      </w:r>
      <w:r w:rsidR="00942607">
        <w:rPr>
          <w:rFonts w:ascii="Times New Roman" w:hAnsi="Times New Roman" w:cs="Times New Roman"/>
          <w:bCs/>
          <w:sz w:val="24"/>
          <w:szCs w:val="24"/>
        </w:rPr>
        <w:t>gunakan</w:t>
      </w:r>
      <w:r w:rsidR="00B86559" w:rsidRPr="00B86559">
        <w:rPr>
          <w:rFonts w:ascii="Times New Roman" w:hAnsi="Times New Roman" w:cs="Times New Roman"/>
          <w:bCs/>
          <w:sz w:val="24"/>
          <w:szCs w:val="24"/>
        </w:rPr>
        <w:t xml:space="preserve"> secara tepat sesuai dengan </w:t>
      </w:r>
      <w:r w:rsidR="00EF47B6">
        <w:rPr>
          <w:rFonts w:ascii="Times New Roman" w:hAnsi="Times New Roman" w:cs="Times New Roman"/>
          <w:bCs/>
          <w:sz w:val="24"/>
          <w:szCs w:val="24"/>
        </w:rPr>
        <w:t>peristiwa</w:t>
      </w:r>
      <w:r w:rsidR="00B86559" w:rsidRPr="00B86559">
        <w:rPr>
          <w:rFonts w:ascii="Times New Roman" w:hAnsi="Times New Roman" w:cs="Times New Roman"/>
          <w:bCs/>
          <w:sz w:val="24"/>
          <w:szCs w:val="24"/>
        </w:rPr>
        <w:t xml:space="preserve"> hukum</w:t>
      </w:r>
      <w:r w:rsidR="00EF47B6">
        <w:rPr>
          <w:rFonts w:ascii="Times New Roman" w:hAnsi="Times New Roman" w:cs="Times New Roman"/>
          <w:bCs/>
          <w:sz w:val="24"/>
          <w:szCs w:val="24"/>
        </w:rPr>
        <w:t>nya</w:t>
      </w:r>
      <w:r w:rsidR="00B86559" w:rsidRPr="00B86559">
        <w:rPr>
          <w:rFonts w:ascii="Times New Roman" w:hAnsi="Times New Roman" w:cs="Times New Roman"/>
          <w:bCs/>
          <w:sz w:val="24"/>
          <w:szCs w:val="24"/>
        </w:rPr>
        <w:t xml:space="preserve">. </w:t>
      </w:r>
      <w:r w:rsidR="00EF47B6" w:rsidRPr="00EF47B6">
        <w:rPr>
          <w:rFonts w:ascii="Times New Roman" w:hAnsi="Times New Roman" w:cs="Times New Roman"/>
          <w:bCs/>
          <w:sz w:val="24"/>
          <w:szCs w:val="24"/>
        </w:rPr>
        <w:t>Dengan demikian, keputusan hukum yang digunakan</w:t>
      </w:r>
      <w:r w:rsidRPr="008B2B8A">
        <w:rPr>
          <w:rFonts w:ascii="Times New Roman" w:hAnsi="Times New Roman" w:cs="Times New Roman"/>
          <w:bCs/>
          <w:sz w:val="24"/>
          <w:szCs w:val="24"/>
        </w:rPr>
        <w:t xml:space="preserve"> adalah putusan yang sejalan dengan tujuan dibentuknya hukum dengan mengandung aspek keadilan, kepastian, dan kemanfaatan</w:t>
      </w:r>
      <w:r w:rsidRPr="008B2B8A">
        <w:rPr>
          <w:rFonts w:ascii="Times New Roman" w:hAnsi="Times New Roman" w:cs="Times New Roman"/>
          <w:sz w:val="24"/>
          <w:szCs w:val="24"/>
          <w:vertAlign w:val="superscript"/>
        </w:rPr>
        <w:footnoteReference w:id="4"/>
      </w:r>
      <w:r w:rsidRPr="008B2B8A">
        <w:rPr>
          <w:rFonts w:ascii="Times New Roman" w:hAnsi="Times New Roman" w:cs="Times New Roman"/>
          <w:bCs/>
          <w:sz w:val="24"/>
          <w:szCs w:val="24"/>
        </w:rPr>
        <w:t>. Selaras dengan hal itu, masyarakat juga menginginkan adanya kepastian hukum dimana saat orang tersebut bersalah maka haruslah dihukum dan apabila tidak bersalah tidak diperbolehkan untuk dihukum. Oleh karena itu, hakim diharuskan untuk mencari kebenaran yang sebenar-benarnya agar keputusan yang diambil dapat benar-benar mencapai suatu keadilan</w:t>
      </w:r>
      <w:r w:rsidRPr="008B2B8A">
        <w:rPr>
          <w:rFonts w:ascii="Times New Roman" w:hAnsi="Times New Roman" w:cs="Times New Roman"/>
          <w:sz w:val="24"/>
          <w:szCs w:val="24"/>
          <w:vertAlign w:val="superscript"/>
        </w:rPr>
        <w:footnoteReference w:id="5"/>
      </w:r>
      <w:r w:rsidRPr="008B2B8A">
        <w:rPr>
          <w:rFonts w:ascii="Times New Roman" w:hAnsi="Times New Roman" w:cs="Times New Roman"/>
          <w:bCs/>
          <w:sz w:val="24"/>
          <w:szCs w:val="24"/>
        </w:rPr>
        <w:t>.</w:t>
      </w:r>
    </w:p>
    <w:p w14:paraId="5D8190FA" w14:textId="63EF209D" w:rsidR="00171009" w:rsidRPr="008B2B8A" w:rsidRDefault="00171009" w:rsidP="00892652">
      <w:pPr>
        <w:spacing w:after="0" w:line="480" w:lineRule="auto"/>
        <w:ind w:left="426" w:firstLine="850"/>
        <w:jc w:val="both"/>
        <w:rPr>
          <w:rFonts w:ascii="Times New Roman" w:hAnsi="Times New Roman" w:cs="Times New Roman"/>
          <w:bCs/>
          <w:sz w:val="24"/>
          <w:szCs w:val="24"/>
        </w:rPr>
      </w:pPr>
      <w:r w:rsidRPr="008B2B8A">
        <w:rPr>
          <w:rFonts w:ascii="Times New Roman" w:hAnsi="Times New Roman" w:cs="Times New Roman"/>
          <w:bCs/>
          <w:sz w:val="24"/>
          <w:szCs w:val="24"/>
        </w:rPr>
        <w:t>Kemudia</w:t>
      </w:r>
      <w:r w:rsidR="00EF47B6">
        <w:rPr>
          <w:rFonts w:ascii="Times New Roman" w:hAnsi="Times New Roman" w:cs="Times New Roman"/>
          <w:bCs/>
          <w:sz w:val="24"/>
          <w:szCs w:val="24"/>
        </w:rPr>
        <w:t>n</w:t>
      </w:r>
      <w:r w:rsidRPr="008B2B8A">
        <w:rPr>
          <w:rFonts w:ascii="Times New Roman" w:hAnsi="Times New Roman" w:cs="Times New Roman"/>
          <w:bCs/>
          <w:sz w:val="24"/>
          <w:szCs w:val="24"/>
        </w:rPr>
        <w:t xml:space="preserve"> untuk dapat melihat</w:t>
      </w:r>
      <w:r w:rsidR="00942607" w:rsidRPr="00942607">
        <w:t xml:space="preserve"> </w:t>
      </w:r>
      <w:r w:rsidR="00942607">
        <w:rPr>
          <w:rFonts w:ascii="Times New Roman" w:hAnsi="Times New Roman" w:cs="Times New Roman"/>
          <w:bCs/>
          <w:sz w:val="24"/>
          <w:szCs w:val="24"/>
        </w:rPr>
        <w:t>a</w:t>
      </w:r>
      <w:r w:rsidR="00942607" w:rsidRPr="00942607">
        <w:rPr>
          <w:rFonts w:ascii="Times New Roman" w:hAnsi="Times New Roman" w:cs="Times New Roman"/>
          <w:bCs/>
          <w:sz w:val="24"/>
          <w:szCs w:val="24"/>
        </w:rPr>
        <w:t>pakah suatu tindakan termasuk dalam kategori pelanggaran hukum atau tidak</w:t>
      </w:r>
      <w:r w:rsidRPr="008B2B8A">
        <w:rPr>
          <w:rFonts w:ascii="Times New Roman" w:hAnsi="Times New Roman" w:cs="Times New Roman"/>
          <w:bCs/>
          <w:sz w:val="24"/>
          <w:szCs w:val="24"/>
        </w:rPr>
        <w:t>, maka undang-undang harus terbentuk lebih dahulu sebelum adanya perbuatan pidananya. Hal tersebut selaras dengan pengertian dari asas legalitas yang tercantum dalam Pasal 1 ayat (1) Wetboek van Strafrecht (WvS) yang berbunyi, “</w:t>
      </w:r>
      <w:r w:rsidR="00C368A3">
        <w:rPr>
          <w:rFonts w:ascii="Times New Roman" w:hAnsi="Times New Roman" w:cs="Times New Roman"/>
          <w:bCs/>
          <w:sz w:val="24"/>
          <w:szCs w:val="24"/>
        </w:rPr>
        <w:t xml:space="preserve">Tiada </w:t>
      </w:r>
      <w:r w:rsidRPr="008B2B8A">
        <w:rPr>
          <w:rFonts w:ascii="Times New Roman" w:hAnsi="Times New Roman" w:cs="Times New Roman"/>
          <w:bCs/>
          <w:sz w:val="24"/>
          <w:szCs w:val="24"/>
        </w:rPr>
        <w:t>perbuatan</w:t>
      </w:r>
      <w:r w:rsidR="00EF47B6">
        <w:rPr>
          <w:rFonts w:ascii="Times New Roman" w:hAnsi="Times New Roman" w:cs="Times New Roman"/>
          <w:bCs/>
          <w:sz w:val="24"/>
          <w:szCs w:val="24"/>
        </w:rPr>
        <w:t xml:space="preserve"> yang</w:t>
      </w:r>
      <w:r w:rsidRPr="008B2B8A">
        <w:rPr>
          <w:rFonts w:ascii="Times New Roman" w:hAnsi="Times New Roman" w:cs="Times New Roman"/>
          <w:bCs/>
          <w:sz w:val="24"/>
          <w:szCs w:val="24"/>
        </w:rPr>
        <w:t xml:space="preserve"> </w:t>
      </w:r>
      <w:r w:rsidR="00C368A3">
        <w:rPr>
          <w:rFonts w:ascii="Times New Roman" w:hAnsi="Times New Roman" w:cs="Times New Roman"/>
          <w:bCs/>
          <w:sz w:val="24"/>
          <w:szCs w:val="24"/>
        </w:rPr>
        <w:t>bisa</w:t>
      </w:r>
      <w:r w:rsidRPr="008B2B8A">
        <w:rPr>
          <w:rFonts w:ascii="Times New Roman" w:hAnsi="Times New Roman" w:cs="Times New Roman"/>
          <w:bCs/>
          <w:sz w:val="24"/>
          <w:szCs w:val="24"/>
        </w:rPr>
        <w:t xml:space="preserve"> di</w:t>
      </w:r>
      <w:r w:rsidR="00EF47B6">
        <w:rPr>
          <w:rFonts w:ascii="Times New Roman" w:hAnsi="Times New Roman" w:cs="Times New Roman"/>
          <w:bCs/>
          <w:sz w:val="24"/>
          <w:szCs w:val="24"/>
        </w:rPr>
        <w:t xml:space="preserve">kenai </w:t>
      </w:r>
      <w:r w:rsidRPr="008B2B8A">
        <w:rPr>
          <w:rFonts w:ascii="Times New Roman" w:hAnsi="Times New Roman" w:cs="Times New Roman"/>
          <w:bCs/>
          <w:sz w:val="24"/>
          <w:szCs w:val="24"/>
        </w:rPr>
        <w:t xml:space="preserve">pidana kecuali berdasarkan kekuatan perundang-undangan yang </w:t>
      </w:r>
      <w:r w:rsidR="00EF47B6">
        <w:rPr>
          <w:rFonts w:ascii="Times New Roman" w:hAnsi="Times New Roman" w:cs="Times New Roman"/>
          <w:bCs/>
          <w:sz w:val="24"/>
          <w:szCs w:val="24"/>
        </w:rPr>
        <w:t>sudah</w:t>
      </w:r>
      <w:r w:rsidRPr="008B2B8A">
        <w:rPr>
          <w:rFonts w:ascii="Times New Roman" w:hAnsi="Times New Roman" w:cs="Times New Roman"/>
          <w:bCs/>
          <w:sz w:val="24"/>
          <w:szCs w:val="24"/>
        </w:rPr>
        <w:t xml:space="preserve"> ada sebelumnya”. </w:t>
      </w:r>
    </w:p>
    <w:p w14:paraId="4EA3BCFB" w14:textId="0506DFD1" w:rsidR="00171009" w:rsidRPr="008B2B8A" w:rsidRDefault="00171009" w:rsidP="00892652">
      <w:pPr>
        <w:spacing w:after="0" w:line="480" w:lineRule="auto"/>
        <w:ind w:left="426" w:firstLine="850"/>
        <w:jc w:val="both"/>
        <w:rPr>
          <w:rFonts w:ascii="Times New Roman" w:hAnsi="Times New Roman" w:cs="Times New Roman"/>
          <w:bCs/>
          <w:sz w:val="24"/>
          <w:szCs w:val="24"/>
        </w:rPr>
      </w:pPr>
      <w:r w:rsidRPr="008B2B8A">
        <w:rPr>
          <w:rFonts w:ascii="Times New Roman" w:hAnsi="Times New Roman" w:cs="Times New Roman"/>
          <w:bCs/>
          <w:sz w:val="24"/>
          <w:szCs w:val="24"/>
        </w:rPr>
        <w:t xml:space="preserve">Namun pada kenyataan yang ada, aturan hukum masih berkembang dan berjalan lebih lambat dibandingkan dengan peristiwa hukumnya. </w:t>
      </w:r>
      <w:r w:rsidRPr="008B2B8A">
        <w:rPr>
          <w:rFonts w:ascii="Times New Roman" w:hAnsi="Times New Roman" w:cs="Times New Roman"/>
          <w:bCs/>
          <w:sz w:val="24"/>
          <w:szCs w:val="24"/>
        </w:rPr>
        <w:lastRenderedPageBreak/>
        <w:t>Mengakibatkan masih banyak perbuatan yang dianggap tidak sejalan serta ber</w:t>
      </w:r>
      <w:r w:rsidR="00EF47B6">
        <w:rPr>
          <w:rFonts w:ascii="Times New Roman" w:hAnsi="Times New Roman" w:cs="Times New Roman"/>
          <w:bCs/>
          <w:sz w:val="24"/>
          <w:szCs w:val="24"/>
        </w:rPr>
        <w:t>tentangan</w:t>
      </w:r>
      <w:r w:rsidRPr="008B2B8A">
        <w:rPr>
          <w:rFonts w:ascii="Times New Roman" w:hAnsi="Times New Roman" w:cs="Times New Roman"/>
          <w:bCs/>
          <w:sz w:val="24"/>
          <w:szCs w:val="24"/>
        </w:rPr>
        <w:t xml:space="preserve"> dengan </w:t>
      </w:r>
      <w:r w:rsidR="00A533AD">
        <w:rPr>
          <w:rFonts w:ascii="Times New Roman" w:hAnsi="Times New Roman" w:cs="Times New Roman"/>
          <w:bCs/>
          <w:sz w:val="24"/>
          <w:szCs w:val="24"/>
        </w:rPr>
        <w:t>kebiasaan atau norma</w:t>
      </w:r>
      <w:r w:rsidRPr="008B2B8A">
        <w:rPr>
          <w:rFonts w:ascii="Times New Roman" w:hAnsi="Times New Roman" w:cs="Times New Roman"/>
          <w:bCs/>
          <w:sz w:val="24"/>
          <w:szCs w:val="24"/>
        </w:rPr>
        <w:t xml:space="preserve"> masyarakat. Sehingga dinilai belum memiliki aturan hukum atau peraturan perundang-undangan yang cukup jelas, mengakibatkan kesulitan bagi para penegak hukum untuk menyelesaikan perkara yang timbul.</w:t>
      </w:r>
    </w:p>
    <w:p w14:paraId="7A95D42E" w14:textId="7B683358" w:rsidR="00171009" w:rsidRPr="008B2B8A" w:rsidRDefault="00171009" w:rsidP="00892652">
      <w:pPr>
        <w:spacing w:after="0" w:line="480" w:lineRule="auto"/>
        <w:ind w:left="426" w:firstLine="850"/>
        <w:jc w:val="both"/>
        <w:rPr>
          <w:rFonts w:ascii="Times New Roman" w:hAnsi="Times New Roman" w:cs="Times New Roman"/>
          <w:bCs/>
          <w:sz w:val="24"/>
          <w:szCs w:val="24"/>
        </w:rPr>
      </w:pPr>
      <w:r w:rsidRPr="008B2B8A">
        <w:rPr>
          <w:rFonts w:ascii="Times New Roman" w:hAnsi="Times New Roman" w:cs="Times New Roman"/>
          <w:bCs/>
          <w:sz w:val="24"/>
          <w:szCs w:val="24"/>
        </w:rPr>
        <w:t xml:space="preserve">Dalam doktrin yang berasal dari hasil kajian teoretis, </w:t>
      </w:r>
      <w:r w:rsidR="00A533AD">
        <w:rPr>
          <w:rFonts w:ascii="Times New Roman" w:hAnsi="Times New Roman" w:cs="Times New Roman"/>
          <w:bCs/>
          <w:sz w:val="24"/>
          <w:szCs w:val="24"/>
        </w:rPr>
        <w:t>s</w:t>
      </w:r>
      <w:r w:rsidR="00A533AD" w:rsidRPr="00A533AD">
        <w:rPr>
          <w:rFonts w:ascii="Times New Roman" w:hAnsi="Times New Roman" w:cs="Times New Roman"/>
          <w:bCs/>
          <w:sz w:val="24"/>
          <w:szCs w:val="24"/>
        </w:rPr>
        <w:t>ubjek hukum dianggap memiliki hak dan kewajiban.</w:t>
      </w:r>
      <w:r w:rsidR="00A533AD">
        <w:rPr>
          <w:rFonts w:ascii="Times New Roman" w:hAnsi="Times New Roman" w:cs="Times New Roman"/>
          <w:bCs/>
          <w:sz w:val="24"/>
          <w:szCs w:val="24"/>
        </w:rPr>
        <w:t xml:space="preserve"> </w:t>
      </w:r>
      <w:r w:rsidRPr="008B2B8A">
        <w:rPr>
          <w:rFonts w:ascii="Times New Roman" w:hAnsi="Times New Roman" w:cs="Times New Roman"/>
          <w:bCs/>
          <w:sz w:val="24"/>
          <w:szCs w:val="24"/>
        </w:rPr>
        <w:t>Makna tersebut merupakan makna</w:t>
      </w:r>
      <w:r w:rsidR="00A533AD">
        <w:rPr>
          <w:rFonts w:ascii="Times New Roman" w:hAnsi="Times New Roman" w:cs="Times New Roman"/>
          <w:bCs/>
          <w:sz w:val="24"/>
          <w:szCs w:val="24"/>
        </w:rPr>
        <w:t xml:space="preserve"> luas</w:t>
      </w:r>
      <w:r w:rsidRPr="008B2B8A">
        <w:rPr>
          <w:rFonts w:ascii="Times New Roman" w:hAnsi="Times New Roman" w:cs="Times New Roman"/>
          <w:bCs/>
          <w:sz w:val="24"/>
          <w:szCs w:val="24"/>
        </w:rPr>
        <w:t xml:space="preserve"> dari subjek hukum.</w:t>
      </w:r>
      <w:r w:rsidR="00A533AD">
        <w:rPr>
          <w:rFonts w:ascii="Times New Roman" w:hAnsi="Times New Roman" w:cs="Times New Roman"/>
          <w:bCs/>
          <w:sz w:val="24"/>
          <w:szCs w:val="24"/>
        </w:rPr>
        <w:t xml:space="preserve"> </w:t>
      </w:r>
      <w:r w:rsidR="00A533AD" w:rsidRPr="00A533AD">
        <w:rPr>
          <w:rFonts w:ascii="Times New Roman" w:hAnsi="Times New Roman" w:cs="Times New Roman"/>
          <w:bCs/>
          <w:sz w:val="24"/>
          <w:szCs w:val="24"/>
        </w:rPr>
        <w:t>Dalam ranah hukum pidana, definisi subjek hukum sering disalahartikan dengan definisi subjek norma (</w:t>
      </w:r>
      <w:r w:rsidR="00A533AD" w:rsidRPr="00A533AD">
        <w:rPr>
          <w:rFonts w:ascii="Times New Roman" w:hAnsi="Times New Roman" w:cs="Times New Roman"/>
          <w:bCs/>
          <w:i/>
          <w:iCs/>
          <w:sz w:val="24"/>
          <w:szCs w:val="24"/>
        </w:rPr>
        <w:t>normadressaat</w:t>
      </w:r>
      <w:r w:rsidR="00A533AD" w:rsidRPr="00A533AD">
        <w:rPr>
          <w:rFonts w:ascii="Times New Roman" w:hAnsi="Times New Roman" w:cs="Times New Roman"/>
          <w:bCs/>
          <w:sz w:val="24"/>
          <w:szCs w:val="24"/>
        </w:rPr>
        <w:t>).</w:t>
      </w:r>
      <w:r w:rsidRPr="008B2B8A">
        <w:rPr>
          <w:rFonts w:ascii="Times New Roman" w:hAnsi="Times New Roman" w:cs="Times New Roman"/>
          <w:bCs/>
          <w:i/>
          <w:iCs/>
          <w:sz w:val="24"/>
          <w:szCs w:val="24"/>
        </w:rPr>
        <w:t xml:space="preserve"> </w:t>
      </w:r>
      <w:r w:rsidRPr="008B2B8A">
        <w:rPr>
          <w:rFonts w:ascii="Times New Roman" w:hAnsi="Times New Roman" w:cs="Times New Roman"/>
          <w:bCs/>
          <w:sz w:val="24"/>
          <w:szCs w:val="24"/>
        </w:rPr>
        <w:t xml:space="preserve">Subjek </w:t>
      </w:r>
      <w:r w:rsidR="00A533AD">
        <w:rPr>
          <w:rFonts w:ascii="Times New Roman" w:hAnsi="Times New Roman" w:cs="Times New Roman"/>
          <w:bCs/>
          <w:sz w:val="24"/>
          <w:szCs w:val="24"/>
        </w:rPr>
        <w:t>merupakan</w:t>
      </w:r>
      <w:r w:rsidRPr="008B2B8A">
        <w:rPr>
          <w:rFonts w:ascii="Times New Roman" w:hAnsi="Times New Roman" w:cs="Times New Roman"/>
          <w:bCs/>
          <w:sz w:val="24"/>
          <w:szCs w:val="24"/>
        </w:rPr>
        <w:t xml:space="preserve"> pelaku dari objek norma. Sedangkan objek norma </w:t>
      </w:r>
      <w:r w:rsidRPr="008B2B8A">
        <w:rPr>
          <w:rFonts w:ascii="Times New Roman" w:hAnsi="Times New Roman" w:cs="Times New Roman"/>
          <w:bCs/>
          <w:i/>
          <w:iCs/>
          <w:sz w:val="24"/>
          <w:szCs w:val="24"/>
        </w:rPr>
        <w:t>(normgedrag)</w:t>
      </w:r>
      <w:r w:rsidRPr="008B2B8A">
        <w:rPr>
          <w:rFonts w:ascii="Times New Roman" w:hAnsi="Times New Roman" w:cs="Times New Roman"/>
          <w:bCs/>
          <w:sz w:val="24"/>
          <w:szCs w:val="24"/>
        </w:rPr>
        <w:t xml:space="preserve"> merupakan </w:t>
      </w:r>
      <w:r w:rsidR="00A533AD">
        <w:rPr>
          <w:rFonts w:ascii="Times New Roman" w:hAnsi="Times New Roman" w:cs="Times New Roman"/>
          <w:bCs/>
          <w:sz w:val="24"/>
          <w:szCs w:val="24"/>
        </w:rPr>
        <w:t>tindakan</w:t>
      </w:r>
      <w:r w:rsidRPr="008B2B8A">
        <w:rPr>
          <w:rFonts w:ascii="Times New Roman" w:hAnsi="Times New Roman" w:cs="Times New Roman"/>
          <w:bCs/>
          <w:sz w:val="24"/>
          <w:szCs w:val="24"/>
        </w:rPr>
        <w:t xml:space="preserve"> yang wajib dilakukan, </w:t>
      </w:r>
      <w:r w:rsidR="00A533AD">
        <w:rPr>
          <w:rFonts w:ascii="Times New Roman" w:hAnsi="Times New Roman" w:cs="Times New Roman"/>
          <w:bCs/>
          <w:sz w:val="24"/>
          <w:szCs w:val="24"/>
        </w:rPr>
        <w:t>tidak boleh</w:t>
      </w:r>
      <w:r w:rsidRPr="008B2B8A">
        <w:rPr>
          <w:rFonts w:ascii="Times New Roman" w:hAnsi="Times New Roman" w:cs="Times New Roman"/>
          <w:bCs/>
          <w:sz w:val="24"/>
          <w:szCs w:val="24"/>
        </w:rPr>
        <w:t xml:space="preserve"> dilakukan, serta di</w:t>
      </w:r>
      <w:r w:rsidR="00A533AD">
        <w:rPr>
          <w:rFonts w:ascii="Times New Roman" w:hAnsi="Times New Roman" w:cs="Times New Roman"/>
          <w:bCs/>
          <w:sz w:val="24"/>
          <w:szCs w:val="24"/>
        </w:rPr>
        <w:t>perbolehkan</w:t>
      </w:r>
      <w:r w:rsidRPr="008B2B8A">
        <w:rPr>
          <w:rFonts w:ascii="Times New Roman" w:hAnsi="Times New Roman" w:cs="Times New Roman"/>
          <w:bCs/>
          <w:sz w:val="24"/>
          <w:szCs w:val="24"/>
        </w:rPr>
        <w:t xml:space="preserve"> untuk dilakukan atau di</w:t>
      </w:r>
      <w:r w:rsidR="00A533AD">
        <w:rPr>
          <w:rFonts w:ascii="Times New Roman" w:hAnsi="Times New Roman" w:cs="Times New Roman"/>
          <w:bCs/>
          <w:sz w:val="24"/>
          <w:szCs w:val="24"/>
        </w:rPr>
        <w:t>izinkan</w:t>
      </w:r>
      <w:r w:rsidRPr="008B2B8A">
        <w:rPr>
          <w:rFonts w:ascii="Times New Roman" w:hAnsi="Times New Roman" w:cs="Times New Roman"/>
          <w:bCs/>
          <w:sz w:val="24"/>
          <w:szCs w:val="24"/>
        </w:rPr>
        <w:t xml:space="preserve"> untuk tidak dikerjakan oleh norma. Dalam konteks hukum, korban memiliki cakupan yang luas. Korban dapat berupa orang secara alamiah, orang buatan hukum (korporasi), atau bukan</w:t>
      </w:r>
      <w:r w:rsidR="000B440B">
        <w:rPr>
          <w:rFonts w:ascii="Times New Roman" w:hAnsi="Times New Roman" w:cs="Times New Roman"/>
          <w:bCs/>
          <w:sz w:val="24"/>
          <w:szCs w:val="24"/>
        </w:rPr>
        <w:t xml:space="preserve"> merupakan</w:t>
      </w:r>
      <w:r w:rsidRPr="008B2B8A">
        <w:rPr>
          <w:rFonts w:ascii="Times New Roman" w:hAnsi="Times New Roman" w:cs="Times New Roman"/>
          <w:bCs/>
          <w:sz w:val="24"/>
          <w:szCs w:val="24"/>
        </w:rPr>
        <w:t xml:space="preserve"> orang seperti hewan, tumbuhan, lingkungan, bahkan juga mayat. Sehingga negara memiliki kewajiban untuk melindungi masyarakat secara luas termasuk juga korban</w:t>
      </w:r>
      <w:r w:rsidRPr="008B2B8A">
        <w:rPr>
          <w:rFonts w:ascii="Times New Roman" w:hAnsi="Times New Roman" w:cs="Times New Roman"/>
          <w:bCs/>
          <w:sz w:val="24"/>
          <w:szCs w:val="24"/>
          <w:vertAlign w:val="superscript"/>
        </w:rPr>
        <w:footnoteReference w:id="6"/>
      </w:r>
      <w:r w:rsidRPr="008B2B8A">
        <w:rPr>
          <w:rFonts w:ascii="Times New Roman" w:hAnsi="Times New Roman" w:cs="Times New Roman"/>
          <w:bCs/>
          <w:sz w:val="24"/>
          <w:szCs w:val="24"/>
        </w:rPr>
        <w:t>. Dalam hal tindakan pemerkosaan terhadap mayat, dapat dilihat bahwa mayat disini berperan sebagai korban. Dalam hukum pidana, dinyatakan bahwa manusia yang telah meninggal dunia (mayat) sudah bukan lagi termasuk subjek hukum, tetapi ada kemungkinan bahwa mayat bisa menjadi objek hukum.</w:t>
      </w:r>
    </w:p>
    <w:p w14:paraId="60F9D13C" w14:textId="508364E0" w:rsidR="00171009" w:rsidRPr="008B2B8A" w:rsidRDefault="00171009" w:rsidP="00892652">
      <w:pPr>
        <w:spacing w:after="0" w:line="480" w:lineRule="auto"/>
        <w:ind w:left="426" w:firstLine="850"/>
        <w:jc w:val="both"/>
        <w:rPr>
          <w:rFonts w:ascii="Times New Roman" w:hAnsi="Times New Roman" w:cs="Times New Roman"/>
          <w:bCs/>
          <w:sz w:val="24"/>
          <w:szCs w:val="24"/>
        </w:rPr>
      </w:pPr>
      <w:r w:rsidRPr="008B2B8A">
        <w:rPr>
          <w:rFonts w:ascii="Times New Roman" w:hAnsi="Times New Roman" w:cs="Times New Roman"/>
          <w:bCs/>
          <w:sz w:val="24"/>
          <w:szCs w:val="24"/>
        </w:rPr>
        <w:lastRenderedPageBreak/>
        <w:t>Kejahatan terhadap mayat dimasukkan dalam kategori Kejahatan Terhadap Ketertiban Umum Bab V Buku II WvS. Dimana terdapat dua pasal yang secara spesifik menjelaskan mengenai kejahatan yang dilakukan terhadap maya</w:t>
      </w:r>
      <w:r w:rsidR="00C368A3">
        <w:rPr>
          <w:rFonts w:ascii="Times New Roman" w:hAnsi="Times New Roman" w:cs="Times New Roman"/>
          <w:bCs/>
          <w:sz w:val="24"/>
          <w:szCs w:val="24"/>
        </w:rPr>
        <w:t>t</w:t>
      </w:r>
      <w:r w:rsidRPr="008B2B8A">
        <w:rPr>
          <w:rFonts w:ascii="Times New Roman" w:hAnsi="Times New Roman" w:cs="Times New Roman"/>
          <w:bCs/>
          <w:sz w:val="24"/>
          <w:szCs w:val="24"/>
        </w:rPr>
        <w:t>:</w:t>
      </w:r>
    </w:p>
    <w:p w14:paraId="6ADCD39F" w14:textId="63643DCF" w:rsidR="00171009" w:rsidRPr="000B440B" w:rsidRDefault="00171009" w:rsidP="000B440B">
      <w:pPr>
        <w:pStyle w:val="ListParagraph"/>
        <w:numPr>
          <w:ilvl w:val="0"/>
          <w:numId w:val="3"/>
        </w:numPr>
        <w:spacing w:after="0" w:line="480" w:lineRule="auto"/>
        <w:jc w:val="both"/>
        <w:rPr>
          <w:rFonts w:ascii="Times New Roman" w:hAnsi="Times New Roman" w:cs="Times New Roman"/>
          <w:sz w:val="24"/>
          <w:szCs w:val="24"/>
          <w:shd w:val="clear" w:color="auto" w:fill="FFFFFF"/>
        </w:rPr>
      </w:pPr>
      <w:r w:rsidRPr="008B2B8A">
        <w:rPr>
          <w:rFonts w:ascii="Times New Roman" w:hAnsi="Times New Roman" w:cs="Times New Roman"/>
          <w:sz w:val="24"/>
          <w:szCs w:val="24"/>
          <w:shd w:val="clear" w:color="auto" w:fill="FFFFFF"/>
        </w:rPr>
        <w:t xml:space="preserve">Pasal 180 WvS: </w:t>
      </w:r>
      <w:r w:rsidR="000B440B" w:rsidRPr="000B440B">
        <w:rPr>
          <w:rFonts w:ascii="Times New Roman" w:hAnsi="Times New Roman" w:cs="Times New Roman"/>
          <w:sz w:val="24"/>
          <w:szCs w:val="24"/>
          <w:shd w:val="clear" w:color="auto" w:fill="FFFFFF"/>
        </w:rPr>
        <w:t>tanpa izin</w:t>
      </w:r>
      <w:r w:rsidR="000B440B">
        <w:rPr>
          <w:rFonts w:ascii="Times New Roman" w:hAnsi="Times New Roman" w:cs="Times New Roman"/>
          <w:sz w:val="24"/>
          <w:szCs w:val="24"/>
          <w:shd w:val="clear" w:color="auto" w:fill="FFFFFF"/>
        </w:rPr>
        <w:t xml:space="preserve"> melawan hak</w:t>
      </w:r>
      <w:r w:rsidR="000B440B" w:rsidRPr="000B440B">
        <w:rPr>
          <w:rFonts w:ascii="Times New Roman" w:hAnsi="Times New Roman" w:cs="Times New Roman"/>
          <w:sz w:val="24"/>
          <w:szCs w:val="24"/>
          <w:shd w:val="clear" w:color="auto" w:fill="FFFFFF"/>
        </w:rPr>
        <w:t xml:space="preserve"> menggali, mengambil, memindahkan, atau mengangkut mayat yang telah dikeluarkan</w:t>
      </w:r>
      <w:r w:rsidRPr="000B440B">
        <w:rPr>
          <w:rFonts w:ascii="Times New Roman" w:hAnsi="Times New Roman" w:cs="Times New Roman"/>
          <w:sz w:val="24"/>
          <w:szCs w:val="24"/>
        </w:rPr>
        <w:t>;</w:t>
      </w:r>
    </w:p>
    <w:p w14:paraId="34AF5906" w14:textId="12DED817" w:rsidR="00171009" w:rsidRPr="000B440B" w:rsidRDefault="00171009" w:rsidP="000B440B">
      <w:pPr>
        <w:pStyle w:val="ListParagraph"/>
        <w:numPr>
          <w:ilvl w:val="0"/>
          <w:numId w:val="3"/>
        </w:numPr>
        <w:spacing w:after="0" w:line="480" w:lineRule="auto"/>
        <w:jc w:val="both"/>
        <w:rPr>
          <w:rFonts w:ascii="Times New Roman" w:hAnsi="Times New Roman" w:cs="Times New Roman"/>
          <w:sz w:val="24"/>
          <w:szCs w:val="24"/>
        </w:rPr>
      </w:pPr>
      <w:r w:rsidRPr="008B2B8A">
        <w:rPr>
          <w:rFonts w:ascii="Times New Roman" w:hAnsi="Times New Roman" w:cs="Times New Roman"/>
          <w:sz w:val="24"/>
          <w:szCs w:val="24"/>
        </w:rPr>
        <w:t xml:space="preserve">Pasal 181 WvS: </w:t>
      </w:r>
      <w:r w:rsidR="000B440B" w:rsidRPr="000B440B">
        <w:rPr>
          <w:rFonts w:ascii="Times New Roman" w:hAnsi="Times New Roman" w:cs="Times New Roman"/>
          <w:sz w:val="24"/>
          <w:szCs w:val="24"/>
        </w:rPr>
        <w:t>mengubur, menyembunyikan, mengangkut, atau menghilangkan mayat untuk menutup</w:t>
      </w:r>
      <w:r w:rsidR="000B440B">
        <w:rPr>
          <w:rFonts w:ascii="Times New Roman" w:hAnsi="Times New Roman" w:cs="Times New Roman"/>
          <w:sz w:val="24"/>
          <w:szCs w:val="24"/>
        </w:rPr>
        <w:t>i</w:t>
      </w:r>
      <w:r w:rsidR="000B440B" w:rsidRPr="000B440B">
        <w:rPr>
          <w:rFonts w:ascii="Times New Roman" w:hAnsi="Times New Roman" w:cs="Times New Roman"/>
          <w:sz w:val="24"/>
          <w:szCs w:val="24"/>
        </w:rPr>
        <w:t xml:space="preserve"> kematian atau kelahiran</w:t>
      </w:r>
      <w:r w:rsidRPr="008B2B8A">
        <w:rPr>
          <w:rStyle w:val="FootnoteReference"/>
          <w:rFonts w:ascii="Times New Roman" w:hAnsi="Times New Roman" w:cs="Times New Roman"/>
          <w:sz w:val="24"/>
          <w:szCs w:val="24"/>
        </w:rPr>
        <w:footnoteReference w:id="7"/>
      </w:r>
      <w:r w:rsidRPr="000B440B">
        <w:rPr>
          <w:rFonts w:ascii="Times New Roman" w:hAnsi="Times New Roman" w:cs="Times New Roman"/>
          <w:sz w:val="24"/>
          <w:szCs w:val="24"/>
        </w:rPr>
        <w:t>.</w:t>
      </w:r>
    </w:p>
    <w:p w14:paraId="45F70223" w14:textId="77777777" w:rsidR="00171009" w:rsidRPr="008B2B8A" w:rsidRDefault="00171009" w:rsidP="00892652">
      <w:pPr>
        <w:spacing w:after="0" w:line="480" w:lineRule="auto"/>
        <w:ind w:left="426" w:firstLine="850"/>
        <w:jc w:val="both"/>
        <w:rPr>
          <w:rFonts w:ascii="Times New Roman" w:hAnsi="Times New Roman" w:cs="Times New Roman"/>
          <w:bCs/>
          <w:sz w:val="24"/>
          <w:szCs w:val="24"/>
        </w:rPr>
      </w:pPr>
      <w:r w:rsidRPr="008B2B8A">
        <w:rPr>
          <w:rFonts w:ascii="Times New Roman" w:hAnsi="Times New Roman" w:cs="Times New Roman"/>
          <w:bCs/>
          <w:sz w:val="24"/>
          <w:szCs w:val="24"/>
        </w:rPr>
        <w:t>Meninjau mengenai kasus pemerkosaan terhadap mayat, di dalam Wetboek van Strafrecht belum diatur secara jelas. Hal tersebut terlihat bahwa tidak ada satupun rumusan pasal dalam WvS yang mengatur mengenai pemerkosaan terhadap mayat ataupun tindakan kejahatan seksual terhadap mayat tanpa didahului oleh perbuatan lain yang dilarang dalam WvS. Dengan begitu maka mengenai permasalahan terhadap tindak pemerkosaan terhadap mayat, perlu dilakukan kajian lebih mendalam tentang kebijakan kriminalisisasi terhadap perbuatan pemerkosaan mayat.</w:t>
      </w:r>
    </w:p>
    <w:p w14:paraId="3019D314" w14:textId="5115219D" w:rsidR="00171009" w:rsidRPr="008B2B8A" w:rsidRDefault="000B440B" w:rsidP="000B440B">
      <w:pPr>
        <w:spacing w:after="0" w:line="480" w:lineRule="auto"/>
        <w:ind w:left="426" w:firstLine="850"/>
        <w:jc w:val="both"/>
        <w:rPr>
          <w:rFonts w:ascii="Times New Roman" w:hAnsi="Times New Roman" w:cs="Times New Roman"/>
          <w:bCs/>
          <w:sz w:val="24"/>
          <w:szCs w:val="24"/>
        </w:rPr>
      </w:pPr>
      <w:r w:rsidRPr="000B440B">
        <w:rPr>
          <w:rFonts w:ascii="Times New Roman" w:hAnsi="Times New Roman" w:cs="Times New Roman"/>
          <w:bCs/>
          <w:sz w:val="24"/>
          <w:szCs w:val="24"/>
        </w:rPr>
        <w:t>Kasus kejahatan perilaku penyimpangan seksual telah banyak diberitakan oleh media nasional</w:t>
      </w:r>
      <w:r>
        <w:rPr>
          <w:rFonts w:ascii="Times New Roman" w:hAnsi="Times New Roman" w:cs="Times New Roman"/>
          <w:bCs/>
          <w:sz w:val="24"/>
          <w:szCs w:val="24"/>
        </w:rPr>
        <w:t xml:space="preserve"> </w:t>
      </w:r>
      <w:r w:rsidR="00171009" w:rsidRPr="008B2B8A">
        <w:rPr>
          <w:rFonts w:ascii="Times New Roman" w:hAnsi="Times New Roman" w:cs="Times New Roman"/>
          <w:bCs/>
          <w:sz w:val="24"/>
          <w:szCs w:val="24"/>
        </w:rPr>
        <w:t xml:space="preserve">yaitu pemerkosaan terhadap mayat, seperti kasus yang terjadi pada 16 Maret 2014, siswi bernisial A berusia 16 tahun yang merupakan siswi kelas 1 SMK dibunuh dan diperkosa oleh dua tukang ojek yaitu, Sarifudin berusia 34 tahun dan Farilham berusia 36 tahun, tetapi pelaku hanya dijerat dengan pasal berlapis 340 KUHP dan 338 KUHP tanpa </w:t>
      </w:r>
      <w:r w:rsidR="00171009" w:rsidRPr="008B2B8A">
        <w:rPr>
          <w:rFonts w:ascii="Times New Roman" w:hAnsi="Times New Roman" w:cs="Times New Roman"/>
          <w:bCs/>
          <w:sz w:val="24"/>
          <w:szCs w:val="24"/>
        </w:rPr>
        <w:lastRenderedPageBreak/>
        <w:t>dijerat dengan Pasal 285 KUHP karena yang diperkosa telah meninggal dunia (mayat)</w:t>
      </w:r>
      <w:r w:rsidR="00171009" w:rsidRPr="008B2B8A">
        <w:rPr>
          <w:rFonts w:ascii="Times New Roman" w:hAnsi="Times New Roman" w:cs="Times New Roman"/>
          <w:bCs/>
          <w:sz w:val="24"/>
          <w:szCs w:val="24"/>
          <w:vertAlign w:val="superscript"/>
        </w:rPr>
        <w:footnoteReference w:id="8"/>
      </w:r>
      <w:r w:rsidR="00171009" w:rsidRPr="008B2B8A">
        <w:rPr>
          <w:rFonts w:ascii="Times New Roman" w:hAnsi="Times New Roman" w:cs="Times New Roman"/>
          <w:bCs/>
          <w:sz w:val="24"/>
          <w:szCs w:val="24"/>
        </w:rPr>
        <w:t>.</w:t>
      </w:r>
    </w:p>
    <w:p w14:paraId="69C3825A" w14:textId="4A8A73AA" w:rsidR="00171009" w:rsidRPr="008B2B8A" w:rsidRDefault="00171009" w:rsidP="00892652">
      <w:pPr>
        <w:spacing w:after="0" w:line="480" w:lineRule="auto"/>
        <w:ind w:left="426" w:firstLine="850"/>
        <w:jc w:val="both"/>
        <w:rPr>
          <w:rFonts w:ascii="Times New Roman" w:hAnsi="Times New Roman" w:cs="Times New Roman"/>
          <w:bCs/>
          <w:sz w:val="24"/>
          <w:szCs w:val="24"/>
        </w:rPr>
      </w:pPr>
      <w:r w:rsidRPr="008B2B8A">
        <w:rPr>
          <w:rFonts w:ascii="Times New Roman" w:hAnsi="Times New Roman" w:cs="Times New Roman"/>
          <w:bCs/>
          <w:sz w:val="24"/>
          <w:szCs w:val="24"/>
        </w:rPr>
        <w:t>Pada Maret 2018, dimana seorang gadis Purwekerto yang berusia 18 tahun bernama Imah telah dibunuh dan mayatnya diperkosa oleh Riswanto alias Aris yang berumur 19 warga Slawi. Kasus tewasnya Imah tersebut membuat penegak hukum hanya bisa menjerat pelaku dengan pasal pembunuhan tanpa bisa menjerat pelaku dengan pasal pemerkosaan diikarenakan korban yang diperkosa telah meninggal dunia. Bila saja pelaku memperkosa korban dalam keadaan menjelang korban meninggal dunia atau</w:t>
      </w:r>
      <w:r w:rsidR="000B440B">
        <w:rPr>
          <w:rFonts w:ascii="Times New Roman" w:hAnsi="Times New Roman" w:cs="Times New Roman"/>
          <w:bCs/>
          <w:sz w:val="24"/>
          <w:szCs w:val="24"/>
        </w:rPr>
        <w:t xml:space="preserve"> </w:t>
      </w:r>
      <w:r w:rsidRPr="008B2B8A">
        <w:rPr>
          <w:rFonts w:ascii="Times New Roman" w:hAnsi="Times New Roman" w:cs="Times New Roman"/>
          <w:bCs/>
          <w:sz w:val="24"/>
          <w:szCs w:val="24"/>
        </w:rPr>
        <w:t>dalam k</w:t>
      </w:r>
      <w:r w:rsidR="000B440B">
        <w:rPr>
          <w:rFonts w:ascii="Times New Roman" w:hAnsi="Times New Roman" w:cs="Times New Roman"/>
          <w:bCs/>
          <w:sz w:val="24"/>
          <w:szCs w:val="24"/>
        </w:rPr>
        <w:t>ondisi</w:t>
      </w:r>
      <w:r w:rsidRPr="008B2B8A">
        <w:rPr>
          <w:rFonts w:ascii="Times New Roman" w:hAnsi="Times New Roman" w:cs="Times New Roman"/>
          <w:bCs/>
          <w:sz w:val="24"/>
          <w:szCs w:val="24"/>
        </w:rPr>
        <w:t xml:space="preserve"> tidak berdaya, maka pelaku </w:t>
      </w:r>
      <w:r w:rsidR="000B440B">
        <w:rPr>
          <w:rFonts w:ascii="Times New Roman" w:hAnsi="Times New Roman" w:cs="Times New Roman"/>
          <w:bCs/>
          <w:sz w:val="24"/>
          <w:szCs w:val="24"/>
        </w:rPr>
        <w:t>dikenai</w:t>
      </w:r>
      <w:r w:rsidRPr="008B2B8A">
        <w:rPr>
          <w:rFonts w:ascii="Times New Roman" w:hAnsi="Times New Roman" w:cs="Times New Roman"/>
          <w:bCs/>
          <w:sz w:val="24"/>
          <w:szCs w:val="24"/>
        </w:rPr>
        <w:t xml:space="preserve"> pasal pemerkosaan terhadap orang yang tidak berdaya (Pasal 286 WvS) serta pasal pembunuhan (Pasal 338 WvS)</w:t>
      </w:r>
      <w:r w:rsidRPr="008B2B8A">
        <w:rPr>
          <w:rFonts w:ascii="Times New Roman" w:hAnsi="Times New Roman" w:cs="Times New Roman"/>
          <w:bCs/>
          <w:sz w:val="24"/>
          <w:szCs w:val="24"/>
          <w:vertAlign w:val="superscript"/>
        </w:rPr>
        <w:footnoteReference w:id="9"/>
      </w:r>
      <w:r w:rsidRPr="008B2B8A">
        <w:rPr>
          <w:rFonts w:ascii="Times New Roman" w:hAnsi="Times New Roman" w:cs="Times New Roman"/>
          <w:bCs/>
          <w:sz w:val="24"/>
          <w:szCs w:val="24"/>
        </w:rPr>
        <w:t>.</w:t>
      </w:r>
    </w:p>
    <w:p w14:paraId="0C6C999B" w14:textId="77777777" w:rsidR="00171009" w:rsidRPr="008B2B8A" w:rsidRDefault="00171009" w:rsidP="00892652">
      <w:pPr>
        <w:spacing w:after="0" w:line="480" w:lineRule="auto"/>
        <w:ind w:left="426" w:firstLine="850"/>
        <w:jc w:val="both"/>
        <w:rPr>
          <w:rFonts w:ascii="Times New Roman" w:hAnsi="Times New Roman" w:cs="Times New Roman"/>
          <w:bCs/>
          <w:sz w:val="24"/>
          <w:szCs w:val="24"/>
        </w:rPr>
      </w:pPr>
      <w:r w:rsidRPr="008B2B8A">
        <w:rPr>
          <w:rFonts w:ascii="Times New Roman" w:hAnsi="Times New Roman" w:cs="Times New Roman"/>
          <w:bCs/>
          <w:sz w:val="24"/>
          <w:szCs w:val="24"/>
        </w:rPr>
        <w:t>Terdapat banyak sekali kasus pemerkosaan terhadap mayat di Indonesia yang didahului dengan membunuh korban lalu setelah meninggal dunia, mayat korban tersebut diperkosa oleh pelaku. Namun pelaku tidak dikenai pasal mengenai pemerkosaan dikarenakan yang menjadi korban pemerkosaan bukanlah manusia yang masih hidup melainkan manusia yang telah meninggal dunia serta belum terdapat aturan hukum yang jelas mengenai perilaku kejahatan pemerkosaan terhadap mayat.</w:t>
      </w:r>
    </w:p>
    <w:p w14:paraId="73509A07" w14:textId="77777777" w:rsidR="003277AE" w:rsidRDefault="00171009" w:rsidP="003277AE">
      <w:pPr>
        <w:spacing w:after="0" w:line="480" w:lineRule="auto"/>
        <w:ind w:left="426" w:firstLine="850"/>
        <w:jc w:val="both"/>
        <w:rPr>
          <w:rFonts w:ascii="Times New Roman" w:hAnsi="Times New Roman" w:cs="Times New Roman"/>
          <w:bCs/>
          <w:sz w:val="24"/>
          <w:szCs w:val="24"/>
        </w:rPr>
      </w:pPr>
      <w:r w:rsidRPr="008B2B8A">
        <w:rPr>
          <w:rFonts w:ascii="Times New Roman" w:hAnsi="Times New Roman" w:cs="Times New Roman"/>
          <w:bCs/>
          <w:sz w:val="24"/>
          <w:szCs w:val="24"/>
        </w:rPr>
        <w:lastRenderedPageBreak/>
        <w:t>Kekosongan hukum ini dapat menyebabkan kekhawatiran bagi anggota keluarga si mayat, baik saat si mayat masih berada di rumah sakit</w:t>
      </w:r>
      <w:r w:rsidR="000B440B">
        <w:rPr>
          <w:rFonts w:ascii="Times New Roman" w:hAnsi="Times New Roman" w:cs="Times New Roman"/>
          <w:bCs/>
          <w:sz w:val="24"/>
          <w:szCs w:val="24"/>
        </w:rPr>
        <w:t xml:space="preserve"> atau telah dimakamkan</w:t>
      </w:r>
      <w:r w:rsidRPr="008B2B8A">
        <w:rPr>
          <w:rFonts w:ascii="Times New Roman" w:hAnsi="Times New Roman" w:cs="Times New Roman"/>
          <w:bCs/>
          <w:sz w:val="24"/>
          <w:szCs w:val="24"/>
        </w:rPr>
        <w:t xml:space="preserve">, karena ditakutkan </w:t>
      </w:r>
      <w:r w:rsidR="000B440B">
        <w:rPr>
          <w:rFonts w:ascii="Times New Roman" w:hAnsi="Times New Roman" w:cs="Times New Roman"/>
          <w:bCs/>
          <w:sz w:val="24"/>
          <w:szCs w:val="24"/>
        </w:rPr>
        <w:t>telah dilakukan</w:t>
      </w:r>
      <w:r w:rsidRPr="008B2B8A">
        <w:rPr>
          <w:rFonts w:ascii="Times New Roman" w:hAnsi="Times New Roman" w:cs="Times New Roman"/>
          <w:bCs/>
          <w:sz w:val="24"/>
          <w:szCs w:val="24"/>
        </w:rPr>
        <w:t xml:space="preserve"> pemerkosaan terhadap mayat dari anggota keluarga mereka. Seperti halnya pula peristiwa yang terjadi di London, dimana mayat dari seorang wanita </w:t>
      </w:r>
      <w:r w:rsidR="000B440B">
        <w:rPr>
          <w:rFonts w:ascii="Times New Roman" w:hAnsi="Times New Roman" w:cs="Times New Roman"/>
          <w:bCs/>
          <w:sz w:val="24"/>
          <w:szCs w:val="24"/>
        </w:rPr>
        <w:t xml:space="preserve">bernama </w:t>
      </w:r>
      <w:r w:rsidRPr="008B2B8A">
        <w:rPr>
          <w:rFonts w:ascii="Times New Roman" w:hAnsi="Times New Roman" w:cs="Times New Roman"/>
          <w:bCs/>
          <w:sz w:val="24"/>
          <w:szCs w:val="24"/>
        </w:rPr>
        <w:t>Azra Kemal di</w:t>
      </w:r>
      <w:r w:rsidR="000B440B">
        <w:rPr>
          <w:rFonts w:ascii="Times New Roman" w:hAnsi="Times New Roman" w:cs="Times New Roman"/>
          <w:bCs/>
          <w:sz w:val="24"/>
          <w:szCs w:val="24"/>
        </w:rPr>
        <w:t>setubuhi</w:t>
      </w:r>
      <w:r w:rsidRPr="008B2B8A">
        <w:rPr>
          <w:rFonts w:ascii="Times New Roman" w:hAnsi="Times New Roman" w:cs="Times New Roman"/>
          <w:bCs/>
          <w:sz w:val="24"/>
          <w:szCs w:val="24"/>
        </w:rPr>
        <w:t xml:space="preserve"> tiga kali di rumah sakit Tunbridge Wells oleh seorang pria bernama David Fuller yang merupakan </w:t>
      </w:r>
      <w:r w:rsidR="003277AE">
        <w:rPr>
          <w:rFonts w:ascii="Times New Roman" w:hAnsi="Times New Roman" w:cs="Times New Roman"/>
          <w:bCs/>
          <w:sz w:val="24"/>
          <w:szCs w:val="24"/>
        </w:rPr>
        <w:t>tukang</w:t>
      </w:r>
      <w:r w:rsidRPr="008B2B8A">
        <w:rPr>
          <w:rFonts w:ascii="Times New Roman" w:hAnsi="Times New Roman" w:cs="Times New Roman"/>
          <w:bCs/>
          <w:sz w:val="24"/>
          <w:szCs w:val="24"/>
        </w:rPr>
        <w:t xml:space="preserve"> listrik di rumah sakit tersebut pada Juli tahun 2020</w:t>
      </w:r>
      <w:r w:rsidRPr="008B2B8A">
        <w:rPr>
          <w:rFonts w:ascii="Times New Roman" w:hAnsi="Times New Roman" w:cs="Times New Roman"/>
          <w:bCs/>
          <w:sz w:val="24"/>
          <w:szCs w:val="24"/>
          <w:vertAlign w:val="superscript"/>
        </w:rPr>
        <w:footnoteReference w:id="10"/>
      </w:r>
      <w:r w:rsidRPr="008B2B8A">
        <w:rPr>
          <w:rFonts w:ascii="Times New Roman" w:hAnsi="Times New Roman" w:cs="Times New Roman"/>
          <w:bCs/>
          <w:sz w:val="24"/>
          <w:szCs w:val="24"/>
        </w:rPr>
        <w:t>. Terdapat pula kasus pemerkosaan mayat yang terjadi di sebuah rumah sakit di Lapaz, Bolivia yang dilakukan oleh seorang perawat pria berusia 27 tahun yang bekerja di rumah sakit tersbut bernama Grover Macuchapi.</w:t>
      </w:r>
      <w:r w:rsidR="003277AE">
        <w:rPr>
          <w:rFonts w:ascii="Times New Roman" w:hAnsi="Times New Roman" w:cs="Times New Roman"/>
          <w:bCs/>
          <w:sz w:val="24"/>
          <w:szCs w:val="24"/>
        </w:rPr>
        <w:t xml:space="preserve"> </w:t>
      </w:r>
    </w:p>
    <w:p w14:paraId="3D4D79CB" w14:textId="522BE98C" w:rsidR="00171009" w:rsidRPr="003277AE" w:rsidRDefault="003277AE" w:rsidP="003277AE">
      <w:pPr>
        <w:spacing w:line="480" w:lineRule="auto"/>
        <w:ind w:left="426" w:firstLine="850"/>
        <w:rPr>
          <w:rFonts w:ascii="Times New Roman" w:hAnsi="Times New Roman" w:cs="Times New Roman"/>
          <w:sz w:val="24"/>
          <w:szCs w:val="24"/>
        </w:rPr>
      </w:pPr>
      <w:r w:rsidRPr="003277AE">
        <w:rPr>
          <w:rFonts w:ascii="Times New Roman" w:hAnsi="Times New Roman" w:cs="Times New Roman"/>
          <w:sz w:val="24"/>
          <w:szCs w:val="24"/>
        </w:rPr>
        <w:t>Namun, jaksa penuntut umum setempat yang menangani kasus ini menyatakan bahwa Grover Macuchapi dapat bebas dari tuduhan pemerkosaan karena undang-undang Bolivia tidak mengatur penyimpangan seksual dengan korban yang merupakan mayat yang disebut nekrofilia</w:t>
      </w:r>
      <w:r w:rsidR="00171009" w:rsidRPr="008B2B8A">
        <w:rPr>
          <w:rFonts w:ascii="Times New Roman" w:hAnsi="Times New Roman" w:cs="Times New Roman"/>
          <w:bCs/>
          <w:sz w:val="24"/>
          <w:szCs w:val="24"/>
          <w:vertAlign w:val="superscript"/>
        </w:rPr>
        <w:footnoteReference w:id="11"/>
      </w:r>
      <w:r w:rsidR="00171009" w:rsidRPr="008B2B8A">
        <w:rPr>
          <w:rFonts w:ascii="Times New Roman" w:hAnsi="Times New Roman" w:cs="Times New Roman"/>
          <w:bCs/>
          <w:sz w:val="24"/>
          <w:szCs w:val="24"/>
        </w:rPr>
        <w:t>.</w:t>
      </w:r>
    </w:p>
    <w:p w14:paraId="60463A35" w14:textId="77777777" w:rsidR="00171009" w:rsidRPr="008B2B8A" w:rsidRDefault="00171009" w:rsidP="00892652">
      <w:pPr>
        <w:spacing w:after="0" w:line="480" w:lineRule="auto"/>
        <w:ind w:left="426" w:firstLine="850"/>
        <w:jc w:val="both"/>
        <w:rPr>
          <w:rFonts w:ascii="Times New Roman" w:hAnsi="Times New Roman" w:cs="Times New Roman"/>
          <w:bCs/>
          <w:sz w:val="24"/>
          <w:szCs w:val="24"/>
        </w:rPr>
      </w:pPr>
      <w:r w:rsidRPr="008B2B8A">
        <w:rPr>
          <w:rFonts w:ascii="Times New Roman" w:hAnsi="Times New Roman" w:cs="Times New Roman"/>
          <w:bCs/>
          <w:sz w:val="24"/>
          <w:szCs w:val="24"/>
        </w:rPr>
        <w:t>Kemudian di Payakumbuh, Sumatra Barat seorang pemuda bernama Alim Muspar 19 tahun telah tega membunuh kekasihnya lalu setelah korban meninggal dunia, pelalu memperkosa korban</w:t>
      </w:r>
      <w:r w:rsidRPr="008B2B8A">
        <w:rPr>
          <w:rFonts w:ascii="Times New Roman" w:hAnsi="Times New Roman" w:cs="Times New Roman"/>
          <w:bCs/>
          <w:sz w:val="24"/>
          <w:szCs w:val="24"/>
          <w:vertAlign w:val="superscript"/>
        </w:rPr>
        <w:footnoteReference w:id="12"/>
      </w:r>
      <w:r w:rsidRPr="008B2B8A">
        <w:rPr>
          <w:rFonts w:ascii="Times New Roman" w:hAnsi="Times New Roman" w:cs="Times New Roman"/>
          <w:bCs/>
          <w:sz w:val="24"/>
          <w:szCs w:val="24"/>
        </w:rPr>
        <w:t xml:space="preserve">. Terdapat pula kasus yang </w:t>
      </w:r>
      <w:r w:rsidRPr="008B2B8A">
        <w:rPr>
          <w:rFonts w:ascii="Times New Roman" w:hAnsi="Times New Roman" w:cs="Times New Roman"/>
          <w:bCs/>
          <w:sz w:val="24"/>
          <w:szCs w:val="24"/>
        </w:rPr>
        <w:lastRenderedPageBreak/>
        <w:t>terjadi di Meranti, Riau dimana dua orang pria membunuh seorang janda muda kemudian setelah meninggal dunia, mayat janda muda tersebut diperkosa secara bergantian</w:t>
      </w:r>
      <w:r w:rsidRPr="008B2B8A">
        <w:rPr>
          <w:rFonts w:ascii="Times New Roman" w:hAnsi="Times New Roman" w:cs="Times New Roman"/>
          <w:bCs/>
          <w:sz w:val="24"/>
          <w:szCs w:val="24"/>
          <w:vertAlign w:val="superscript"/>
        </w:rPr>
        <w:footnoteReference w:id="13"/>
      </w:r>
      <w:r w:rsidRPr="008B2B8A">
        <w:rPr>
          <w:rFonts w:ascii="Times New Roman" w:hAnsi="Times New Roman" w:cs="Times New Roman"/>
          <w:bCs/>
          <w:sz w:val="24"/>
          <w:szCs w:val="24"/>
        </w:rPr>
        <w:t>.</w:t>
      </w:r>
    </w:p>
    <w:p w14:paraId="0133FED1" w14:textId="77777777" w:rsidR="00171009" w:rsidRPr="008B2B8A" w:rsidRDefault="00171009" w:rsidP="00892652">
      <w:pPr>
        <w:spacing w:after="0" w:line="480" w:lineRule="auto"/>
        <w:ind w:left="426" w:firstLine="850"/>
        <w:jc w:val="both"/>
        <w:rPr>
          <w:rFonts w:ascii="Times New Roman" w:hAnsi="Times New Roman" w:cs="Times New Roman"/>
          <w:bCs/>
          <w:sz w:val="24"/>
          <w:szCs w:val="24"/>
        </w:rPr>
      </w:pPr>
      <w:r w:rsidRPr="008B2B8A">
        <w:rPr>
          <w:rFonts w:ascii="Times New Roman" w:hAnsi="Times New Roman" w:cs="Times New Roman"/>
          <w:bCs/>
          <w:sz w:val="24"/>
          <w:szCs w:val="24"/>
        </w:rPr>
        <w:t>Indonesia merupakan negara berketuhanan yang tercantum dengan jelas dalam sila pertama Pancasila. Sudah sepatutnya perbuatan penyimpangan seksual tersebut tidak dibiarkan muncul dan terus berkembang karena bertentangan dengan nilai-nilai agama. Dalam hukum Islam, para ulama memiliki perbedaan pendapat mengenai perbuatan pemerkosaan mayat yaitu:</w:t>
      </w:r>
    </w:p>
    <w:p w14:paraId="42C33932" w14:textId="5C5B84D9" w:rsidR="00171009" w:rsidRPr="008B2B8A" w:rsidRDefault="00171009" w:rsidP="00171009">
      <w:pPr>
        <w:pStyle w:val="ListParagraph"/>
        <w:numPr>
          <w:ilvl w:val="0"/>
          <w:numId w:val="11"/>
        </w:numPr>
        <w:spacing w:after="0" w:line="480" w:lineRule="auto"/>
        <w:jc w:val="both"/>
        <w:rPr>
          <w:rFonts w:ascii="Times New Roman" w:hAnsi="Times New Roman" w:cs="Times New Roman"/>
          <w:sz w:val="24"/>
          <w:szCs w:val="24"/>
          <w:shd w:val="clear" w:color="auto" w:fill="FFFFFF"/>
        </w:rPr>
      </w:pPr>
      <w:r w:rsidRPr="000D6940">
        <w:rPr>
          <w:rFonts w:ascii="Times New Roman" w:hAnsi="Times New Roman" w:cs="Times New Roman"/>
          <w:sz w:val="24"/>
          <w:szCs w:val="24"/>
          <w:shd w:val="clear" w:color="auto" w:fill="FFFFFF"/>
        </w:rPr>
        <w:t>Menurut Imam Abu Hanafiah, Syafi’i,</w:t>
      </w:r>
      <w:r w:rsidRPr="008B2B8A">
        <w:rPr>
          <w:rFonts w:ascii="Times New Roman" w:hAnsi="Times New Roman" w:cs="Times New Roman"/>
          <w:sz w:val="24"/>
          <w:szCs w:val="24"/>
          <w:shd w:val="clear" w:color="auto" w:fill="FFFFFF"/>
        </w:rPr>
        <w:t xml:space="preserve"> dan Hambali bahwa </w:t>
      </w:r>
      <w:r w:rsidR="000943ED">
        <w:rPr>
          <w:rFonts w:ascii="Times New Roman" w:hAnsi="Times New Roman" w:cs="Times New Roman"/>
          <w:sz w:val="24"/>
          <w:szCs w:val="24"/>
          <w:shd w:val="clear" w:color="auto" w:fill="FFFFFF"/>
        </w:rPr>
        <w:t>tindakan</w:t>
      </w:r>
      <w:r w:rsidRPr="008B2B8A">
        <w:rPr>
          <w:rFonts w:ascii="Times New Roman" w:hAnsi="Times New Roman" w:cs="Times New Roman"/>
          <w:sz w:val="24"/>
          <w:szCs w:val="24"/>
          <w:shd w:val="clear" w:color="auto" w:fill="FFFFFF"/>
        </w:rPr>
        <w:t xml:space="preserve"> pemerkosaan terhadap mayat</w:t>
      </w:r>
      <w:r w:rsidR="000943ED">
        <w:rPr>
          <w:rFonts w:ascii="Times New Roman" w:hAnsi="Times New Roman" w:cs="Times New Roman"/>
          <w:sz w:val="24"/>
          <w:szCs w:val="24"/>
          <w:shd w:val="clear" w:color="auto" w:fill="FFFFFF"/>
        </w:rPr>
        <w:t xml:space="preserve"> </w:t>
      </w:r>
      <w:r w:rsidRPr="008B2B8A">
        <w:rPr>
          <w:rFonts w:ascii="Times New Roman" w:hAnsi="Times New Roman" w:cs="Times New Roman"/>
          <w:sz w:val="24"/>
          <w:szCs w:val="24"/>
          <w:shd w:val="clear" w:color="auto" w:fill="FFFFFF"/>
        </w:rPr>
        <w:t xml:space="preserve">tidak </w:t>
      </w:r>
      <w:r w:rsidR="000943ED">
        <w:rPr>
          <w:rFonts w:ascii="Times New Roman" w:hAnsi="Times New Roman" w:cs="Times New Roman"/>
          <w:sz w:val="24"/>
          <w:szCs w:val="24"/>
          <w:shd w:val="clear" w:color="auto" w:fill="FFFFFF"/>
        </w:rPr>
        <w:t>termasuk</w:t>
      </w:r>
      <w:r w:rsidRPr="008B2B8A">
        <w:rPr>
          <w:rFonts w:ascii="Times New Roman" w:hAnsi="Times New Roman" w:cs="Times New Roman"/>
          <w:sz w:val="24"/>
          <w:szCs w:val="24"/>
          <w:shd w:val="clear" w:color="auto" w:fill="FFFFFF"/>
        </w:rPr>
        <w:t xml:space="preserve"> perbuatan zina dikarenakan bersetubuh dengan mayat dianggap </w:t>
      </w:r>
      <w:r w:rsidR="00402E44">
        <w:rPr>
          <w:rFonts w:ascii="Times New Roman" w:hAnsi="Times New Roman" w:cs="Times New Roman"/>
          <w:sz w:val="24"/>
          <w:szCs w:val="24"/>
          <w:shd w:val="clear" w:color="auto" w:fill="FFFFFF"/>
        </w:rPr>
        <w:t>bukan</w:t>
      </w:r>
      <w:r w:rsidRPr="008B2B8A">
        <w:rPr>
          <w:rFonts w:ascii="Times New Roman" w:hAnsi="Times New Roman" w:cs="Times New Roman"/>
          <w:sz w:val="24"/>
          <w:szCs w:val="24"/>
          <w:shd w:val="clear" w:color="auto" w:fill="FFFFFF"/>
        </w:rPr>
        <w:t xml:space="preserve"> persetubuhan, sebab</w:t>
      </w:r>
      <w:r w:rsidR="00603F26">
        <w:rPr>
          <w:rFonts w:ascii="Times New Roman" w:hAnsi="Times New Roman" w:cs="Times New Roman"/>
          <w:sz w:val="24"/>
          <w:szCs w:val="24"/>
          <w:shd w:val="clear" w:color="auto" w:fill="FFFFFF"/>
        </w:rPr>
        <w:t xml:space="preserve"> sistem dalam </w:t>
      </w:r>
      <w:r w:rsidRPr="008B2B8A">
        <w:rPr>
          <w:rFonts w:ascii="Times New Roman" w:hAnsi="Times New Roman" w:cs="Times New Roman"/>
          <w:sz w:val="24"/>
          <w:szCs w:val="24"/>
          <w:shd w:val="clear" w:color="auto" w:fill="FFFFFF"/>
        </w:rPr>
        <w:t xml:space="preserve">tubuh mayat </w:t>
      </w:r>
      <w:r w:rsidRPr="008B2B8A">
        <w:rPr>
          <w:rFonts w:ascii="Times New Roman" w:hAnsi="Times New Roman" w:cs="Times New Roman"/>
          <w:sz w:val="24"/>
          <w:szCs w:val="24"/>
        </w:rPr>
        <w:t>sudah tidak berfungsi lagi</w:t>
      </w:r>
      <w:r w:rsidR="00C733EE">
        <w:rPr>
          <w:rFonts w:ascii="Times New Roman" w:hAnsi="Times New Roman" w:cs="Times New Roman"/>
          <w:sz w:val="24"/>
          <w:szCs w:val="24"/>
        </w:rPr>
        <w:t xml:space="preserve"> kemudian</w:t>
      </w:r>
      <w:r w:rsidRPr="008B2B8A">
        <w:rPr>
          <w:rFonts w:ascii="Times New Roman" w:hAnsi="Times New Roman" w:cs="Times New Roman"/>
          <w:sz w:val="24"/>
          <w:szCs w:val="24"/>
        </w:rPr>
        <w:t xml:space="preserve"> </w:t>
      </w:r>
      <w:r w:rsidR="00C733EE">
        <w:rPr>
          <w:rFonts w:ascii="Times New Roman" w:hAnsi="Times New Roman" w:cs="Times New Roman"/>
          <w:sz w:val="24"/>
          <w:szCs w:val="24"/>
        </w:rPr>
        <w:t>bagi</w:t>
      </w:r>
      <w:r w:rsidRPr="008B2B8A">
        <w:rPr>
          <w:rFonts w:ascii="Times New Roman" w:hAnsi="Times New Roman" w:cs="Times New Roman"/>
          <w:sz w:val="24"/>
          <w:szCs w:val="24"/>
        </w:rPr>
        <w:t xml:space="preserve"> mereka hal</w:t>
      </w:r>
      <w:r w:rsidR="00C733EE">
        <w:rPr>
          <w:rFonts w:ascii="Times New Roman" w:hAnsi="Times New Roman" w:cs="Times New Roman"/>
          <w:sz w:val="24"/>
          <w:szCs w:val="24"/>
        </w:rPr>
        <w:t xml:space="preserve"> </w:t>
      </w:r>
      <w:r w:rsidRPr="008B2B8A">
        <w:rPr>
          <w:rFonts w:ascii="Times New Roman" w:hAnsi="Times New Roman" w:cs="Times New Roman"/>
          <w:sz w:val="24"/>
          <w:szCs w:val="24"/>
        </w:rPr>
        <w:t>tersebut tidak dapat me</w:t>
      </w:r>
      <w:r w:rsidR="00C733EE">
        <w:rPr>
          <w:rFonts w:ascii="Times New Roman" w:hAnsi="Times New Roman" w:cs="Times New Roman"/>
          <w:sz w:val="24"/>
          <w:szCs w:val="24"/>
        </w:rPr>
        <w:t>mbangunkan</w:t>
      </w:r>
      <w:r w:rsidRPr="008B2B8A">
        <w:rPr>
          <w:rFonts w:ascii="Times New Roman" w:hAnsi="Times New Roman" w:cs="Times New Roman"/>
          <w:sz w:val="24"/>
          <w:szCs w:val="24"/>
        </w:rPr>
        <w:t xml:space="preserve"> syahwat sehingga pelaku hanya akan dikenai hukuman ta’zir, yaitu hukuman yang sifatnya mendidik atas dosa (tindak pidana).</w:t>
      </w:r>
    </w:p>
    <w:p w14:paraId="5675FF84" w14:textId="22AB9E2D" w:rsidR="00171009" w:rsidRPr="008B2B8A" w:rsidRDefault="00171009" w:rsidP="00171009">
      <w:pPr>
        <w:pStyle w:val="ListParagraph"/>
        <w:numPr>
          <w:ilvl w:val="0"/>
          <w:numId w:val="11"/>
        </w:numPr>
        <w:spacing w:after="0" w:line="480" w:lineRule="auto"/>
        <w:jc w:val="both"/>
        <w:rPr>
          <w:rFonts w:ascii="Times New Roman" w:hAnsi="Times New Roman" w:cs="Times New Roman"/>
          <w:sz w:val="24"/>
          <w:szCs w:val="24"/>
          <w:shd w:val="clear" w:color="auto" w:fill="FFFFFF"/>
        </w:rPr>
      </w:pPr>
      <w:r w:rsidRPr="008B2B8A">
        <w:rPr>
          <w:rFonts w:ascii="Times New Roman" w:hAnsi="Times New Roman" w:cs="Times New Roman"/>
          <w:sz w:val="24"/>
          <w:szCs w:val="24"/>
        </w:rPr>
        <w:t>Menurut Imam Maliki apabila seseorang menyetubuhi mayat yang bukan isterinya</w:t>
      </w:r>
      <w:r w:rsidR="00C368A3">
        <w:rPr>
          <w:rFonts w:ascii="Times New Roman" w:hAnsi="Times New Roman" w:cs="Times New Roman"/>
          <w:sz w:val="24"/>
          <w:szCs w:val="24"/>
        </w:rPr>
        <w:t xml:space="preserve"> maka itu dianggap zina</w:t>
      </w:r>
      <w:r w:rsidR="00C733EE" w:rsidRPr="00C733EE">
        <w:rPr>
          <w:rFonts w:ascii="Times New Roman" w:hAnsi="Times New Roman" w:cs="Times New Roman"/>
          <w:sz w:val="24"/>
          <w:szCs w:val="24"/>
        </w:rPr>
        <w:t xml:space="preserve">, dan orang yang melakukannya </w:t>
      </w:r>
      <w:r w:rsidRPr="008B2B8A">
        <w:rPr>
          <w:rFonts w:ascii="Times New Roman" w:hAnsi="Times New Roman" w:cs="Times New Roman"/>
          <w:sz w:val="24"/>
          <w:szCs w:val="24"/>
        </w:rPr>
        <w:t>akan dikenakan hukuman had, yaitu hukuman yang sanksi pidananya sudah diatur</w:t>
      </w:r>
      <w:r w:rsidRPr="008B2B8A">
        <w:rPr>
          <w:rStyle w:val="FootnoteReference"/>
          <w:rFonts w:ascii="Times New Roman" w:hAnsi="Times New Roman" w:cs="Times New Roman"/>
          <w:sz w:val="24"/>
          <w:szCs w:val="24"/>
        </w:rPr>
        <w:footnoteReference w:id="14"/>
      </w:r>
      <w:r w:rsidRPr="008B2B8A">
        <w:rPr>
          <w:rFonts w:ascii="Times New Roman" w:hAnsi="Times New Roman" w:cs="Times New Roman"/>
          <w:sz w:val="24"/>
          <w:szCs w:val="24"/>
        </w:rPr>
        <w:t>.</w:t>
      </w:r>
    </w:p>
    <w:p w14:paraId="07D853C8" w14:textId="7879FB97" w:rsidR="00171009" w:rsidRPr="008B2B8A" w:rsidRDefault="00171009" w:rsidP="00892652">
      <w:pPr>
        <w:spacing w:after="0" w:line="480" w:lineRule="auto"/>
        <w:ind w:left="426" w:firstLine="850"/>
        <w:jc w:val="both"/>
        <w:rPr>
          <w:rFonts w:ascii="Times New Roman" w:hAnsi="Times New Roman" w:cs="Times New Roman"/>
          <w:bCs/>
          <w:sz w:val="24"/>
          <w:szCs w:val="24"/>
        </w:rPr>
      </w:pPr>
      <w:r w:rsidRPr="008B2B8A">
        <w:rPr>
          <w:rFonts w:ascii="Times New Roman" w:hAnsi="Times New Roman" w:cs="Times New Roman"/>
          <w:bCs/>
          <w:sz w:val="24"/>
          <w:szCs w:val="24"/>
        </w:rPr>
        <w:lastRenderedPageBreak/>
        <w:t>Dalam Kitab Undang-Undang Hukum Pidana Nasional (KUHP yang baru di sah kan) terdapat pasal yang menggunakan frasa memperlakukan jenazah secara tidak beradab, namun frasa tersebut mengandung makna luas dan multitafsir sehingga sulit menjerat pelaku perbuatan pemerkosaan terhadap mayat, yaitu terdapat pada Pasal 269 KUHP Nasional yang berbunyi, “</w:t>
      </w:r>
      <w:r w:rsidR="00596CB3">
        <w:rPr>
          <w:rFonts w:ascii="Times New Roman" w:hAnsi="Times New Roman" w:cs="Times New Roman"/>
          <w:bCs/>
          <w:sz w:val="24"/>
          <w:szCs w:val="24"/>
        </w:rPr>
        <w:t>O</w:t>
      </w:r>
      <w:r w:rsidR="00596CB3" w:rsidRPr="00596CB3">
        <w:rPr>
          <w:rFonts w:ascii="Times New Roman" w:hAnsi="Times New Roman" w:cs="Times New Roman"/>
          <w:bCs/>
          <w:sz w:val="24"/>
          <w:szCs w:val="24"/>
        </w:rPr>
        <w:t>rang</w:t>
      </w:r>
      <w:r w:rsidR="00596CB3">
        <w:rPr>
          <w:rFonts w:ascii="Times New Roman" w:hAnsi="Times New Roman" w:cs="Times New Roman"/>
          <w:bCs/>
          <w:sz w:val="24"/>
          <w:szCs w:val="24"/>
        </w:rPr>
        <w:t xml:space="preserve"> yang</w:t>
      </w:r>
      <w:r w:rsidR="00596CB3" w:rsidRPr="00596CB3">
        <w:rPr>
          <w:rFonts w:ascii="Times New Roman" w:hAnsi="Times New Roman" w:cs="Times New Roman"/>
          <w:bCs/>
          <w:sz w:val="24"/>
          <w:szCs w:val="24"/>
        </w:rPr>
        <w:t xml:space="preserve"> melakukan pelanggaran hukum dengan merusak</w:t>
      </w:r>
      <w:r w:rsidR="00596CB3">
        <w:rPr>
          <w:rFonts w:ascii="Times New Roman" w:hAnsi="Times New Roman" w:cs="Times New Roman"/>
          <w:bCs/>
          <w:sz w:val="24"/>
          <w:szCs w:val="24"/>
        </w:rPr>
        <w:t xml:space="preserve"> </w:t>
      </w:r>
      <w:r w:rsidR="00596CB3" w:rsidRPr="00596CB3">
        <w:rPr>
          <w:rFonts w:ascii="Times New Roman" w:hAnsi="Times New Roman" w:cs="Times New Roman"/>
          <w:bCs/>
          <w:sz w:val="24"/>
          <w:szCs w:val="24"/>
        </w:rPr>
        <w:t xml:space="preserve">atau menghancurkan </w:t>
      </w:r>
      <w:r w:rsidR="00596CB3">
        <w:rPr>
          <w:rFonts w:ascii="Times New Roman" w:hAnsi="Times New Roman" w:cs="Times New Roman"/>
          <w:bCs/>
          <w:sz w:val="24"/>
          <w:szCs w:val="24"/>
        </w:rPr>
        <w:t>kuburan</w:t>
      </w:r>
      <w:r w:rsidR="00596CB3" w:rsidRPr="00596CB3">
        <w:rPr>
          <w:rFonts w:ascii="Times New Roman" w:hAnsi="Times New Roman" w:cs="Times New Roman"/>
          <w:bCs/>
          <w:sz w:val="24"/>
          <w:szCs w:val="24"/>
        </w:rPr>
        <w:t xml:space="preserve"> atau tanda-tanda</w:t>
      </w:r>
      <w:r w:rsidR="00596CB3">
        <w:rPr>
          <w:rFonts w:ascii="Times New Roman" w:hAnsi="Times New Roman" w:cs="Times New Roman"/>
          <w:bCs/>
          <w:sz w:val="24"/>
          <w:szCs w:val="24"/>
        </w:rPr>
        <w:t xml:space="preserve"> di atas kuburan</w:t>
      </w:r>
      <w:r w:rsidR="00596CB3" w:rsidRPr="00596CB3">
        <w:rPr>
          <w:rFonts w:ascii="Times New Roman" w:hAnsi="Times New Roman" w:cs="Times New Roman"/>
          <w:bCs/>
          <w:sz w:val="24"/>
          <w:szCs w:val="24"/>
        </w:rPr>
        <w:t>, m</w:t>
      </w:r>
      <w:r w:rsidR="00596CB3">
        <w:rPr>
          <w:rFonts w:ascii="Times New Roman" w:hAnsi="Times New Roman" w:cs="Times New Roman"/>
          <w:bCs/>
          <w:sz w:val="24"/>
          <w:szCs w:val="24"/>
        </w:rPr>
        <w:t>aka</w:t>
      </w:r>
      <w:r w:rsidR="00596CB3" w:rsidRPr="00596CB3">
        <w:rPr>
          <w:rFonts w:ascii="Times New Roman" w:hAnsi="Times New Roman" w:cs="Times New Roman"/>
          <w:bCs/>
          <w:sz w:val="24"/>
          <w:szCs w:val="24"/>
        </w:rPr>
        <w:t xml:space="preserve"> akan dikenakan hukuman penjara paling lama 1 (satu) tahun atau denda paling banyak kategori II.</w:t>
      </w:r>
      <w:r w:rsidRPr="008B2B8A">
        <w:rPr>
          <w:rFonts w:ascii="Times New Roman" w:hAnsi="Times New Roman" w:cs="Times New Roman"/>
          <w:bCs/>
          <w:sz w:val="24"/>
          <w:szCs w:val="24"/>
        </w:rPr>
        <w:t>” dan Pasal 271 KUHP Nasional yang berbunyi, “</w:t>
      </w:r>
      <w:r w:rsidR="00596CB3" w:rsidRPr="00596CB3">
        <w:rPr>
          <w:rFonts w:ascii="Times New Roman" w:hAnsi="Times New Roman" w:cs="Times New Roman"/>
          <w:bCs/>
          <w:sz w:val="24"/>
          <w:szCs w:val="24"/>
        </w:rPr>
        <w:t>Orang yang melakukan tindakan yang melanggar undang-undang dengan menggali atau membongkar makam, mengambil, memindahkan, atau mengangkut jenazah, dan/atau memperlakukan jenazah secara tidak beradab akan dikenakan hukuman penjara paling lama 2 (dua) tahun atau denda paling banyak kategori III</w:t>
      </w:r>
      <w:r w:rsidR="00596CB3">
        <w:rPr>
          <w:rFonts w:ascii="Times New Roman" w:hAnsi="Times New Roman" w:cs="Times New Roman"/>
          <w:bCs/>
          <w:sz w:val="24"/>
          <w:szCs w:val="24"/>
        </w:rPr>
        <w:t>”.</w:t>
      </w:r>
      <w:r w:rsidRPr="008B2B8A">
        <w:rPr>
          <w:rFonts w:ascii="Times New Roman" w:hAnsi="Times New Roman" w:cs="Times New Roman"/>
          <w:bCs/>
          <w:sz w:val="24"/>
          <w:szCs w:val="24"/>
        </w:rPr>
        <w:t xml:space="preserve"> </w:t>
      </w:r>
    </w:p>
    <w:p w14:paraId="1112D78E" w14:textId="7FB905BB" w:rsidR="00171009" w:rsidRPr="008B2B8A" w:rsidRDefault="00171009" w:rsidP="00892652">
      <w:pPr>
        <w:spacing w:after="0" w:line="480" w:lineRule="auto"/>
        <w:ind w:left="426" w:firstLine="850"/>
        <w:jc w:val="both"/>
        <w:rPr>
          <w:rFonts w:ascii="Times New Roman" w:hAnsi="Times New Roman" w:cs="Times New Roman"/>
          <w:bCs/>
          <w:sz w:val="24"/>
          <w:szCs w:val="24"/>
        </w:rPr>
      </w:pPr>
      <w:r w:rsidRPr="008B2B8A">
        <w:rPr>
          <w:rFonts w:ascii="Times New Roman" w:hAnsi="Times New Roman" w:cs="Times New Roman"/>
          <w:bCs/>
          <w:sz w:val="24"/>
          <w:szCs w:val="24"/>
        </w:rPr>
        <w:t>Salah satu hal yang dijadikan sebagai pertimbangan mendasar</w:t>
      </w:r>
      <w:r w:rsidR="00376C61">
        <w:rPr>
          <w:rFonts w:ascii="Times New Roman" w:hAnsi="Times New Roman" w:cs="Times New Roman"/>
          <w:bCs/>
          <w:sz w:val="24"/>
          <w:szCs w:val="24"/>
        </w:rPr>
        <w:t xml:space="preserve"> </w:t>
      </w:r>
      <w:r w:rsidRPr="008B2B8A">
        <w:rPr>
          <w:rFonts w:ascii="Times New Roman" w:hAnsi="Times New Roman" w:cs="Times New Roman"/>
          <w:bCs/>
          <w:sz w:val="24"/>
          <w:szCs w:val="24"/>
        </w:rPr>
        <w:t xml:space="preserve">mengapa kebijakan hukum pidana mengenai perbuatan pemerkosaan terhadap mayat </w:t>
      </w:r>
      <w:r w:rsidR="00376C61">
        <w:rPr>
          <w:rFonts w:ascii="Times New Roman" w:hAnsi="Times New Roman" w:cs="Times New Roman"/>
          <w:bCs/>
          <w:sz w:val="24"/>
          <w:szCs w:val="24"/>
        </w:rPr>
        <w:t>di</w:t>
      </w:r>
      <w:r w:rsidRPr="008B2B8A">
        <w:rPr>
          <w:rFonts w:ascii="Times New Roman" w:hAnsi="Times New Roman" w:cs="Times New Roman"/>
          <w:bCs/>
          <w:sz w:val="24"/>
          <w:szCs w:val="24"/>
        </w:rPr>
        <w:t>harus</w:t>
      </w:r>
      <w:r w:rsidR="00376C61">
        <w:rPr>
          <w:rFonts w:ascii="Times New Roman" w:hAnsi="Times New Roman" w:cs="Times New Roman"/>
          <w:bCs/>
          <w:sz w:val="24"/>
          <w:szCs w:val="24"/>
        </w:rPr>
        <w:t>kan</w:t>
      </w:r>
      <w:r w:rsidRPr="008B2B8A">
        <w:rPr>
          <w:rFonts w:ascii="Times New Roman" w:hAnsi="Times New Roman" w:cs="Times New Roman"/>
          <w:bCs/>
          <w:sz w:val="24"/>
          <w:szCs w:val="24"/>
        </w:rPr>
        <w:t xml:space="preserve"> ada dikarenakan apabila merujuk pada asas legalitas dimana suatu perbuatan yang belum memiliki aturan hukum yang jelas tidak bisa dipidana kecuali berdasar pada peraturan perundang-undangan yang</w:t>
      </w:r>
      <w:r w:rsidR="00376C61">
        <w:rPr>
          <w:rFonts w:ascii="Times New Roman" w:hAnsi="Times New Roman" w:cs="Times New Roman"/>
          <w:bCs/>
          <w:sz w:val="24"/>
          <w:szCs w:val="24"/>
        </w:rPr>
        <w:t xml:space="preserve"> telah</w:t>
      </w:r>
      <w:r w:rsidR="005D1D56">
        <w:rPr>
          <w:rFonts w:ascii="Times New Roman" w:hAnsi="Times New Roman" w:cs="Times New Roman"/>
          <w:bCs/>
          <w:sz w:val="24"/>
          <w:szCs w:val="24"/>
        </w:rPr>
        <w:t xml:space="preserve"> </w:t>
      </w:r>
      <w:r w:rsidRPr="008B2B8A">
        <w:rPr>
          <w:rFonts w:ascii="Times New Roman" w:hAnsi="Times New Roman" w:cs="Times New Roman"/>
          <w:bCs/>
          <w:sz w:val="24"/>
          <w:szCs w:val="24"/>
        </w:rPr>
        <w:t xml:space="preserve">di sah kan sebelum perbuatan tersebut terjadi atau dilakukan, maka memperkosa mayat tidak </w:t>
      </w:r>
      <w:r w:rsidR="007B2FEB">
        <w:rPr>
          <w:rFonts w:ascii="Times New Roman" w:hAnsi="Times New Roman" w:cs="Times New Roman"/>
          <w:bCs/>
          <w:sz w:val="24"/>
          <w:szCs w:val="24"/>
        </w:rPr>
        <w:t>bisa</w:t>
      </w:r>
      <w:r w:rsidRPr="008B2B8A">
        <w:rPr>
          <w:rFonts w:ascii="Times New Roman" w:hAnsi="Times New Roman" w:cs="Times New Roman"/>
          <w:bCs/>
          <w:sz w:val="24"/>
          <w:szCs w:val="24"/>
        </w:rPr>
        <w:t xml:space="preserve"> di</w:t>
      </w:r>
      <w:r w:rsidR="007B2FEB">
        <w:rPr>
          <w:rFonts w:ascii="Times New Roman" w:hAnsi="Times New Roman" w:cs="Times New Roman"/>
          <w:bCs/>
          <w:sz w:val="24"/>
          <w:szCs w:val="24"/>
        </w:rPr>
        <w:t xml:space="preserve">kenai sanksi </w:t>
      </w:r>
      <w:r w:rsidRPr="008B2B8A">
        <w:rPr>
          <w:rFonts w:ascii="Times New Roman" w:hAnsi="Times New Roman" w:cs="Times New Roman"/>
          <w:bCs/>
          <w:sz w:val="24"/>
          <w:szCs w:val="24"/>
        </w:rPr>
        <w:t xml:space="preserve">pidana </w:t>
      </w:r>
      <w:r w:rsidR="007B2FEB">
        <w:rPr>
          <w:rFonts w:ascii="Times New Roman" w:hAnsi="Times New Roman" w:cs="Times New Roman"/>
          <w:bCs/>
          <w:sz w:val="24"/>
          <w:szCs w:val="24"/>
        </w:rPr>
        <w:t>di</w:t>
      </w:r>
      <w:r w:rsidRPr="008B2B8A">
        <w:rPr>
          <w:rFonts w:ascii="Times New Roman" w:hAnsi="Times New Roman" w:cs="Times New Roman"/>
          <w:bCs/>
          <w:sz w:val="24"/>
          <w:szCs w:val="24"/>
        </w:rPr>
        <w:t>karena</w:t>
      </w:r>
      <w:r w:rsidR="007B2FEB">
        <w:rPr>
          <w:rFonts w:ascii="Times New Roman" w:hAnsi="Times New Roman" w:cs="Times New Roman"/>
          <w:bCs/>
          <w:sz w:val="24"/>
          <w:szCs w:val="24"/>
        </w:rPr>
        <w:t>kan</w:t>
      </w:r>
      <w:r w:rsidRPr="008B2B8A">
        <w:rPr>
          <w:rFonts w:ascii="Times New Roman" w:hAnsi="Times New Roman" w:cs="Times New Roman"/>
          <w:bCs/>
          <w:sz w:val="24"/>
          <w:szCs w:val="24"/>
        </w:rPr>
        <w:t xml:space="preserve"> </w:t>
      </w:r>
      <w:r w:rsidR="00376C61">
        <w:rPr>
          <w:rFonts w:ascii="Times New Roman" w:hAnsi="Times New Roman" w:cs="Times New Roman"/>
          <w:bCs/>
          <w:sz w:val="24"/>
          <w:szCs w:val="24"/>
        </w:rPr>
        <w:t xml:space="preserve">hingga kini </w:t>
      </w:r>
      <w:r w:rsidRPr="008B2B8A">
        <w:rPr>
          <w:rFonts w:ascii="Times New Roman" w:hAnsi="Times New Roman" w:cs="Times New Roman"/>
          <w:bCs/>
          <w:sz w:val="24"/>
          <w:szCs w:val="24"/>
        </w:rPr>
        <w:t xml:space="preserve">belum </w:t>
      </w:r>
      <w:r w:rsidR="007B2FEB">
        <w:rPr>
          <w:rFonts w:ascii="Times New Roman" w:hAnsi="Times New Roman" w:cs="Times New Roman"/>
          <w:bCs/>
          <w:sz w:val="24"/>
          <w:szCs w:val="24"/>
        </w:rPr>
        <w:t>terdapat</w:t>
      </w:r>
      <w:r w:rsidRPr="008B2B8A">
        <w:rPr>
          <w:rFonts w:ascii="Times New Roman" w:hAnsi="Times New Roman" w:cs="Times New Roman"/>
          <w:bCs/>
          <w:sz w:val="24"/>
          <w:szCs w:val="24"/>
        </w:rPr>
        <w:t xml:space="preserve"> rumusan pasal yang jelas dalam mengatur men</w:t>
      </w:r>
      <w:r w:rsidR="00376C61">
        <w:rPr>
          <w:rFonts w:ascii="Times New Roman" w:hAnsi="Times New Roman" w:cs="Times New Roman"/>
          <w:bCs/>
          <w:sz w:val="24"/>
          <w:szCs w:val="24"/>
        </w:rPr>
        <w:t>g</w:t>
      </w:r>
      <w:r w:rsidRPr="008B2B8A">
        <w:rPr>
          <w:rFonts w:ascii="Times New Roman" w:hAnsi="Times New Roman" w:cs="Times New Roman"/>
          <w:bCs/>
          <w:sz w:val="24"/>
          <w:szCs w:val="24"/>
        </w:rPr>
        <w:t xml:space="preserve">enai perbuatan pemerkosaan terhadap mayat. Sehingga untuk mengatasi kekosongan hukum </w:t>
      </w:r>
      <w:r w:rsidRPr="008B2B8A">
        <w:rPr>
          <w:rFonts w:ascii="Times New Roman" w:hAnsi="Times New Roman" w:cs="Times New Roman"/>
          <w:bCs/>
          <w:sz w:val="24"/>
          <w:szCs w:val="24"/>
        </w:rPr>
        <w:lastRenderedPageBreak/>
        <w:t xml:space="preserve">yang ada perlu dibentuk suatu kebijakan kriminalisasi hukum pidana mengenai perbuatan pemerkosaan terhadap mayat. </w:t>
      </w:r>
    </w:p>
    <w:p w14:paraId="1AE42965" w14:textId="7092B6FD" w:rsidR="00171009" w:rsidRPr="008B2B8A" w:rsidRDefault="00171009" w:rsidP="00892652">
      <w:pPr>
        <w:spacing w:after="0" w:line="480" w:lineRule="auto"/>
        <w:ind w:left="426" w:firstLine="850"/>
        <w:jc w:val="both"/>
        <w:rPr>
          <w:rFonts w:ascii="Times New Roman" w:hAnsi="Times New Roman" w:cs="Times New Roman"/>
          <w:bCs/>
          <w:sz w:val="24"/>
          <w:szCs w:val="24"/>
        </w:rPr>
      </w:pPr>
      <w:r w:rsidRPr="008B2B8A">
        <w:rPr>
          <w:rFonts w:ascii="Times New Roman" w:hAnsi="Times New Roman" w:cs="Times New Roman"/>
          <w:bCs/>
          <w:sz w:val="24"/>
          <w:szCs w:val="24"/>
        </w:rPr>
        <w:t>Karena itu, penulis merasa hal tersebut penting untuk diangkat menjadi masalah kekosongan hukum mengenai perbuatan nekrofilia untuk menjadi sebuah skripsi dengan judul: “KEBIJAKAN KRIMINALISASI HUKUM PIDANA TERKAIT DENGAN PERBUATAN PEMERKOSAAN TERHADAP MAYAT (NEKROFILIA)” .</w:t>
      </w:r>
    </w:p>
    <w:p w14:paraId="3E14D41E" w14:textId="77777777" w:rsidR="00171009" w:rsidRPr="008B2B8A" w:rsidRDefault="00171009" w:rsidP="00171009">
      <w:pPr>
        <w:pStyle w:val="ListParagraph"/>
        <w:numPr>
          <w:ilvl w:val="0"/>
          <w:numId w:val="1"/>
        </w:numPr>
        <w:spacing w:after="0" w:line="480" w:lineRule="auto"/>
        <w:jc w:val="both"/>
        <w:outlineLvl w:val="1"/>
        <w:rPr>
          <w:rFonts w:ascii="Times New Roman" w:hAnsi="Times New Roman" w:cs="Times New Roman"/>
          <w:b/>
          <w:sz w:val="24"/>
          <w:szCs w:val="24"/>
          <w:shd w:val="clear" w:color="auto" w:fill="FFFFFF"/>
        </w:rPr>
      </w:pPr>
      <w:bookmarkStart w:id="10" w:name="_Toc135679155"/>
      <w:r w:rsidRPr="008B2B8A">
        <w:rPr>
          <w:rFonts w:ascii="Times New Roman" w:hAnsi="Times New Roman" w:cs="Times New Roman"/>
          <w:b/>
          <w:sz w:val="24"/>
          <w:szCs w:val="24"/>
          <w:shd w:val="clear" w:color="auto" w:fill="FFFFFF"/>
        </w:rPr>
        <w:t>Rumusan Masalah</w:t>
      </w:r>
      <w:bookmarkEnd w:id="10"/>
    </w:p>
    <w:p w14:paraId="401A673A" w14:textId="77777777" w:rsidR="00171009" w:rsidRPr="008B2B8A" w:rsidRDefault="00171009" w:rsidP="00171009">
      <w:pPr>
        <w:pStyle w:val="ListParagraph"/>
        <w:numPr>
          <w:ilvl w:val="0"/>
          <w:numId w:val="4"/>
        </w:numPr>
        <w:spacing w:after="0" w:line="480" w:lineRule="auto"/>
        <w:jc w:val="both"/>
        <w:rPr>
          <w:rFonts w:ascii="Times New Roman" w:hAnsi="Times New Roman" w:cs="Times New Roman"/>
          <w:bCs/>
          <w:sz w:val="24"/>
          <w:szCs w:val="24"/>
          <w:shd w:val="clear" w:color="auto" w:fill="FFFFFF"/>
        </w:rPr>
      </w:pPr>
      <w:r w:rsidRPr="008B2B8A">
        <w:rPr>
          <w:rFonts w:ascii="Times New Roman" w:hAnsi="Times New Roman" w:cs="Times New Roman"/>
          <w:bCs/>
          <w:sz w:val="24"/>
          <w:szCs w:val="24"/>
          <w:shd w:val="clear" w:color="auto" w:fill="FFFFFF"/>
        </w:rPr>
        <w:t xml:space="preserve">Bagaimana kebijakan kriminalisasi dalam hukum pidana di Indonesia?  </w:t>
      </w:r>
    </w:p>
    <w:p w14:paraId="4FF6FE3A" w14:textId="77777777" w:rsidR="00171009" w:rsidRPr="008B2B8A" w:rsidRDefault="00171009" w:rsidP="00171009">
      <w:pPr>
        <w:pStyle w:val="ListParagraph"/>
        <w:numPr>
          <w:ilvl w:val="0"/>
          <w:numId w:val="4"/>
        </w:numPr>
        <w:spacing w:after="0" w:line="480" w:lineRule="auto"/>
        <w:jc w:val="both"/>
        <w:rPr>
          <w:rFonts w:ascii="Times New Roman" w:hAnsi="Times New Roman" w:cs="Times New Roman"/>
          <w:bCs/>
          <w:sz w:val="24"/>
          <w:szCs w:val="24"/>
          <w:shd w:val="clear" w:color="auto" w:fill="FFFFFF"/>
        </w:rPr>
      </w:pPr>
      <w:r w:rsidRPr="008B2B8A">
        <w:rPr>
          <w:rFonts w:ascii="Times New Roman" w:hAnsi="Times New Roman" w:cs="Times New Roman"/>
          <w:bCs/>
          <w:sz w:val="24"/>
          <w:szCs w:val="24"/>
          <w:shd w:val="clear" w:color="auto" w:fill="FFFFFF"/>
        </w:rPr>
        <w:t>Bagaimanakah kebijakan kriminalisasi perbuatan pemerkosaan terhadap mayat di Indonesia?</w:t>
      </w:r>
    </w:p>
    <w:p w14:paraId="5183CEF6" w14:textId="77777777" w:rsidR="00171009" w:rsidRPr="008B2B8A" w:rsidRDefault="00171009" w:rsidP="00171009">
      <w:pPr>
        <w:pStyle w:val="ListParagraph"/>
        <w:numPr>
          <w:ilvl w:val="0"/>
          <w:numId w:val="1"/>
        </w:numPr>
        <w:spacing w:after="0" w:line="480" w:lineRule="auto"/>
        <w:jc w:val="both"/>
        <w:outlineLvl w:val="1"/>
        <w:rPr>
          <w:rFonts w:ascii="Times New Roman" w:hAnsi="Times New Roman" w:cs="Times New Roman"/>
          <w:b/>
          <w:bCs/>
          <w:sz w:val="24"/>
          <w:szCs w:val="24"/>
          <w:shd w:val="clear" w:color="auto" w:fill="FFFFFF"/>
        </w:rPr>
      </w:pPr>
      <w:bookmarkStart w:id="11" w:name="_Toc135679156"/>
      <w:r w:rsidRPr="008B2B8A">
        <w:rPr>
          <w:rFonts w:ascii="Times New Roman" w:hAnsi="Times New Roman" w:cs="Times New Roman"/>
          <w:b/>
          <w:bCs/>
          <w:sz w:val="24"/>
          <w:szCs w:val="24"/>
          <w:shd w:val="clear" w:color="auto" w:fill="FFFFFF"/>
        </w:rPr>
        <w:t>Tujuan Penelitian</w:t>
      </w:r>
      <w:bookmarkEnd w:id="11"/>
    </w:p>
    <w:p w14:paraId="48A78FAE" w14:textId="77777777" w:rsidR="00171009" w:rsidRPr="008B2B8A" w:rsidRDefault="00171009" w:rsidP="00171009">
      <w:pPr>
        <w:pStyle w:val="ListParagraph"/>
        <w:numPr>
          <w:ilvl w:val="0"/>
          <w:numId w:val="5"/>
        </w:numPr>
        <w:spacing w:after="0" w:line="480" w:lineRule="auto"/>
        <w:jc w:val="both"/>
        <w:rPr>
          <w:rFonts w:ascii="Times New Roman" w:hAnsi="Times New Roman" w:cs="Times New Roman"/>
          <w:sz w:val="24"/>
          <w:szCs w:val="24"/>
          <w:shd w:val="clear" w:color="auto" w:fill="FFFFFF"/>
        </w:rPr>
      </w:pPr>
      <w:r w:rsidRPr="008B2B8A">
        <w:rPr>
          <w:rFonts w:ascii="Times New Roman" w:hAnsi="Times New Roman" w:cs="Times New Roman"/>
          <w:sz w:val="24"/>
          <w:szCs w:val="24"/>
          <w:shd w:val="clear" w:color="auto" w:fill="FFFFFF"/>
        </w:rPr>
        <w:t>Tujuan Umum</w:t>
      </w:r>
    </w:p>
    <w:p w14:paraId="5F3FD7A8" w14:textId="40AA02A2" w:rsidR="00171009" w:rsidRPr="008B2B8A" w:rsidRDefault="008863A7" w:rsidP="00892652">
      <w:pPr>
        <w:pStyle w:val="ListParagraph"/>
        <w:spacing w:after="0" w:line="480" w:lineRule="auto"/>
        <w:ind w:firstLine="840"/>
        <w:jc w:val="both"/>
        <w:rPr>
          <w:rFonts w:ascii="Times New Roman" w:hAnsi="Times New Roman" w:cs="Times New Roman"/>
          <w:sz w:val="24"/>
          <w:szCs w:val="24"/>
          <w:shd w:val="clear" w:color="auto" w:fill="FFFFFF"/>
        </w:rPr>
      </w:pPr>
      <w:r w:rsidRPr="008863A7">
        <w:rPr>
          <w:rFonts w:ascii="Times New Roman" w:hAnsi="Times New Roman" w:cs="Times New Roman"/>
          <w:sz w:val="24"/>
          <w:szCs w:val="24"/>
          <w:shd w:val="clear" w:color="auto" w:fill="FFFFFF"/>
        </w:rPr>
        <w:t>Permasalahan yang telah disebutkan di atas adalah tujuan umum penelitian dan penulisan skripsi ini</w:t>
      </w:r>
      <w:r>
        <w:rPr>
          <w:rFonts w:ascii="Times New Roman" w:hAnsi="Times New Roman" w:cs="Times New Roman"/>
          <w:sz w:val="24"/>
          <w:szCs w:val="24"/>
          <w:shd w:val="clear" w:color="auto" w:fill="FFFFFF"/>
        </w:rPr>
        <w:t xml:space="preserve">. </w:t>
      </w:r>
      <w:r w:rsidRPr="008863A7">
        <w:rPr>
          <w:rFonts w:ascii="Times New Roman" w:hAnsi="Times New Roman" w:cs="Times New Roman"/>
          <w:sz w:val="24"/>
          <w:szCs w:val="24"/>
          <w:shd w:val="clear" w:color="auto" w:fill="FFFFFF"/>
        </w:rPr>
        <w:t>Jadi, apa yang ditulis di sini dimaksudkan untuk mencapai tiga tujuan penelitian utama, yaitu</w:t>
      </w:r>
      <w:r w:rsidR="00171009" w:rsidRPr="008B2B8A">
        <w:rPr>
          <w:rFonts w:ascii="Times New Roman" w:hAnsi="Times New Roman" w:cs="Times New Roman"/>
          <w:sz w:val="24"/>
          <w:szCs w:val="24"/>
          <w:shd w:val="clear" w:color="auto" w:fill="FFFFFF"/>
        </w:rPr>
        <w:t>:</w:t>
      </w:r>
    </w:p>
    <w:p w14:paraId="2F4132E1" w14:textId="3704090B" w:rsidR="00171009" w:rsidRPr="008B2B8A" w:rsidRDefault="00171009" w:rsidP="00171009">
      <w:pPr>
        <w:pStyle w:val="ListParagraph"/>
        <w:numPr>
          <w:ilvl w:val="0"/>
          <w:numId w:val="18"/>
        </w:numPr>
        <w:spacing w:after="0" w:line="480" w:lineRule="auto"/>
        <w:jc w:val="both"/>
        <w:rPr>
          <w:rFonts w:ascii="Times New Roman" w:hAnsi="Times New Roman" w:cs="Times New Roman"/>
          <w:sz w:val="24"/>
          <w:szCs w:val="24"/>
          <w:shd w:val="clear" w:color="auto" w:fill="FFFFFF"/>
        </w:rPr>
      </w:pPr>
      <w:r w:rsidRPr="008B2B8A">
        <w:rPr>
          <w:rFonts w:ascii="Times New Roman" w:hAnsi="Times New Roman" w:cs="Times New Roman"/>
          <w:sz w:val="24"/>
          <w:szCs w:val="24"/>
          <w:shd w:val="clear" w:color="auto" w:fill="FFFFFF"/>
        </w:rPr>
        <w:t xml:space="preserve">Untuk mendapatkan </w:t>
      </w:r>
      <w:r w:rsidR="0025787A">
        <w:rPr>
          <w:rFonts w:ascii="Times New Roman" w:hAnsi="Times New Roman" w:cs="Times New Roman"/>
          <w:sz w:val="24"/>
          <w:szCs w:val="24"/>
          <w:shd w:val="clear" w:color="auto" w:fill="FFFFFF"/>
        </w:rPr>
        <w:t>pandangan</w:t>
      </w:r>
      <w:r w:rsidRPr="008B2B8A">
        <w:rPr>
          <w:rFonts w:ascii="Times New Roman" w:hAnsi="Times New Roman" w:cs="Times New Roman"/>
          <w:sz w:val="24"/>
          <w:szCs w:val="24"/>
          <w:shd w:val="clear" w:color="auto" w:fill="FFFFFF"/>
        </w:rPr>
        <w:t xml:space="preserve"> mengenai penjelasan tentang kebijakan kriminalisasi hukum pidana serta kaitannya dengan perbuatan pemerkosaan terhadap mayat (nekrofilia).</w:t>
      </w:r>
    </w:p>
    <w:p w14:paraId="7349BC53" w14:textId="77777777" w:rsidR="00171009" w:rsidRPr="008B2B8A" w:rsidRDefault="00171009" w:rsidP="00171009">
      <w:pPr>
        <w:pStyle w:val="ListParagraph"/>
        <w:numPr>
          <w:ilvl w:val="0"/>
          <w:numId w:val="18"/>
        </w:numPr>
        <w:spacing w:after="0" w:line="480" w:lineRule="auto"/>
        <w:jc w:val="both"/>
        <w:rPr>
          <w:rFonts w:ascii="Times New Roman" w:hAnsi="Times New Roman" w:cs="Times New Roman"/>
          <w:sz w:val="24"/>
          <w:szCs w:val="24"/>
          <w:shd w:val="clear" w:color="auto" w:fill="FFFFFF"/>
        </w:rPr>
      </w:pPr>
      <w:r w:rsidRPr="008B2B8A">
        <w:rPr>
          <w:rFonts w:ascii="Times New Roman" w:hAnsi="Times New Roman" w:cs="Times New Roman"/>
          <w:sz w:val="24"/>
          <w:szCs w:val="24"/>
          <w:shd w:val="clear" w:color="auto" w:fill="FFFFFF"/>
        </w:rPr>
        <w:t>Untuk mendapatkan gambaran secara pasti mengenai aspek hukum terkait dengan kebijakan kriminalisasi hukum pidana di Indonesia serta perbuatan pemerkosaan terhadap mayat (nekrofilia) di Indonesia.</w:t>
      </w:r>
    </w:p>
    <w:p w14:paraId="6ECAAD24" w14:textId="215C5BCA" w:rsidR="00171009" w:rsidRPr="008B2B8A" w:rsidRDefault="00171009" w:rsidP="00171009">
      <w:pPr>
        <w:pStyle w:val="ListParagraph"/>
        <w:numPr>
          <w:ilvl w:val="0"/>
          <w:numId w:val="18"/>
        </w:numPr>
        <w:spacing w:after="0" w:line="480" w:lineRule="auto"/>
        <w:jc w:val="both"/>
        <w:rPr>
          <w:rFonts w:ascii="Times New Roman" w:hAnsi="Times New Roman" w:cs="Times New Roman"/>
          <w:sz w:val="24"/>
          <w:szCs w:val="24"/>
          <w:shd w:val="clear" w:color="auto" w:fill="FFFFFF"/>
        </w:rPr>
      </w:pPr>
      <w:r w:rsidRPr="008B2B8A">
        <w:rPr>
          <w:rFonts w:ascii="Times New Roman" w:hAnsi="Times New Roman" w:cs="Times New Roman"/>
          <w:sz w:val="24"/>
          <w:szCs w:val="24"/>
          <w:shd w:val="clear" w:color="auto" w:fill="FFFFFF"/>
        </w:rPr>
        <w:lastRenderedPageBreak/>
        <w:t xml:space="preserve">Pada akhirnya </w:t>
      </w:r>
      <w:r w:rsidR="00A63388">
        <w:rPr>
          <w:rFonts w:ascii="Times New Roman" w:hAnsi="Times New Roman" w:cs="Times New Roman"/>
          <w:sz w:val="24"/>
          <w:szCs w:val="24"/>
          <w:shd w:val="clear" w:color="auto" w:fill="FFFFFF"/>
        </w:rPr>
        <w:t>skripsi</w:t>
      </w:r>
      <w:r w:rsidRPr="008B2B8A">
        <w:rPr>
          <w:rFonts w:ascii="Times New Roman" w:hAnsi="Times New Roman" w:cs="Times New Roman"/>
          <w:sz w:val="24"/>
          <w:szCs w:val="24"/>
          <w:shd w:val="clear" w:color="auto" w:fill="FFFFFF"/>
        </w:rPr>
        <w:t xml:space="preserve"> ini diharapkan dapat meberikan pemahaman kepada pihak</w:t>
      </w:r>
      <w:r w:rsidR="00A63388">
        <w:rPr>
          <w:rFonts w:ascii="Times New Roman" w:hAnsi="Times New Roman" w:cs="Times New Roman"/>
          <w:sz w:val="24"/>
          <w:szCs w:val="24"/>
          <w:shd w:val="clear" w:color="auto" w:fill="FFFFFF"/>
        </w:rPr>
        <w:t>-pihak tertentu</w:t>
      </w:r>
      <w:r w:rsidRPr="008B2B8A">
        <w:rPr>
          <w:rFonts w:ascii="Times New Roman" w:hAnsi="Times New Roman" w:cs="Times New Roman"/>
          <w:sz w:val="24"/>
          <w:szCs w:val="24"/>
          <w:shd w:val="clear" w:color="auto" w:fill="FFFFFF"/>
        </w:rPr>
        <w:t xml:space="preserve"> khususnya dan masyarakat</w:t>
      </w:r>
      <w:r w:rsidR="00A63388">
        <w:rPr>
          <w:rFonts w:ascii="Times New Roman" w:hAnsi="Times New Roman" w:cs="Times New Roman"/>
          <w:sz w:val="24"/>
          <w:szCs w:val="24"/>
          <w:shd w:val="clear" w:color="auto" w:fill="FFFFFF"/>
        </w:rPr>
        <w:t xml:space="preserve"> </w:t>
      </w:r>
      <w:r w:rsidRPr="008B2B8A">
        <w:rPr>
          <w:rFonts w:ascii="Times New Roman" w:hAnsi="Times New Roman" w:cs="Times New Roman"/>
          <w:sz w:val="24"/>
          <w:szCs w:val="24"/>
          <w:shd w:val="clear" w:color="auto" w:fill="FFFFFF"/>
        </w:rPr>
        <w:t>umumnya. Sehingga dapat mencegah timbulnya tanda tanya dari masyarakat terkait dengan kekosongan hukum atas perbuatan pemerkosaan terhadap mayat di Indonesia.</w:t>
      </w:r>
    </w:p>
    <w:p w14:paraId="70613AFB" w14:textId="062DE86E" w:rsidR="00171009" w:rsidRPr="008B2B8A" w:rsidRDefault="00171009" w:rsidP="00171009">
      <w:pPr>
        <w:pStyle w:val="ListParagraph"/>
        <w:spacing w:after="0" w:line="480" w:lineRule="auto"/>
        <w:ind w:firstLine="414"/>
        <w:jc w:val="both"/>
        <w:rPr>
          <w:rFonts w:ascii="Times New Roman" w:hAnsi="Times New Roman" w:cs="Times New Roman"/>
          <w:sz w:val="24"/>
          <w:szCs w:val="24"/>
          <w:shd w:val="clear" w:color="auto" w:fill="FFFFFF"/>
        </w:rPr>
      </w:pPr>
      <w:r w:rsidRPr="008B2B8A">
        <w:rPr>
          <w:rFonts w:ascii="Times New Roman" w:hAnsi="Times New Roman" w:cs="Times New Roman"/>
          <w:sz w:val="24"/>
          <w:szCs w:val="24"/>
          <w:shd w:val="clear" w:color="auto" w:fill="FFFFFF"/>
        </w:rPr>
        <w:t>Untuk menge</w:t>
      </w:r>
      <w:r w:rsidR="0025787A">
        <w:rPr>
          <w:rFonts w:ascii="Times New Roman" w:hAnsi="Times New Roman" w:cs="Times New Roman"/>
          <w:sz w:val="24"/>
          <w:szCs w:val="24"/>
          <w:shd w:val="clear" w:color="auto" w:fill="FFFFFF"/>
        </w:rPr>
        <w:t>nal</w:t>
      </w:r>
      <w:r w:rsidRPr="008B2B8A">
        <w:rPr>
          <w:rFonts w:ascii="Times New Roman" w:hAnsi="Times New Roman" w:cs="Times New Roman"/>
          <w:sz w:val="24"/>
          <w:szCs w:val="24"/>
          <w:shd w:val="clear" w:color="auto" w:fill="FFFFFF"/>
        </w:rPr>
        <w:t xml:space="preserve"> dan memahami kebijakan kriminalisasi hukum pidana di Indonesia serta kaitannya dengan perbuatan pemerkosaan terhadap mayat (nekrofilia).</w:t>
      </w:r>
    </w:p>
    <w:p w14:paraId="5D20A798" w14:textId="77777777" w:rsidR="00171009" w:rsidRPr="008B2B8A" w:rsidRDefault="00171009" w:rsidP="00171009">
      <w:pPr>
        <w:pStyle w:val="ListParagraph"/>
        <w:numPr>
          <w:ilvl w:val="0"/>
          <w:numId w:val="5"/>
        </w:numPr>
        <w:spacing w:after="0" w:line="480" w:lineRule="auto"/>
        <w:jc w:val="both"/>
        <w:rPr>
          <w:rFonts w:ascii="Times New Roman" w:hAnsi="Times New Roman" w:cs="Times New Roman"/>
          <w:sz w:val="24"/>
          <w:szCs w:val="24"/>
          <w:shd w:val="clear" w:color="auto" w:fill="FFFFFF"/>
        </w:rPr>
      </w:pPr>
      <w:r w:rsidRPr="008B2B8A">
        <w:rPr>
          <w:rFonts w:ascii="Times New Roman" w:hAnsi="Times New Roman" w:cs="Times New Roman"/>
          <w:sz w:val="24"/>
          <w:szCs w:val="24"/>
          <w:shd w:val="clear" w:color="auto" w:fill="FFFFFF"/>
        </w:rPr>
        <w:t>Tujuan Khusus</w:t>
      </w:r>
    </w:p>
    <w:p w14:paraId="48CA4829" w14:textId="77777777" w:rsidR="00171009" w:rsidRPr="008B2B8A" w:rsidRDefault="00171009" w:rsidP="00171009">
      <w:pPr>
        <w:pStyle w:val="ListParagraph"/>
        <w:spacing w:after="0" w:line="480" w:lineRule="auto"/>
        <w:ind w:firstLine="414"/>
        <w:jc w:val="both"/>
        <w:rPr>
          <w:rFonts w:ascii="Times New Roman" w:hAnsi="Times New Roman" w:cs="Times New Roman"/>
          <w:sz w:val="24"/>
          <w:szCs w:val="24"/>
          <w:shd w:val="clear" w:color="auto" w:fill="FFFFFF"/>
        </w:rPr>
      </w:pPr>
      <w:r w:rsidRPr="008B2B8A">
        <w:rPr>
          <w:rFonts w:ascii="Times New Roman" w:hAnsi="Times New Roman" w:cs="Times New Roman"/>
          <w:sz w:val="24"/>
          <w:szCs w:val="24"/>
          <w:shd w:val="clear" w:color="auto" w:fill="FFFFFF"/>
        </w:rPr>
        <w:t>Demi menyelesaikan kewajiban dalam membuat suatu tulisan ilmiah berbentuk skripsi untuk dipertahankan di depan Dewan Penguji guna memperoleh gelar Sarjana Hukum pada Universitas Bhayangkara Surabaya.</w:t>
      </w:r>
    </w:p>
    <w:p w14:paraId="133F33D9" w14:textId="77777777" w:rsidR="00171009" w:rsidRPr="008B2B8A" w:rsidRDefault="00171009" w:rsidP="00171009">
      <w:pPr>
        <w:pStyle w:val="ListParagraph"/>
        <w:numPr>
          <w:ilvl w:val="0"/>
          <w:numId w:val="1"/>
        </w:numPr>
        <w:spacing w:after="0" w:line="480" w:lineRule="auto"/>
        <w:jc w:val="both"/>
        <w:outlineLvl w:val="1"/>
        <w:rPr>
          <w:rFonts w:ascii="Times New Roman" w:hAnsi="Times New Roman" w:cs="Times New Roman"/>
          <w:b/>
          <w:sz w:val="24"/>
          <w:szCs w:val="24"/>
          <w:shd w:val="clear" w:color="auto" w:fill="FFFFFF"/>
        </w:rPr>
      </w:pPr>
      <w:bookmarkStart w:id="12" w:name="_Toc135679157"/>
      <w:r w:rsidRPr="008B2B8A">
        <w:rPr>
          <w:rFonts w:ascii="Times New Roman" w:hAnsi="Times New Roman" w:cs="Times New Roman"/>
          <w:b/>
          <w:sz w:val="24"/>
          <w:szCs w:val="24"/>
          <w:shd w:val="clear" w:color="auto" w:fill="FFFFFF"/>
        </w:rPr>
        <w:t>Manfaat Penelitian</w:t>
      </w:r>
      <w:bookmarkEnd w:id="12"/>
    </w:p>
    <w:p w14:paraId="7AB4D555" w14:textId="266F32AF" w:rsidR="00171009" w:rsidRPr="008B2B8A" w:rsidRDefault="00171009" w:rsidP="00171009">
      <w:pPr>
        <w:pStyle w:val="ListParagraph"/>
        <w:spacing w:after="0" w:line="480" w:lineRule="auto"/>
        <w:ind w:left="360" w:firstLine="491"/>
        <w:jc w:val="both"/>
        <w:rPr>
          <w:rFonts w:ascii="Times New Roman" w:hAnsi="Times New Roman" w:cs="Times New Roman"/>
          <w:bCs/>
          <w:sz w:val="24"/>
          <w:szCs w:val="24"/>
          <w:shd w:val="clear" w:color="auto" w:fill="FFFFFF"/>
        </w:rPr>
      </w:pPr>
      <w:r w:rsidRPr="008B2B8A">
        <w:rPr>
          <w:rFonts w:ascii="Times New Roman" w:hAnsi="Times New Roman" w:cs="Times New Roman"/>
          <w:bCs/>
          <w:sz w:val="24"/>
          <w:szCs w:val="24"/>
          <w:shd w:val="clear" w:color="auto" w:fill="FFFFFF"/>
        </w:rPr>
        <w:t xml:space="preserve">Berdasarkan tujuan-tujuan dari diadakannya penelitian ini, maka penelitian ini </w:t>
      </w:r>
      <w:r w:rsidR="00A63388">
        <w:rPr>
          <w:rFonts w:ascii="Times New Roman" w:hAnsi="Times New Roman" w:cs="Times New Roman"/>
          <w:bCs/>
          <w:sz w:val="24"/>
          <w:szCs w:val="24"/>
          <w:shd w:val="clear" w:color="auto" w:fill="FFFFFF"/>
        </w:rPr>
        <w:t>bisa</w:t>
      </w:r>
      <w:r w:rsidRPr="008B2B8A">
        <w:rPr>
          <w:rFonts w:ascii="Times New Roman" w:hAnsi="Times New Roman" w:cs="Times New Roman"/>
          <w:bCs/>
          <w:sz w:val="24"/>
          <w:szCs w:val="24"/>
          <w:shd w:val="clear" w:color="auto" w:fill="FFFFFF"/>
        </w:rPr>
        <w:t xml:space="preserve"> memberi faedah atau </w:t>
      </w:r>
      <w:r w:rsidR="00A63388">
        <w:rPr>
          <w:rFonts w:ascii="Times New Roman" w:hAnsi="Times New Roman" w:cs="Times New Roman"/>
          <w:bCs/>
          <w:sz w:val="24"/>
          <w:szCs w:val="24"/>
          <w:shd w:val="clear" w:color="auto" w:fill="FFFFFF"/>
        </w:rPr>
        <w:t>dapat menjadi hal yang bermanfaat</w:t>
      </w:r>
      <w:r w:rsidRPr="008B2B8A">
        <w:rPr>
          <w:rFonts w:ascii="Times New Roman" w:hAnsi="Times New Roman" w:cs="Times New Roman"/>
          <w:bCs/>
          <w:sz w:val="24"/>
          <w:szCs w:val="24"/>
          <w:shd w:val="clear" w:color="auto" w:fill="FFFFFF"/>
        </w:rPr>
        <w:t xml:space="preserve"> dengan hasil yang kiranya </w:t>
      </w:r>
      <w:r w:rsidR="00A63388">
        <w:rPr>
          <w:rFonts w:ascii="Times New Roman" w:hAnsi="Times New Roman" w:cs="Times New Roman"/>
          <w:bCs/>
          <w:sz w:val="24"/>
          <w:szCs w:val="24"/>
          <w:shd w:val="clear" w:color="auto" w:fill="FFFFFF"/>
        </w:rPr>
        <w:t>bisa didapat</w:t>
      </w:r>
      <w:r w:rsidRPr="008B2B8A">
        <w:rPr>
          <w:rFonts w:ascii="Times New Roman" w:hAnsi="Times New Roman" w:cs="Times New Roman"/>
          <w:bCs/>
          <w:sz w:val="24"/>
          <w:szCs w:val="24"/>
          <w:shd w:val="clear" w:color="auto" w:fill="FFFFFF"/>
        </w:rPr>
        <w:t>, yaitu:</w:t>
      </w:r>
    </w:p>
    <w:p w14:paraId="0669255A" w14:textId="77777777" w:rsidR="00171009" w:rsidRPr="008B2B8A" w:rsidRDefault="00171009" w:rsidP="00171009">
      <w:pPr>
        <w:pStyle w:val="ListParagraph"/>
        <w:numPr>
          <w:ilvl w:val="0"/>
          <w:numId w:val="6"/>
        </w:numPr>
        <w:spacing w:after="0" w:line="480" w:lineRule="auto"/>
        <w:jc w:val="both"/>
        <w:rPr>
          <w:rFonts w:ascii="Times New Roman" w:hAnsi="Times New Roman" w:cs="Times New Roman"/>
          <w:bCs/>
          <w:sz w:val="24"/>
          <w:szCs w:val="24"/>
          <w:shd w:val="clear" w:color="auto" w:fill="FFFFFF"/>
        </w:rPr>
      </w:pPr>
      <w:r w:rsidRPr="008B2B8A">
        <w:rPr>
          <w:rFonts w:ascii="Times New Roman" w:hAnsi="Times New Roman" w:cs="Times New Roman"/>
          <w:bCs/>
          <w:sz w:val="24"/>
          <w:szCs w:val="24"/>
          <w:shd w:val="clear" w:color="auto" w:fill="FFFFFF"/>
        </w:rPr>
        <w:t>Manfaat Teoritis</w:t>
      </w:r>
    </w:p>
    <w:p w14:paraId="0ACAB0C2" w14:textId="19558A54" w:rsidR="00171009" w:rsidRPr="008B2B8A" w:rsidRDefault="00A63388" w:rsidP="00892652">
      <w:pPr>
        <w:pStyle w:val="ListParagraph"/>
        <w:spacing w:after="0" w:line="480" w:lineRule="auto"/>
        <w:ind w:firstLine="840"/>
        <w:jc w:val="both"/>
        <w:rPr>
          <w:rFonts w:ascii="Times New Roman" w:hAnsi="Times New Roman" w:cs="Times New Roman"/>
          <w:bCs/>
          <w:sz w:val="24"/>
          <w:szCs w:val="24"/>
          <w:shd w:val="clear" w:color="auto" w:fill="FFFFFF"/>
        </w:rPr>
      </w:pPr>
      <w:r w:rsidRPr="00A63388">
        <w:rPr>
          <w:rFonts w:ascii="Times New Roman" w:hAnsi="Times New Roman" w:cs="Times New Roman"/>
          <w:bCs/>
          <w:sz w:val="24"/>
          <w:szCs w:val="24"/>
          <w:shd w:val="clear" w:color="auto" w:fill="FFFFFF"/>
        </w:rPr>
        <w:t xml:space="preserve">Hasil penelitian ini diharapkan dapat berkontribusi </w:t>
      </w:r>
      <w:r>
        <w:rPr>
          <w:rFonts w:ascii="Times New Roman" w:hAnsi="Times New Roman" w:cs="Times New Roman"/>
          <w:bCs/>
          <w:sz w:val="24"/>
          <w:szCs w:val="24"/>
          <w:shd w:val="clear" w:color="auto" w:fill="FFFFFF"/>
        </w:rPr>
        <w:t>me</w:t>
      </w:r>
      <w:r w:rsidR="00442753">
        <w:rPr>
          <w:rFonts w:ascii="Times New Roman" w:hAnsi="Times New Roman" w:cs="Times New Roman"/>
          <w:bCs/>
          <w:sz w:val="24"/>
          <w:szCs w:val="24"/>
          <w:shd w:val="clear" w:color="auto" w:fill="FFFFFF"/>
        </w:rPr>
        <w:t>nyumbangkan</w:t>
      </w:r>
      <w:r w:rsidR="00171009" w:rsidRPr="008B2B8A">
        <w:rPr>
          <w:rFonts w:ascii="Times New Roman" w:hAnsi="Times New Roman" w:cs="Times New Roman"/>
          <w:bCs/>
          <w:sz w:val="24"/>
          <w:szCs w:val="24"/>
          <w:shd w:val="clear" w:color="auto" w:fill="FFFFFF"/>
        </w:rPr>
        <w:t xml:space="preserve"> sebuah wawasan untuk ilmu pengetahuan utamanya pada bidang ilmu pengetahuan hukum pidana di Indonesia khususnya pada pengetahuan tentang kebijakan kriminalisasi hukum pidana terkait dengan perbuatan pemerkosaan terhadap mayat (nekrofilia) dimana perbuatan </w:t>
      </w:r>
      <w:r w:rsidR="00171009" w:rsidRPr="008B2B8A">
        <w:rPr>
          <w:rFonts w:ascii="Times New Roman" w:hAnsi="Times New Roman" w:cs="Times New Roman"/>
          <w:bCs/>
          <w:sz w:val="24"/>
          <w:szCs w:val="24"/>
          <w:shd w:val="clear" w:color="auto" w:fill="FFFFFF"/>
        </w:rPr>
        <w:lastRenderedPageBreak/>
        <w:t>pelanggaran tersebut belum memiliki aturan hukum yang jelas di Indonesia.</w:t>
      </w:r>
    </w:p>
    <w:p w14:paraId="1CEBCBC2" w14:textId="77777777" w:rsidR="00171009" w:rsidRPr="008B2B8A" w:rsidRDefault="00171009" w:rsidP="00171009">
      <w:pPr>
        <w:pStyle w:val="ListParagraph"/>
        <w:numPr>
          <w:ilvl w:val="0"/>
          <w:numId w:val="6"/>
        </w:numPr>
        <w:spacing w:after="0" w:line="480" w:lineRule="auto"/>
        <w:jc w:val="both"/>
        <w:rPr>
          <w:rFonts w:ascii="Times New Roman" w:hAnsi="Times New Roman" w:cs="Times New Roman"/>
          <w:bCs/>
          <w:sz w:val="24"/>
          <w:szCs w:val="24"/>
          <w:shd w:val="clear" w:color="auto" w:fill="FFFFFF"/>
        </w:rPr>
      </w:pPr>
      <w:r w:rsidRPr="008B2B8A">
        <w:rPr>
          <w:rFonts w:ascii="Times New Roman" w:hAnsi="Times New Roman" w:cs="Times New Roman"/>
          <w:bCs/>
          <w:sz w:val="24"/>
          <w:szCs w:val="24"/>
          <w:shd w:val="clear" w:color="auto" w:fill="FFFFFF"/>
        </w:rPr>
        <w:t>Kegunaan Praktis</w:t>
      </w:r>
    </w:p>
    <w:p w14:paraId="1CF49DAE" w14:textId="0A500FC1" w:rsidR="00171009" w:rsidRPr="008B2B8A" w:rsidRDefault="00171009" w:rsidP="00892652">
      <w:pPr>
        <w:pStyle w:val="ListParagraph"/>
        <w:spacing w:after="0" w:line="480" w:lineRule="auto"/>
        <w:ind w:firstLine="840"/>
        <w:jc w:val="both"/>
        <w:rPr>
          <w:rFonts w:ascii="Times New Roman" w:hAnsi="Times New Roman" w:cs="Times New Roman"/>
          <w:bCs/>
          <w:sz w:val="24"/>
          <w:szCs w:val="24"/>
          <w:shd w:val="clear" w:color="auto" w:fill="FFFFFF"/>
        </w:rPr>
      </w:pPr>
      <w:r w:rsidRPr="008B2B8A">
        <w:rPr>
          <w:rFonts w:ascii="Times New Roman" w:hAnsi="Times New Roman" w:cs="Times New Roman"/>
          <w:bCs/>
          <w:sz w:val="24"/>
          <w:szCs w:val="24"/>
          <w:shd w:val="clear" w:color="auto" w:fill="FFFFFF"/>
        </w:rPr>
        <w:t>Hasil penelitian ini diharapkan dapat me</w:t>
      </w:r>
      <w:r w:rsidR="00442753">
        <w:rPr>
          <w:rFonts w:ascii="Times New Roman" w:hAnsi="Times New Roman" w:cs="Times New Roman"/>
          <w:bCs/>
          <w:sz w:val="24"/>
          <w:szCs w:val="24"/>
          <w:shd w:val="clear" w:color="auto" w:fill="FFFFFF"/>
        </w:rPr>
        <w:t>nyumbangkan</w:t>
      </w:r>
      <w:r w:rsidRPr="008B2B8A">
        <w:rPr>
          <w:rFonts w:ascii="Times New Roman" w:hAnsi="Times New Roman" w:cs="Times New Roman"/>
          <w:bCs/>
          <w:sz w:val="24"/>
          <w:szCs w:val="24"/>
          <w:shd w:val="clear" w:color="auto" w:fill="FFFFFF"/>
        </w:rPr>
        <w:t xml:space="preserve"> solusi terhadap objek masalah yang sedang diteliti agar nantinya dapat diimplementasikan dalam menegakkan hukum di Indonesia dimana Indonesia merupakan negara hukum serta dapat dijadikan sebuah acuan dalam menghadapi permasalahan yang ada di dalam penegakan hukum.</w:t>
      </w:r>
    </w:p>
    <w:p w14:paraId="6F51EBA2" w14:textId="77777777" w:rsidR="00171009" w:rsidRPr="008B2B8A" w:rsidRDefault="00171009" w:rsidP="00171009">
      <w:pPr>
        <w:pStyle w:val="ListParagraph"/>
        <w:numPr>
          <w:ilvl w:val="0"/>
          <w:numId w:val="1"/>
        </w:numPr>
        <w:spacing w:after="0" w:line="480" w:lineRule="auto"/>
        <w:jc w:val="both"/>
        <w:outlineLvl w:val="1"/>
        <w:rPr>
          <w:rFonts w:ascii="Times New Roman" w:hAnsi="Times New Roman" w:cs="Times New Roman"/>
          <w:b/>
          <w:sz w:val="24"/>
          <w:szCs w:val="24"/>
          <w:shd w:val="clear" w:color="auto" w:fill="FFFFFF"/>
        </w:rPr>
      </w:pPr>
      <w:bookmarkStart w:id="13" w:name="_Toc135679158"/>
      <w:r w:rsidRPr="008B2B8A">
        <w:rPr>
          <w:rFonts w:ascii="Times New Roman" w:hAnsi="Times New Roman" w:cs="Times New Roman"/>
          <w:b/>
          <w:sz w:val="24"/>
          <w:szCs w:val="24"/>
          <w:shd w:val="clear" w:color="auto" w:fill="FFFFFF"/>
        </w:rPr>
        <w:t>Kajian Pustaka</w:t>
      </w:r>
      <w:bookmarkEnd w:id="13"/>
    </w:p>
    <w:p w14:paraId="34C9945F" w14:textId="77777777" w:rsidR="00171009" w:rsidRPr="008B2B8A" w:rsidRDefault="00171009" w:rsidP="00171009">
      <w:pPr>
        <w:pStyle w:val="ListParagraph"/>
        <w:numPr>
          <w:ilvl w:val="0"/>
          <w:numId w:val="7"/>
        </w:numPr>
        <w:spacing w:after="0" w:line="480" w:lineRule="auto"/>
        <w:jc w:val="both"/>
        <w:outlineLvl w:val="2"/>
        <w:rPr>
          <w:rFonts w:ascii="Times New Roman" w:hAnsi="Times New Roman" w:cs="Times New Roman"/>
          <w:b/>
          <w:bCs/>
          <w:sz w:val="24"/>
          <w:szCs w:val="24"/>
          <w:shd w:val="clear" w:color="auto" w:fill="FFFFFF"/>
        </w:rPr>
      </w:pPr>
      <w:bookmarkStart w:id="14" w:name="_Toc135679159"/>
      <w:r w:rsidRPr="008B2B8A">
        <w:rPr>
          <w:rFonts w:ascii="Times New Roman" w:hAnsi="Times New Roman" w:cs="Times New Roman"/>
          <w:b/>
          <w:bCs/>
          <w:sz w:val="24"/>
          <w:szCs w:val="24"/>
          <w:shd w:val="clear" w:color="auto" w:fill="FFFFFF"/>
        </w:rPr>
        <w:t>Tindak Pidana</w:t>
      </w:r>
      <w:bookmarkEnd w:id="14"/>
    </w:p>
    <w:p w14:paraId="344DD75B" w14:textId="77777777" w:rsidR="00171009" w:rsidRPr="008B2B8A" w:rsidRDefault="00171009" w:rsidP="00171009">
      <w:pPr>
        <w:pStyle w:val="ListParagraph"/>
        <w:numPr>
          <w:ilvl w:val="0"/>
          <w:numId w:val="9"/>
        </w:numPr>
        <w:spacing w:after="0" w:line="480" w:lineRule="auto"/>
        <w:jc w:val="both"/>
        <w:rPr>
          <w:rFonts w:ascii="Times New Roman" w:hAnsi="Times New Roman" w:cs="Times New Roman"/>
          <w:bCs/>
          <w:sz w:val="24"/>
          <w:szCs w:val="24"/>
          <w:shd w:val="clear" w:color="auto" w:fill="FFFFFF"/>
        </w:rPr>
      </w:pPr>
      <w:r w:rsidRPr="008B2B8A">
        <w:rPr>
          <w:rFonts w:ascii="Times New Roman" w:hAnsi="Times New Roman" w:cs="Times New Roman"/>
          <w:bCs/>
          <w:sz w:val="24"/>
          <w:szCs w:val="24"/>
          <w:shd w:val="clear" w:color="auto" w:fill="FFFFFF"/>
        </w:rPr>
        <w:t>Pengertian tindak pidana</w:t>
      </w:r>
    </w:p>
    <w:p w14:paraId="294B858B" w14:textId="3FB8B852" w:rsidR="00171009" w:rsidRPr="008B2B8A" w:rsidRDefault="00171009" w:rsidP="00892652">
      <w:pPr>
        <w:pStyle w:val="ListParagraph"/>
        <w:spacing w:after="0" w:line="480" w:lineRule="auto"/>
        <w:ind w:left="1080" w:firstLine="905"/>
        <w:jc w:val="both"/>
        <w:rPr>
          <w:rFonts w:ascii="Times New Roman" w:hAnsi="Times New Roman" w:cs="Times New Roman"/>
          <w:bCs/>
          <w:sz w:val="24"/>
          <w:szCs w:val="24"/>
          <w:shd w:val="clear" w:color="auto" w:fill="FFFFFF"/>
        </w:rPr>
      </w:pPr>
      <w:r w:rsidRPr="008B2B8A">
        <w:rPr>
          <w:rFonts w:ascii="Times New Roman" w:hAnsi="Times New Roman" w:cs="Times New Roman"/>
          <w:bCs/>
          <w:sz w:val="24"/>
          <w:szCs w:val="24"/>
          <w:shd w:val="clear" w:color="auto" w:fill="FFFFFF"/>
        </w:rPr>
        <w:t xml:space="preserve">Definisi tindak pidana telah dimuat di dalam Wetboek van Strafrecht (WvS). Disebut juga </w:t>
      </w:r>
      <w:r w:rsidRPr="008B2B8A">
        <w:rPr>
          <w:rFonts w:ascii="Times New Roman" w:hAnsi="Times New Roman" w:cs="Times New Roman"/>
          <w:bCs/>
          <w:i/>
          <w:iCs/>
          <w:sz w:val="24"/>
          <w:szCs w:val="24"/>
          <w:shd w:val="clear" w:color="auto" w:fill="FFFFFF"/>
        </w:rPr>
        <w:t>Strafbaarfeit</w:t>
      </w:r>
      <w:r w:rsidRPr="008B2B8A">
        <w:rPr>
          <w:rFonts w:ascii="Times New Roman" w:hAnsi="Times New Roman" w:cs="Times New Roman"/>
          <w:bCs/>
          <w:sz w:val="24"/>
          <w:szCs w:val="24"/>
          <w:shd w:val="clear" w:color="auto" w:fill="FFFFFF"/>
        </w:rPr>
        <w:t xml:space="preserve"> yang memiliki arti peristiwa atau perbuatan yang dapat dipidana. S</w:t>
      </w:r>
      <w:r w:rsidRPr="008B2B8A">
        <w:rPr>
          <w:rFonts w:ascii="Times New Roman" w:hAnsi="Times New Roman" w:cs="Times New Roman"/>
          <w:bCs/>
          <w:i/>
          <w:sz w:val="24"/>
          <w:szCs w:val="24"/>
          <w:shd w:val="clear" w:color="auto" w:fill="FFFFFF"/>
        </w:rPr>
        <w:t>trafbaarfeit</w:t>
      </w:r>
      <w:r w:rsidRPr="008B2B8A">
        <w:rPr>
          <w:rFonts w:ascii="Times New Roman" w:hAnsi="Times New Roman" w:cs="Times New Roman"/>
          <w:bCs/>
          <w:sz w:val="24"/>
          <w:szCs w:val="24"/>
          <w:shd w:val="clear" w:color="auto" w:fill="FFFFFF"/>
        </w:rPr>
        <w:t xml:space="preserve"> terdiri dari tiga pemenggalan kata yakni, </w:t>
      </w:r>
      <w:r w:rsidRPr="008B2B8A">
        <w:rPr>
          <w:rFonts w:ascii="Times New Roman" w:hAnsi="Times New Roman" w:cs="Times New Roman"/>
          <w:bCs/>
          <w:i/>
          <w:sz w:val="24"/>
          <w:szCs w:val="24"/>
          <w:shd w:val="clear" w:color="auto" w:fill="FFFFFF"/>
        </w:rPr>
        <w:t xml:space="preserve">Straf </w:t>
      </w:r>
      <w:r w:rsidRPr="008B2B8A">
        <w:rPr>
          <w:rFonts w:ascii="Times New Roman" w:hAnsi="Times New Roman" w:cs="Times New Roman"/>
          <w:bCs/>
          <w:sz w:val="24"/>
          <w:szCs w:val="24"/>
          <w:shd w:val="clear" w:color="auto" w:fill="FFFFFF"/>
        </w:rPr>
        <w:t>yang arti</w:t>
      </w:r>
      <w:r w:rsidR="00C33E35">
        <w:rPr>
          <w:rFonts w:ascii="Times New Roman" w:hAnsi="Times New Roman" w:cs="Times New Roman"/>
          <w:bCs/>
          <w:sz w:val="24"/>
          <w:szCs w:val="24"/>
          <w:shd w:val="clear" w:color="auto" w:fill="FFFFFF"/>
        </w:rPr>
        <w:t>nya</w:t>
      </w:r>
      <w:r w:rsidRPr="008B2B8A">
        <w:rPr>
          <w:rFonts w:ascii="Times New Roman" w:hAnsi="Times New Roman" w:cs="Times New Roman"/>
          <w:bCs/>
          <w:sz w:val="24"/>
          <w:szCs w:val="24"/>
          <w:shd w:val="clear" w:color="auto" w:fill="FFFFFF"/>
        </w:rPr>
        <w:t xml:space="preserve"> pidana dan hukum, </w:t>
      </w:r>
      <w:r w:rsidRPr="008B2B8A">
        <w:rPr>
          <w:rFonts w:ascii="Times New Roman" w:hAnsi="Times New Roman" w:cs="Times New Roman"/>
          <w:bCs/>
          <w:i/>
          <w:sz w:val="24"/>
          <w:szCs w:val="24"/>
          <w:shd w:val="clear" w:color="auto" w:fill="FFFFFF"/>
        </w:rPr>
        <w:t xml:space="preserve">Baar </w:t>
      </w:r>
      <w:r w:rsidRPr="008B2B8A">
        <w:rPr>
          <w:rFonts w:ascii="Times New Roman" w:hAnsi="Times New Roman" w:cs="Times New Roman"/>
          <w:bCs/>
          <w:sz w:val="24"/>
          <w:szCs w:val="24"/>
          <w:shd w:val="clear" w:color="auto" w:fill="FFFFFF"/>
        </w:rPr>
        <w:t>yang</w:t>
      </w:r>
      <w:r w:rsidR="00C33E35">
        <w:rPr>
          <w:rFonts w:ascii="Times New Roman" w:hAnsi="Times New Roman" w:cs="Times New Roman"/>
          <w:bCs/>
          <w:sz w:val="24"/>
          <w:szCs w:val="24"/>
          <w:shd w:val="clear" w:color="auto" w:fill="FFFFFF"/>
        </w:rPr>
        <w:t xml:space="preserve"> </w:t>
      </w:r>
      <w:r w:rsidRPr="008B2B8A">
        <w:rPr>
          <w:rFonts w:ascii="Times New Roman" w:hAnsi="Times New Roman" w:cs="Times New Roman"/>
          <w:bCs/>
          <w:sz w:val="24"/>
          <w:szCs w:val="24"/>
          <w:shd w:val="clear" w:color="auto" w:fill="FFFFFF"/>
        </w:rPr>
        <w:t>arti</w:t>
      </w:r>
      <w:r w:rsidR="00C33E35">
        <w:rPr>
          <w:rFonts w:ascii="Times New Roman" w:hAnsi="Times New Roman" w:cs="Times New Roman"/>
          <w:bCs/>
          <w:sz w:val="24"/>
          <w:szCs w:val="24"/>
          <w:shd w:val="clear" w:color="auto" w:fill="FFFFFF"/>
        </w:rPr>
        <w:t>nya</w:t>
      </w:r>
      <w:r w:rsidRPr="008B2B8A">
        <w:rPr>
          <w:rFonts w:ascii="Times New Roman" w:hAnsi="Times New Roman" w:cs="Times New Roman"/>
          <w:bCs/>
          <w:sz w:val="24"/>
          <w:szCs w:val="24"/>
          <w:shd w:val="clear" w:color="auto" w:fill="FFFFFF"/>
        </w:rPr>
        <w:t xml:space="preserve"> dapat atau boleh, serta </w:t>
      </w:r>
      <w:r w:rsidRPr="008B2B8A">
        <w:rPr>
          <w:rFonts w:ascii="Times New Roman" w:hAnsi="Times New Roman" w:cs="Times New Roman"/>
          <w:bCs/>
          <w:i/>
          <w:sz w:val="24"/>
          <w:szCs w:val="24"/>
          <w:shd w:val="clear" w:color="auto" w:fill="FFFFFF"/>
        </w:rPr>
        <w:t xml:space="preserve">Feit </w:t>
      </w:r>
      <w:r w:rsidRPr="008B2B8A">
        <w:rPr>
          <w:rFonts w:ascii="Times New Roman" w:hAnsi="Times New Roman" w:cs="Times New Roman"/>
          <w:bCs/>
          <w:sz w:val="24"/>
          <w:szCs w:val="24"/>
          <w:shd w:val="clear" w:color="auto" w:fill="FFFFFF"/>
        </w:rPr>
        <w:t>yang</w:t>
      </w:r>
      <w:r w:rsidR="00C33E35">
        <w:rPr>
          <w:rFonts w:ascii="Times New Roman" w:hAnsi="Times New Roman" w:cs="Times New Roman"/>
          <w:bCs/>
          <w:sz w:val="24"/>
          <w:szCs w:val="24"/>
          <w:shd w:val="clear" w:color="auto" w:fill="FFFFFF"/>
        </w:rPr>
        <w:t xml:space="preserve"> </w:t>
      </w:r>
      <w:r w:rsidRPr="008B2B8A">
        <w:rPr>
          <w:rFonts w:ascii="Times New Roman" w:hAnsi="Times New Roman" w:cs="Times New Roman"/>
          <w:bCs/>
          <w:sz w:val="24"/>
          <w:szCs w:val="24"/>
          <w:shd w:val="clear" w:color="auto" w:fill="FFFFFF"/>
        </w:rPr>
        <w:t>arti</w:t>
      </w:r>
      <w:r w:rsidR="00C33E35">
        <w:rPr>
          <w:rFonts w:ascii="Times New Roman" w:hAnsi="Times New Roman" w:cs="Times New Roman"/>
          <w:bCs/>
          <w:sz w:val="24"/>
          <w:szCs w:val="24"/>
          <w:shd w:val="clear" w:color="auto" w:fill="FFFFFF"/>
        </w:rPr>
        <w:t>nya</w:t>
      </w:r>
      <w:r w:rsidRPr="008B2B8A">
        <w:rPr>
          <w:rFonts w:ascii="Times New Roman" w:hAnsi="Times New Roman" w:cs="Times New Roman"/>
          <w:bCs/>
          <w:sz w:val="24"/>
          <w:szCs w:val="24"/>
          <w:shd w:val="clear" w:color="auto" w:fill="FFFFFF"/>
        </w:rPr>
        <w:t xml:space="preserve"> tindak, peristiwa, pelanggaran, </w:t>
      </w:r>
      <w:r w:rsidR="00C33E35">
        <w:rPr>
          <w:rFonts w:ascii="Times New Roman" w:hAnsi="Times New Roman" w:cs="Times New Roman"/>
          <w:bCs/>
          <w:sz w:val="24"/>
          <w:szCs w:val="24"/>
          <w:shd w:val="clear" w:color="auto" w:fill="FFFFFF"/>
        </w:rPr>
        <w:t>serta</w:t>
      </w:r>
      <w:r w:rsidRPr="008B2B8A">
        <w:rPr>
          <w:rFonts w:ascii="Times New Roman" w:hAnsi="Times New Roman" w:cs="Times New Roman"/>
          <w:bCs/>
          <w:sz w:val="24"/>
          <w:szCs w:val="24"/>
          <w:shd w:val="clear" w:color="auto" w:fill="FFFFFF"/>
        </w:rPr>
        <w:t xml:space="preserve"> perbuatan</w:t>
      </w:r>
      <w:r w:rsidRPr="008B2B8A">
        <w:rPr>
          <w:rStyle w:val="FootnoteReference"/>
          <w:rFonts w:ascii="Times New Roman" w:hAnsi="Times New Roman" w:cs="Times New Roman"/>
          <w:bCs/>
          <w:sz w:val="24"/>
          <w:szCs w:val="24"/>
          <w:shd w:val="clear" w:color="auto" w:fill="FFFFFF"/>
        </w:rPr>
        <w:footnoteReference w:id="15"/>
      </w:r>
      <w:r w:rsidRPr="008B2B8A">
        <w:rPr>
          <w:rFonts w:ascii="Times New Roman" w:hAnsi="Times New Roman" w:cs="Times New Roman"/>
          <w:bCs/>
          <w:sz w:val="24"/>
          <w:szCs w:val="24"/>
          <w:shd w:val="clear" w:color="auto" w:fill="FFFFFF"/>
        </w:rPr>
        <w:t>. Tindak pidana juga sering kali disebut sebagai delik yaitu menurut K</w:t>
      </w:r>
      <w:r w:rsidR="00442753">
        <w:rPr>
          <w:rFonts w:ascii="Times New Roman" w:hAnsi="Times New Roman" w:cs="Times New Roman"/>
          <w:bCs/>
          <w:sz w:val="24"/>
          <w:szCs w:val="24"/>
          <w:shd w:val="clear" w:color="auto" w:fill="FFFFFF"/>
        </w:rPr>
        <w:t xml:space="preserve">BBI </w:t>
      </w:r>
      <w:r w:rsidRPr="008B2B8A">
        <w:rPr>
          <w:rFonts w:ascii="Times New Roman" w:hAnsi="Times New Roman" w:cs="Times New Roman"/>
          <w:bCs/>
          <w:sz w:val="24"/>
          <w:szCs w:val="24"/>
          <w:shd w:val="clear" w:color="auto" w:fill="FFFFFF"/>
        </w:rPr>
        <w:t xml:space="preserve"> Daring Kementrian Pendidikan dan Kebudayaan, delik merupakan suatu </w:t>
      </w:r>
      <w:r w:rsidR="00C33E35">
        <w:rPr>
          <w:rFonts w:ascii="Times New Roman" w:hAnsi="Times New Roman" w:cs="Times New Roman"/>
          <w:bCs/>
          <w:sz w:val="24"/>
          <w:szCs w:val="24"/>
          <w:shd w:val="clear" w:color="auto" w:fill="FFFFFF"/>
        </w:rPr>
        <w:t>tindakan</w:t>
      </w:r>
      <w:r w:rsidRPr="008B2B8A">
        <w:rPr>
          <w:rFonts w:ascii="Times New Roman" w:hAnsi="Times New Roman" w:cs="Times New Roman"/>
          <w:bCs/>
          <w:sz w:val="24"/>
          <w:szCs w:val="24"/>
          <w:shd w:val="clear" w:color="auto" w:fill="FFFFFF"/>
        </w:rPr>
        <w:t xml:space="preserve"> yang </w:t>
      </w:r>
      <w:r w:rsidR="00C33E35">
        <w:rPr>
          <w:rFonts w:ascii="Times New Roman" w:hAnsi="Times New Roman" w:cs="Times New Roman"/>
          <w:bCs/>
          <w:sz w:val="24"/>
          <w:szCs w:val="24"/>
          <w:shd w:val="clear" w:color="auto" w:fill="FFFFFF"/>
        </w:rPr>
        <w:t>bisa</w:t>
      </w:r>
      <w:r w:rsidRPr="008B2B8A">
        <w:rPr>
          <w:rFonts w:ascii="Times New Roman" w:hAnsi="Times New Roman" w:cs="Times New Roman"/>
          <w:bCs/>
          <w:sz w:val="24"/>
          <w:szCs w:val="24"/>
          <w:shd w:val="clear" w:color="auto" w:fill="FFFFFF"/>
        </w:rPr>
        <w:t xml:space="preserve"> dikenai sanksi </w:t>
      </w:r>
      <w:r w:rsidR="00CB178F" w:rsidRPr="00CB178F">
        <w:rPr>
          <w:rFonts w:ascii="Times New Roman" w:hAnsi="Times New Roman" w:cs="Times New Roman"/>
          <w:bCs/>
          <w:sz w:val="24"/>
          <w:szCs w:val="24"/>
          <w:shd w:val="clear" w:color="auto" w:fill="FFFFFF"/>
        </w:rPr>
        <w:t xml:space="preserve">karena merupakan pelanggaran hukum </w:t>
      </w:r>
      <w:r w:rsidRPr="008B2B8A">
        <w:rPr>
          <w:rFonts w:ascii="Times New Roman" w:hAnsi="Times New Roman" w:cs="Times New Roman"/>
          <w:bCs/>
          <w:sz w:val="24"/>
          <w:szCs w:val="24"/>
          <w:shd w:val="clear" w:color="auto" w:fill="FFFFFF"/>
        </w:rPr>
        <w:t xml:space="preserve">atau merupakan tindak pidana. </w:t>
      </w:r>
    </w:p>
    <w:p w14:paraId="514EE3E9" w14:textId="3756FCFA" w:rsidR="00171009" w:rsidRPr="008B2B8A" w:rsidRDefault="00171009" w:rsidP="00892652">
      <w:pPr>
        <w:pStyle w:val="ListParagraph"/>
        <w:spacing w:after="0" w:line="480" w:lineRule="auto"/>
        <w:ind w:left="1080" w:firstLine="905"/>
        <w:jc w:val="both"/>
        <w:rPr>
          <w:rFonts w:ascii="Times New Roman" w:hAnsi="Times New Roman" w:cs="Times New Roman"/>
          <w:bCs/>
          <w:sz w:val="24"/>
          <w:szCs w:val="24"/>
          <w:shd w:val="clear" w:color="auto" w:fill="FFFFFF"/>
        </w:rPr>
      </w:pPr>
      <w:r w:rsidRPr="008B2B8A">
        <w:rPr>
          <w:rFonts w:ascii="Times New Roman" w:hAnsi="Times New Roman" w:cs="Times New Roman"/>
          <w:bCs/>
          <w:sz w:val="24"/>
          <w:szCs w:val="24"/>
          <w:shd w:val="clear" w:color="auto" w:fill="FFFFFF"/>
        </w:rPr>
        <w:lastRenderedPageBreak/>
        <w:t>Menurut Simons,</w:t>
      </w:r>
      <w:r w:rsidR="00156356">
        <w:rPr>
          <w:rFonts w:ascii="Times New Roman" w:hAnsi="Times New Roman" w:cs="Times New Roman"/>
          <w:bCs/>
          <w:sz w:val="24"/>
          <w:szCs w:val="24"/>
          <w:shd w:val="clear" w:color="auto" w:fill="FFFFFF"/>
        </w:rPr>
        <w:t xml:space="preserve"> t</w:t>
      </w:r>
      <w:r w:rsidR="00156356" w:rsidRPr="00156356">
        <w:rPr>
          <w:rFonts w:ascii="Times New Roman" w:hAnsi="Times New Roman" w:cs="Times New Roman"/>
          <w:bCs/>
          <w:sz w:val="24"/>
          <w:szCs w:val="24"/>
          <w:shd w:val="clear" w:color="auto" w:fill="FFFFFF"/>
        </w:rPr>
        <w:t>indak pidana adalah tindakan yang dilakukan oleh subjek hukum</w:t>
      </w:r>
      <w:r w:rsidR="00156356">
        <w:rPr>
          <w:rFonts w:ascii="Times New Roman" w:hAnsi="Times New Roman" w:cs="Times New Roman"/>
          <w:bCs/>
          <w:sz w:val="24"/>
          <w:szCs w:val="24"/>
          <w:shd w:val="clear" w:color="auto" w:fill="FFFFFF"/>
        </w:rPr>
        <w:t xml:space="preserve"> </w:t>
      </w:r>
      <w:r w:rsidRPr="008B2B8A">
        <w:rPr>
          <w:rFonts w:ascii="Times New Roman" w:hAnsi="Times New Roman" w:cs="Times New Roman"/>
          <w:bCs/>
          <w:sz w:val="24"/>
          <w:szCs w:val="24"/>
          <w:shd w:val="clear" w:color="auto" w:fill="FFFFFF"/>
        </w:rPr>
        <w:t xml:space="preserve">dimana perbuatan tersebut merupakan perbuatan yang </w:t>
      </w:r>
      <w:r w:rsidR="00156356">
        <w:rPr>
          <w:rFonts w:ascii="Times New Roman" w:hAnsi="Times New Roman" w:cs="Times New Roman"/>
          <w:bCs/>
          <w:sz w:val="24"/>
          <w:szCs w:val="24"/>
          <w:shd w:val="clear" w:color="auto" w:fill="FFFFFF"/>
        </w:rPr>
        <w:t xml:space="preserve">dikategorikan sebagai perbuatan pelanggaran terhadap </w:t>
      </w:r>
      <w:r w:rsidRPr="008B2B8A">
        <w:rPr>
          <w:rFonts w:ascii="Times New Roman" w:hAnsi="Times New Roman" w:cs="Times New Roman"/>
          <w:bCs/>
          <w:sz w:val="24"/>
          <w:szCs w:val="24"/>
          <w:shd w:val="clear" w:color="auto" w:fill="FFFFFF"/>
        </w:rPr>
        <w:t xml:space="preserve">hukum pidana </w:t>
      </w:r>
      <w:r w:rsidR="00156356" w:rsidRPr="00156356">
        <w:rPr>
          <w:rFonts w:ascii="Times New Roman" w:hAnsi="Times New Roman" w:cs="Times New Roman"/>
          <w:bCs/>
          <w:sz w:val="24"/>
          <w:szCs w:val="24"/>
          <w:shd w:val="clear" w:color="auto" w:fill="FFFFFF"/>
        </w:rPr>
        <w:t>yang dapat dipertanggung jawabkan, baik</w:t>
      </w:r>
      <w:r w:rsidR="00CB178F">
        <w:rPr>
          <w:rFonts w:ascii="Times New Roman" w:hAnsi="Times New Roman" w:cs="Times New Roman"/>
          <w:bCs/>
          <w:sz w:val="24"/>
          <w:szCs w:val="24"/>
          <w:shd w:val="clear" w:color="auto" w:fill="FFFFFF"/>
        </w:rPr>
        <w:t xml:space="preserve"> </w:t>
      </w:r>
      <w:r w:rsidR="00156356" w:rsidRPr="00156356">
        <w:rPr>
          <w:rFonts w:ascii="Times New Roman" w:hAnsi="Times New Roman" w:cs="Times New Roman"/>
          <w:bCs/>
          <w:sz w:val="24"/>
          <w:szCs w:val="24"/>
          <w:shd w:val="clear" w:color="auto" w:fill="FFFFFF"/>
        </w:rPr>
        <w:t xml:space="preserve">sengaja maupun tidak sengaja </w:t>
      </w:r>
      <w:r w:rsidRPr="008B2B8A">
        <w:rPr>
          <w:rFonts w:ascii="Times New Roman" w:hAnsi="Times New Roman" w:cs="Times New Roman"/>
          <w:bCs/>
          <w:sz w:val="24"/>
          <w:szCs w:val="24"/>
          <w:shd w:val="clear" w:color="auto" w:fill="FFFFFF"/>
        </w:rPr>
        <w:t>sebagai sebuah tindakan melanggar hukum pidana dan</w:t>
      </w:r>
      <w:r w:rsidR="00156356">
        <w:rPr>
          <w:rFonts w:ascii="Times New Roman" w:hAnsi="Times New Roman" w:cs="Times New Roman"/>
          <w:bCs/>
          <w:sz w:val="24"/>
          <w:szCs w:val="24"/>
          <w:shd w:val="clear" w:color="auto" w:fill="FFFFFF"/>
        </w:rPr>
        <w:t xml:space="preserve"> </w:t>
      </w:r>
      <w:r w:rsidR="00156356" w:rsidRPr="00156356">
        <w:rPr>
          <w:rFonts w:ascii="Times New Roman" w:hAnsi="Times New Roman" w:cs="Times New Roman"/>
          <w:bCs/>
          <w:sz w:val="24"/>
          <w:szCs w:val="24"/>
          <w:shd w:val="clear" w:color="auto" w:fill="FFFFFF"/>
        </w:rPr>
        <w:t>telah dinyatakan oleh undang-undang sebagai tindakan yang dapat dihukum</w:t>
      </w:r>
      <w:r w:rsidRPr="008B2B8A">
        <w:rPr>
          <w:rFonts w:ascii="Times New Roman" w:hAnsi="Times New Roman" w:cs="Times New Roman"/>
          <w:bCs/>
          <w:sz w:val="24"/>
          <w:szCs w:val="24"/>
          <w:shd w:val="clear" w:color="auto" w:fill="FFFFFF"/>
        </w:rPr>
        <w:t xml:space="preserve">. </w:t>
      </w:r>
    </w:p>
    <w:p w14:paraId="5A8A473F" w14:textId="77777777" w:rsidR="00171009" w:rsidRPr="00E534D3" w:rsidRDefault="00171009" w:rsidP="00171009">
      <w:pPr>
        <w:pStyle w:val="ListParagraph"/>
        <w:numPr>
          <w:ilvl w:val="0"/>
          <w:numId w:val="9"/>
        </w:numPr>
        <w:spacing w:after="0" w:line="480" w:lineRule="auto"/>
        <w:jc w:val="both"/>
        <w:rPr>
          <w:rFonts w:ascii="Times New Roman" w:hAnsi="Times New Roman" w:cs="Times New Roman"/>
          <w:bCs/>
          <w:sz w:val="24"/>
          <w:szCs w:val="24"/>
          <w:shd w:val="clear" w:color="auto" w:fill="FFFFFF"/>
        </w:rPr>
      </w:pPr>
      <w:r w:rsidRPr="00E534D3">
        <w:rPr>
          <w:rFonts w:ascii="Times New Roman" w:hAnsi="Times New Roman" w:cs="Times New Roman"/>
          <w:bCs/>
          <w:sz w:val="24"/>
          <w:szCs w:val="24"/>
          <w:shd w:val="clear" w:color="auto" w:fill="FFFFFF"/>
        </w:rPr>
        <w:t>Unsur-Unsur Tindak Pidana</w:t>
      </w:r>
    </w:p>
    <w:p w14:paraId="05DC216B" w14:textId="5EFB70F1" w:rsidR="00171009" w:rsidRPr="008B2B8A" w:rsidRDefault="00171009" w:rsidP="00892652">
      <w:pPr>
        <w:pStyle w:val="ListParagraph"/>
        <w:spacing w:after="0" w:line="480" w:lineRule="auto"/>
        <w:ind w:left="1080" w:firstLine="905"/>
        <w:jc w:val="both"/>
        <w:rPr>
          <w:rFonts w:ascii="Times New Roman" w:hAnsi="Times New Roman" w:cs="Times New Roman"/>
          <w:bCs/>
          <w:sz w:val="24"/>
          <w:szCs w:val="24"/>
          <w:shd w:val="clear" w:color="auto" w:fill="FFFFFF"/>
        </w:rPr>
      </w:pPr>
      <w:r w:rsidRPr="008B2B8A">
        <w:rPr>
          <w:rFonts w:ascii="Times New Roman" w:hAnsi="Times New Roman" w:cs="Times New Roman"/>
          <w:bCs/>
          <w:sz w:val="24"/>
          <w:szCs w:val="24"/>
          <w:shd w:val="clear" w:color="auto" w:fill="FFFFFF"/>
        </w:rPr>
        <w:t xml:space="preserve">Dalam kajiannya dapat diketahui bahwa tindak pidana memiliki jenis-jenis yang </w:t>
      </w:r>
      <w:r w:rsidR="00E90304" w:rsidRPr="00E90304">
        <w:rPr>
          <w:rFonts w:ascii="Times New Roman" w:hAnsi="Times New Roman" w:cs="Times New Roman"/>
          <w:bCs/>
          <w:sz w:val="24"/>
          <w:szCs w:val="24"/>
          <w:shd w:val="clear" w:color="auto" w:fill="FFFFFF"/>
        </w:rPr>
        <w:t>terdiri dari tindak pidana formil dan materiil, serta tindak pidana kejahatan dan pelanggaran</w:t>
      </w:r>
      <w:r w:rsidR="00E90304">
        <w:rPr>
          <w:rFonts w:ascii="Times New Roman" w:hAnsi="Times New Roman" w:cs="Times New Roman"/>
          <w:bCs/>
          <w:sz w:val="24"/>
          <w:szCs w:val="24"/>
          <w:shd w:val="clear" w:color="auto" w:fill="FFFFFF"/>
        </w:rPr>
        <w:t xml:space="preserve">, </w:t>
      </w:r>
      <w:r w:rsidRPr="008B2B8A">
        <w:rPr>
          <w:rFonts w:ascii="Times New Roman" w:hAnsi="Times New Roman" w:cs="Times New Roman"/>
          <w:bCs/>
          <w:sz w:val="24"/>
          <w:szCs w:val="24"/>
          <w:shd w:val="clear" w:color="auto" w:fill="FFFFFF"/>
        </w:rPr>
        <w:t xml:space="preserve">tindak pidana yang disengaja dan yang tidak disengaja, kemudian tindak pidana aktif dan pasif. Dengan begitu, maka terdapat unsusr-unsur dalam tindak pidana untuk memperjelas bahwa suatu tindakan tersebut benar-benar tindak pidana. Unsur-unsur dalam tindak pidana tersebut antara lain: </w:t>
      </w:r>
    </w:p>
    <w:p w14:paraId="68FABE11" w14:textId="43ABD1B1" w:rsidR="00171009" w:rsidRPr="008B2B8A" w:rsidRDefault="00171009" w:rsidP="00171009">
      <w:pPr>
        <w:pStyle w:val="ListParagraph"/>
        <w:numPr>
          <w:ilvl w:val="0"/>
          <w:numId w:val="12"/>
        </w:numPr>
        <w:spacing w:after="0" w:line="480" w:lineRule="auto"/>
        <w:jc w:val="both"/>
        <w:rPr>
          <w:rFonts w:ascii="Times New Roman" w:hAnsi="Times New Roman" w:cs="Times New Roman"/>
          <w:bCs/>
          <w:sz w:val="24"/>
          <w:szCs w:val="24"/>
          <w:shd w:val="clear" w:color="auto" w:fill="FFFFFF"/>
        </w:rPr>
      </w:pPr>
      <w:r w:rsidRPr="008B2B8A">
        <w:rPr>
          <w:rFonts w:ascii="Times New Roman" w:hAnsi="Times New Roman" w:cs="Times New Roman"/>
          <w:bCs/>
          <w:sz w:val="24"/>
          <w:szCs w:val="24"/>
          <w:shd w:val="clear" w:color="auto" w:fill="FFFFFF"/>
        </w:rPr>
        <w:t xml:space="preserve">Perlakuan serta </w:t>
      </w:r>
      <w:r w:rsidR="00E90304">
        <w:rPr>
          <w:rFonts w:ascii="Times New Roman" w:hAnsi="Times New Roman" w:cs="Times New Roman"/>
          <w:bCs/>
          <w:sz w:val="24"/>
          <w:szCs w:val="24"/>
          <w:shd w:val="clear" w:color="auto" w:fill="FFFFFF"/>
        </w:rPr>
        <w:t>dampak</w:t>
      </w:r>
      <w:r w:rsidRPr="008B2B8A">
        <w:rPr>
          <w:rFonts w:ascii="Times New Roman" w:hAnsi="Times New Roman" w:cs="Times New Roman"/>
          <w:bCs/>
          <w:sz w:val="24"/>
          <w:szCs w:val="24"/>
          <w:shd w:val="clear" w:color="auto" w:fill="FFFFFF"/>
        </w:rPr>
        <w:t xml:space="preserve"> (perbuatan)</w:t>
      </w:r>
    </w:p>
    <w:p w14:paraId="765A74DA" w14:textId="6EDEB7A1" w:rsidR="00171009" w:rsidRPr="008B2B8A" w:rsidRDefault="00E90304" w:rsidP="00171009">
      <w:pPr>
        <w:pStyle w:val="ListParagraph"/>
        <w:numPr>
          <w:ilvl w:val="0"/>
          <w:numId w:val="12"/>
        </w:numPr>
        <w:spacing w:after="0" w:line="480"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Kondisi</w:t>
      </w:r>
      <w:r w:rsidR="00171009" w:rsidRPr="008B2B8A">
        <w:rPr>
          <w:rFonts w:ascii="Times New Roman" w:hAnsi="Times New Roman" w:cs="Times New Roman"/>
          <w:bCs/>
          <w:sz w:val="24"/>
          <w:szCs w:val="24"/>
          <w:shd w:val="clear" w:color="auto" w:fill="FFFFFF"/>
        </w:rPr>
        <w:t xml:space="preserve"> ihwal atau</w:t>
      </w:r>
      <w:r>
        <w:rPr>
          <w:rFonts w:ascii="Times New Roman" w:hAnsi="Times New Roman" w:cs="Times New Roman"/>
          <w:bCs/>
          <w:sz w:val="24"/>
          <w:szCs w:val="24"/>
          <w:shd w:val="clear" w:color="auto" w:fill="FFFFFF"/>
        </w:rPr>
        <w:t>pun</w:t>
      </w:r>
      <w:r w:rsidR="00171009" w:rsidRPr="008B2B8A">
        <w:rPr>
          <w:rFonts w:ascii="Times New Roman" w:hAnsi="Times New Roman" w:cs="Times New Roman"/>
          <w:bCs/>
          <w:sz w:val="24"/>
          <w:szCs w:val="24"/>
          <w:shd w:val="clear" w:color="auto" w:fill="FFFFFF"/>
        </w:rPr>
        <w:t xml:space="preserve"> kondisi yang</w:t>
      </w:r>
      <w:r>
        <w:rPr>
          <w:rFonts w:ascii="Times New Roman" w:hAnsi="Times New Roman" w:cs="Times New Roman"/>
          <w:bCs/>
          <w:sz w:val="24"/>
          <w:szCs w:val="24"/>
          <w:shd w:val="clear" w:color="auto" w:fill="FFFFFF"/>
        </w:rPr>
        <w:t xml:space="preserve"> berperan serta dalam </w:t>
      </w:r>
      <w:r w:rsidR="00171009" w:rsidRPr="008B2B8A">
        <w:rPr>
          <w:rFonts w:ascii="Times New Roman" w:hAnsi="Times New Roman" w:cs="Times New Roman"/>
          <w:bCs/>
          <w:sz w:val="24"/>
          <w:szCs w:val="24"/>
          <w:shd w:val="clear" w:color="auto" w:fill="FFFFFF"/>
        </w:rPr>
        <w:t>perbuatan</w:t>
      </w:r>
    </w:p>
    <w:p w14:paraId="0741D7DE" w14:textId="699949B5" w:rsidR="00171009" w:rsidRPr="008B2B8A" w:rsidRDefault="00171009" w:rsidP="00171009">
      <w:pPr>
        <w:pStyle w:val="ListParagraph"/>
        <w:numPr>
          <w:ilvl w:val="0"/>
          <w:numId w:val="12"/>
        </w:numPr>
        <w:spacing w:after="0" w:line="480" w:lineRule="auto"/>
        <w:jc w:val="both"/>
        <w:rPr>
          <w:rFonts w:ascii="Times New Roman" w:hAnsi="Times New Roman" w:cs="Times New Roman"/>
          <w:bCs/>
          <w:sz w:val="24"/>
          <w:szCs w:val="24"/>
          <w:shd w:val="clear" w:color="auto" w:fill="FFFFFF"/>
        </w:rPr>
      </w:pPr>
      <w:r w:rsidRPr="008B2B8A">
        <w:rPr>
          <w:rFonts w:ascii="Times New Roman" w:hAnsi="Times New Roman" w:cs="Times New Roman"/>
          <w:bCs/>
          <w:sz w:val="24"/>
          <w:szCs w:val="24"/>
          <w:shd w:val="clear" w:color="auto" w:fill="FFFFFF"/>
        </w:rPr>
        <w:t xml:space="preserve">Kondisi </w:t>
      </w:r>
      <w:r w:rsidR="00E90304">
        <w:rPr>
          <w:rFonts w:ascii="Times New Roman" w:hAnsi="Times New Roman" w:cs="Times New Roman"/>
          <w:bCs/>
          <w:sz w:val="24"/>
          <w:szCs w:val="24"/>
          <w:shd w:val="clear" w:color="auto" w:fill="FFFFFF"/>
        </w:rPr>
        <w:t>lainnya</w:t>
      </w:r>
      <w:r w:rsidRPr="008B2B8A">
        <w:rPr>
          <w:rFonts w:ascii="Times New Roman" w:hAnsi="Times New Roman" w:cs="Times New Roman"/>
          <w:bCs/>
          <w:sz w:val="24"/>
          <w:szCs w:val="24"/>
          <w:shd w:val="clear" w:color="auto" w:fill="FFFFFF"/>
        </w:rPr>
        <w:t xml:space="preserve"> yang dapat mem</w:t>
      </w:r>
      <w:r w:rsidR="00E90304">
        <w:rPr>
          <w:rFonts w:ascii="Times New Roman" w:hAnsi="Times New Roman" w:cs="Times New Roman"/>
          <w:bCs/>
          <w:sz w:val="24"/>
          <w:szCs w:val="24"/>
          <w:shd w:val="clear" w:color="auto" w:fill="FFFFFF"/>
        </w:rPr>
        <w:t>buat berat</w:t>
      </w:r>
      <w:r w:rsidRPr="008B2B8A">
        <w:rPr>
          <w:rFonts w:ascii="Times New Roman" w:hAnsi="Times New Roman" w:cs="Times New Roman"/>
          <w:bCs/>
          <w:sz w:val="24"/>
          <w:szCs w:val="24"/>
          <w:shd w:val="clear" w:color="auto" w:fill="FFFFFF"/>
        </w:rPr>
        <w:t xml:space="preserve"> pidana</w:t>
      </w:r>
    </w:p>
    <w:p w14:paraId="04031F1E" w14:textId="2659B7A6" w:rsidR="00171009" w:rsidRPr="008B2B8A" w:rsidRDefault="0087172B" w:rsidP="00171009">
      <w:pPr>
        <w:pStyle w:val="ListParagraph"/>
        <w:numPr>
          <w:ilvl w:val="0"/>
          <w:numId w:val="12"/>
        </w:numPr>
        <w:spacing w:after="0" w:line="480"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Faktor</w:t>
      </w:r>
      <w:r w:rsidR="00171009" w:rsidRPr="008B2B8A">
        <w:rPr>
          <w:rFonts w:ascii="Times New Roman" w:hAnsi="Times New Roman" w:cs="Times New Roman"/>
          <w:bCs/>
          <w:sz w:val="24"/>
          <w:szCs w:val="24"/>
          <w:shd w:val="clear" w:color="auto" w:fill="FFFFFF"/>
        </w:rPr>
        <w:t xml:space="preserve"> melawan</w:t>
      </w:r>
      <w:r>
        <w:rPr>
          <w:rFonts w:ascii="Times New Roman" w:hAnsi="Times New Roman" w:cs="Times New Roman"/>
          <w:bCs/>
          <w:sz w:val="24"/>
          <w:szCs w:val="24"/>
          <w:shd w:val="clear" w:color="auto" w:fill="FFFFFF"/>
        </w:rPr>
        <w:t xml:space="preserve"> aturan</w:t>
      </w:r>
      <w:r w:rsidR="00171009" w:rsidRPr="008B2B8A">
        <w:rPr>
          <w:rFonts w:ascii="Times New Roman" w:hAnsi="Times New Roman" w:cs="Times New Roman"/>
          <w:bCs/>
          <w:sz w:val="24"/>
          <w:szCs w:val="24"/>
          <w:shd w:val="clear" w:color="auto" w:fill="FFFFFF"/>
        </w:rPr>
        <w:t xml:space="preserve"> hukum objektif</w:t>
      </w:r>
    </w:p>
    <w:p w14:paraId="06CD6F9C" w14:textId="5E76D316" w:rsidR="00171009" w:rsidRPr="008B2B8A" w:rsidRDefault="0087172B" w:rsidP="00171009">
      <w:pPr>
        <w:pStyle w:val="ListParagraph"/>
        <w:numPr>
          <w:ilvl w:val="0"/>
          <w:numId w:val="12"/>
        </w:numPr>
        <w:spacing w:after="0" w:line="480"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Faktor</w:t>
      </w:r>
      <w:r w:rsidR="00171009" w:rsidRPr="008B2B8A">
        <w:rPr>
          <w:rFonts w:ascii="Times New Roman" w:hAnsi="Times New Roman" w:cs="Times New Roman"/>
          <w:bCs/>
          <w:sz w:val="24"/>
          <w:szCs w:val="24"/>
          <w:shd w:val="clear" w:color="auto" w:fill="FFFFFF"/>
        </w:rPr>
        <w:t xml:space="preserve"> melawan </w:t>
      </w:r>
      <w:r>
        <w:rPr>
          <w:rFonts w:ascii="Times New Roman" w:hAnsi="Times New Roman" w:cs="Times New Roman"/>
          <w:bCs/>
          <w:sz w:val="24"/>
          <w:szCs w:val="24"/>
          <w:shd w:val="clear" w:color="auto" w:fill="FFFFFF"/>
        </w:rPr>
        <w:t xml:space="preserve">aturan </w:t>
      </w:r>
      <w:r w:rsidR="00171009" w:rsidRPr="008B2B8A">
        <w:rPr>
          <w:rFonts w:ascii="Times New Roman" w:hAnsi="Times New Roman" w:cs="Times New Roman"/>
          <w:bCs/>
          <w:sz w:val="24"/>
          <w:szCs w:val="24"/>
          <w:shd w:val="clear" w:color="auto" w:fill="FFFFFF"/>
        </w:rPr>
        <w:t>hukum subjektif</w:t>
      </w:r>
    </w:p>
    <w:p w14:paraId="123F5F82" w14:textId="55F46FC4" w:rsidR="00171009" w:rsidRPr="008B2B8A" w:rsidRDefault="00171009" w:rsidP="00892652">
      <w:pPr>
        <w:spacing w:after="0" w:line="480" w:lineRule="auto"/>
        <w:ind w:left="1080" w:firstLine="905"/>
        <w:jc w:val="both"/>
        <w:rPr>
          <w:rFonts w:ascii="Times New Roman" w:hAnsi="Times New Roman" w:cs="Times New Roman"/>
          <w:bCs/>
          <w:sz w:val="24"/>
          <w:szCs w:val="24"/>
          <w:shd w:val="clear" w:color="auto" w:fill="FFFFFF"/>
        </w:rPr>
      </w:pPr>
      <w:r w:rsidRPr="008B2B8A">
        <w:rPr>
          <w:rFonts w:ascii="Times New Roman" w:hAnsi="Times New Roman" w:cs="Times New Roman"/>
          <w:bCs/>
          <w:sz w:val="24"/>
          <w:szCs w:val="24"/>
          <w:shd w:val="clear" w:color="auto" w:fill="FFFFFF"/>
        </w:rPr>
        <w:lastRenderedPageBreak/>
        <w:t>Terdapat pula 11 unsur-unsur tindak pidana yang dipaparkan oleh Adami Chazawi yang ber</w:t>
      </w:r>
      <w:r w:rsidR="0087172B">
        <w:rPr>
          <w:rFonts w:ascii="Times New Roman" w:hAnsi="Times New Roman" w:cs="Times New Roman"/>
          <w:bCs/>
          <w:sz w:val="24"/>
          <w:szCs w:val="24"/>
          <w:shd w:val="clear" w:color="auto" w:fill="FFFFFF"/>
        </w:rPr>
        <w:t>sumber</w:t>
      </w:r>
      <w:r w:rsidRPr="008B2B8A">
        <w:rPr>
          <w:rFonts w:ascii="Times New Roman" w:hAnsi="Times New Roman" w:cs="Times New Roman"/>
          <w:bCs/>
          <w:sz w:val="24"/>
          <w:szCs w:val="24"/>
          <w:shd w:val="clear" w:color="auto" w:fill="FFFFFF"/>
        </w:rPr>
        <w:t xml:space="preserve"> dari ketentuan tindak pidana dalam Wetboek van Strafrecht (WvS), yaitu:</w:t>
      </w:r>
    </w:p>
    <w:p w14:paraId="243FBBAB" w14:textId="77777777" w:rsidR="00171009" w:rsidRPr="008B2B8A" w:rsidRDefault="00171009" w:rsidP="00171009">
      <w:pPr>
        <w:pStyle w:val="ListParagraph"/>
        <w:numPr>
          <w:ilvl w:val="0"/>
          <w:numId w:val="13"/>
        </w:numPr>
        <w:spacing w:after="0" w:line="480" w:lineRule="auto"/>
        <w:jc w:val="both"/>
        <w:rPr>
          <w:rFonts w:ascii="Times New Roman" w:hAnsi="Times New Roman" w:cs="Times New Roman"/>
          <w:bCs/>
          <w:sz w:val="24"/>
          <w:szCs w:val="24"/>
          <w:shd w:val="clear" w:color="auto" w:fill="FFFFFF"/>
        </w:rPr>
      </w:pPr>
      <w:r w:rsidRPr="008B2B8A">
        <w:rPr>
          <w:rFonts w:ascii="Times New Roman" w:hAnsi="Times New Roman" w:cs="Times New Roman"/>
          <w:bCs/>
          <w:sz w:val="24"/>
          <w:szCs w:val="24"/>
          <w:shd w:val="clear" w:color="auto" w:fill="FFFFFF"/>
        </w:rPr>
        <w:t>Perbuatan</w:t>
      </w:r>
    </w:p>
    <w:p w14:paraId="3C0F66DD" w14:textId="12780421" w:rsidR="00171009" w:rsidRPr="008B2B8A" w:rsidRDefault="00171009" w:rsidP="00171009">
      <w:pPr>
        <w:pStyle w:val="ListParagraph"/>
        <w:numPr>
          <w:ilvl w:val="0"/>
          <w:numId w:val="13"/>
        </w:numPr>
        <w:spacing w:after="0" w:line="480" w:lineRule="auto"/>
        <w:jc w:val="both"/>
        <w:rPr>
          <w:rFonts w:ascii="Times New Roman" w:hAnsi="Times New Roman" w:cs="Times New Roman"/>
          <w:bCs/>
          <w:sz w:val="24"/>
          <w:szCs w:val="24"/>
          <w:shd w:val="clear" w:color="auto" w:fill="FFFFFF"/>
        </w:rPr>
      </w:pPr>
      <w:r w:rsidRPr="008B2B8A">
        <w:rPr>
          <w:rFonts w:ascii="Times New Roman" w:hAnsi="Times New Roman" w:cs="Times New Roman"/>
          <w:bCs/>
          <w:sz w:val="24"/>
          <w:szCs w:val="24"/>
          <w:shd w:val="clear" w:color="auto" w:fill="FFFFFF"/>
        </w:rPr>
        <w:t xml:space="preserve">Melawan </w:t>
      </w:r>
      <w:r w:rsidR="0087172B">
        <w:rPr>
          <w:rFonts w:ascii="Times New Roman" w:hAnsi="Times New Roman" w:cs="Times New Roman"/>
          <w:bCs/>
          <w:sz w:val="24"/>
          <w:szCs w:val="24"/>
          <w:shd w:val="clear" w:color="auto" w:fill="FFFFFF"/>
        </w:rPr>
        <w:t>aturan hukum</w:t>
      </w:r>
    </w:p>
    <w:p w14:paraId="35E9FAA9" w14:textId="5F898848" w:rsidR="00171009" w:rsidRPr="008B2B8A" w:rsidRDefault="00171009" w:rsidP="00171009">
      <w:pPr>
        <w:pStyle w:val="ListParagraph"/>
        <w:numPr>
          <w:ilvl w:val="0"/>
          <w:numId w:val="13"/>
        </w:numPr>
        <w:spacing w:after="0" w:line="480" w:lineRule="auto"/>
        <w:jc w:val="both"/>
        <w:rPr>
          <w:rFonts w:ascii="Times New Roman" w:hAnsi="Times New Roman" w:cs="Times New Roman"/>
          <w:bCs/>
          <w:sz w:val="24"/>
          <w:szCs w:val="24"/>
          <w:shd w:val="clear" w:color="auto" w:fill="FFFFFF"/>
        </w:rPr>
      </w:pPr>
      <w:r w:rsidRPr="008B2B8A">
        <w:rPr>
          <w:rFonts w:ascii="Times New Roman" w:hAnsi="Times New Roman" w:cs="Times New Roman"/>
          <w:bCs/>
          <w:sz w:val="24"/>
          <w:szCs w:val="24"/>
          <w:shd w:val="clear" w:color="auto" w:fill="FFFFFF"/>
        </w:rPr>
        <w:t>Ke</w:t>
      </w:r>
      <w:r w:rsidR="0087172B">
        <w:rPr>
          <w:rFonts w:ascii="Times New Roman" w:hAnsi="Times New Roman" w:cs="Times New Roman"/>
          <w:bCs/>
          <w:sz w:val="24"/>
          <w:szCs w:val="24"/>
          <w:shd w:val="clear" w:color="auto" w:fill="FFFFFF"/>
        </w:rPr>
        <w:t>alpaan</w:t>
      </w:r>
    </w:p>
    <w:p w14:paraId="6C41FF15" w14:textId="505C8186" w:rsidR="00171009" w:rsidRPr="008B2B8A" w:rsidRDefault="0087172B" w:rsidP="00171009">
      <w:pPr>
        <w:pStyle w:val="ListParagraph"/>
        <w:numPr>
          <w:ilvl w:val="0"/>
          <w:numId w:val="13"/>
        </w:numPr>
        <w:spacing w:after="0" w:line="480"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Hal</w:t>
      </w:r>
      <w:r w:rsidR="00171009" w:rsidRPr="008B2B8A">
        <w:rPr>
          <w:rFonts w:ascii="Times New Roman" w:hAnsi="Times New Roman" w:cs="Times New Roman"/>
          <w:bCs/>
          <w:sz w:val="24"/>
          <w:szCs w:val="24"/>
          <w:shd w:val="clear" w:color="auto" w:fill="FFFFFF"/>
        </w:rPr>
        <w:t xml:space="preserve"> yang menyebabkan </w:t>
      </w:r>
      <w:r>
        <w:rPr>
          <w:rFonts w:ascii="Times New Roman" w:hAnsi="Times New Roman" w:cs="Times New Roman"/>
          <w:bCs/>
          <w:sz w:val="24"/>
          <w:szCs w:val="24"/>
          <w:shd w:val="clear" w:color="auto" w:fill="FFFFFF"/>
        </w:rPr>
        <w:t>dampak</w:t>
      </w:r>
      <w:r w:rsidR="00171009" w:rsidRPr="008B2B8A">
        <w:rPr>
          <w:rFonts w:ascii="Times New Roman" w:hAnsi="Times New Roman" w:cs="Times New Roman"/>
          <w:bCs/>
          <w:sz w:val="24"/>
          <w:szCs w:val="24"/>
          <w:shd w:val="clear" w:color="auto" w:fill="FFFFFF"/>
        </w:rPr>
        <w:t xml:space="preserve"> konstitutif</w:t>
      </w:r>
    </w:p>
    <w:p w14:paraId="3AE3B2BA" w14:textId="743A6BCA" w:rsidR="00171009" w:rsidRPr="008B2B8A" w:rsidRDefault="0087172B" w:rsidP="00171009">
      <w:pPr>
        <w:pStyle w:val="ListParagraph"/>
        <w:numPr>
          <w:ilvl w:val="0"/>
          <w:numId w:val="13"/>
        </w:numPr>
        <w:spacing w:after="0" w:line="480"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Hal</w:t>
      </w:r>
      <w:r w:rsidR="00171009" w:rsidRPr="008B2B8A">
        <w:rPr>
          <w:rFonts w:ascii="Times New Roman" w:hAnsi="Times New Roman" w:cs="Times New Roman"/>
          <w:bCs/>
          <w:sz w:val="24"/>
          <w:szCs w:val="24"/>
          <w:shd w:val="clear" w:color="auto" w:fill="FFFFFF"/>
        </w:rPr>
        <w:t xml:space="preserve"> dalam k</w:t>
      </w:r>
      <w:r>
        <w:rPr>
          <w:rFonts w:ascii="Times New Roman" w:hAnsi="Times New Roman" w:cs="Times New Roman"/>
          <w:bCs/>
          <w:sz w:val="24"/>
          <w:szCs w:val="24"/>
          <w:shd w:val="clear" w:color="auto" w:fill="FFFFFF"/>
        </w:rPr>
        <w:t xml:space="preserve">ondisi </w:t>
      </w:r>
      <w:r w:rsidR="00171009" w:rsidRPr="008B2B8A">
        <w:rPr>
          <w:rFonts w:ascii="Times New Roman" w:hAnsi="Times New Roman" w:cs="Times New Roman"/>
          <w:bCs/>
          <w:sz w:val="24"/>
          <w:szCs w:val="24"/>
          <w:shd w:val="clear" w:color="auto" w:fill="FFFFFF"/>
        </w:rPr>
        <w:t>menyertai</w:t>
      </w:r>
    </w:p>
    <w:p w14:paraId="4C4C6B34" w14:textId="672916A9" w:rsidR="00171009" w:rsidRPr="008B2B8A" w:rsidRDefault="0087172B" w:rsidP="00171009">
      <w:pPr>
        <w:pStyle w:val="ListParagraph"/>
        <w:numPr>
          <w:ilvl w:val="0"/>
          <w:numId w:val="13"/>
        </w:numPr>
        <w:spacing w:after="0" w:line="480"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Hal</w:t>
      </w:r>
      <w:r w:rsidR="00171009" w:rsidRPr="008B2B8A">
        <w:rPr>
          <w:rFonts w:ascii="Times New Roman" w:hAnsi="Times New Roman" w:cs="Times New Roman"/>
          <w:bCs/>
          <w:sz w:val="24"/>
          <w:szCs w:val="24"/>
          <w:shd w:val="clear" w:color="auto" w:fill="FFFFFF"/>
        </w:rPr>
        <w:t xml:space="preserve"> dengan </w:t>
      </w:r>
      <w:r>
        <w:rPr>
          <w:rFonts w:ascii="Times New Roman" w:hAnsi="Times New Roman" w:cs="Times New Roman"/>
          <w:bCs/>
          <w:sz w:val="24"/>
          <w:szCs w:val="24"/>
          <w:shd w:val="clear" w:color="auto" w:fill="FFFFFF"/>
        </w:rPr>
        <w:t>per</w:t>
      </w:r>
      <w:r w:rsidR="00171009" w:rsidRPr="008B2B8A">
        <w:rPr>
          <w:rFonts w:ascii="Times New Roman" w:hAnsi="Times New Roman" w:cs="Times New Roman"/>
          <w:bCs/>
          <w:sz w:val="24"/>
          <w:szCs w:val="24"/>
          <w:shd w:val="clear" w:color="auto" w:fill="FFFFFF"/>
        </w:rPr>
        <w:t>syarat</w:t>
      </w:r>
      <w:r>
        <w:rPr>
          <w:rFonts w:ascii="Times New Roman" w:hAnsi="Times New Roman" w:cs="Times New Roman"/>
          <w:bCs/>
          <w:sz w:val="24"/>
          <w:szCs w:val="24"/>
          <w:shd w:val="clear" w:color="auto" w:fill="FFFFFF"/>
        </w:rPr>
        <w:t>an</w:t>
      </w:r>
      <w:r w:rsidR="00171009" w:rsidRPr="008B2B8A">
        <w:rPr>
          <w:rFonts w:ascii="Times New Roman" w:hAnsi="Times New Roman" w:cs="Times New Roman"/>
          <w:bCs/>
          <w:sz w:val="24"/>
          <w:szCs w:val="24"/>
          <w:shd w:val="clear" w:color="auto" w:fill="FFFFFF"/>
        </w:rPr>
        <w:t xml:space="preserve"> agar bisa </w:t>
      </w:r>
      <w:r>
        <w:rPr>
          <w:rFonts w:ascii="Times New Roman" w:hAnsi="Times New Roman" w:cs="Times New Roman"/>
          <w:bCs/>
          <w:sz w:val="24"/>
          <w:szCs w:val="24"/>
          <w:shd w:val="clear" w:color="auto" w:fill="FFFFFF"/>
        </w:rPr>
        <w:t>melakukan penuntutan</w:t>
      </w:r>
      <w:r w:rsidR="00171009" w:rsidRPr="008B2B8A">
        <w:rPr>
          <w:rFonts w:ascii="Times New Roman" w:hAnsi="Times New Roman" w:cs="Times New Roman"/>
          <w:bCs/>
          <w:sz w:val="24"/>
          <w:szCs w:val="24"/>
          <w:shd w:val="clear" w:color="auto" w:fill="FFFFFF"/>
        </w:rPr>
        <w:t xml:space="preserve"> pidana</w:t>
      </w:r>
    </w:p>
    <w:p w14:paraId="2AB9775E" w14:textId="5E05FF3A" w:rsidR="00171009" w:rsidRPr="008B2B8A" w:rsidRDefault="0087172B" w:rsidP="00171009">
      <w:pPr>
        <w:pStyle w:val="ListParagraph"/>
        <w:numPr>
          <w:ilvl w:val="0"/>
          <w:numId w:val="13"/>
        </w:numPr>
        <w:spacing w:after="0" w:line="480"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Hal</w:t>
      </w:r>
      <w:r w:rsidR="00171009" w:rsidRPr="008B2B8A">
        <w:rPr>
          <w:rFonts w:ascii="Times New Roman" w:hAnsi="Times New Roman" w:cs="Times New Roman"/>
          <w:bCs/>
          <w:sz w:val="24"/>
          <w:szCs w:val="24"/>
          <w:shd w:val="clear" w:color="auto" w:fill="FFFFFF"/>
        </w:rPr>
        <w:t xml:space="preserve"> dengan </w:t>
      </w:r>
      <w:r>
        <w:rPr>
          <w:rFonts w:ascii="Times New Roman" w:hAnsi="Times New Roman" w:cs="Times New Roman"/>
          <w:bCs/>
          <w:sz w:val="24"/>
          <w:szCs w:val="24"/>
          <w:shd w:val="clear" w:color="auto" w:fill="FFFFFF"/>
        </w:rPr>
        <w:t>per</w:t>
      </w:r>
      <w:r w:rsidR="00171009" w:rsidRPr="008B2B8A">
        <w:rPr>
          <w:rFonts w:ascii="Times New Roman" w:hAnsi="Times New Roman" w:cs="Times New Roman"/>
          <w:bCs/>
          <w:sz w:val="24"/>
          <w:szCs w:val="24"/>
          <w:shd w:val="clear" w:color="auto" w:fill="FFFFFF"/>
        </w:rPr>
        <w:t>syarat</w:t>
      </w:r>
      <w:r>
        <w:rPr>
          <w:rFonts w:ascii="Times New Roman" w:hAnsi="Times New Roman" w:cs="Times New Roman"/>
          <w:bCs/>
          <w:sz w:val="24"/>
          <w:szCs w:val="24"/>
          <w:shd w:val="clear" w:color="auto" w:fill="FFFFFF"/>
        </w:rPr>
        <w:t>an</w:t>
      </w:r>
      <w:r w:rsidR="00171009" w:rsidRPr="008B2B8A">
        <w:rPr>
          <w:rFonts w:ascii="Times New Roman" w:hAnsi="Times New Roman" w:cs="Times New Roman"/>
          <w:bCs/>
          <w:sz w:val="24"/>
          <w:szCs w:val="24"/>
          <w:shd w:val="clear" w:color="auto" w:fill="FFFFFF"/>
        </w:rPr>
        <w:t xml:space="preserve"> agar bisa </w:t>
      </w:r>
      <w:r>
        <w:rPr>
          <w:rFonts w:ascii="Times New Roman" w:hAnsi="Times New Roman" w:cs="Times New Roman"/>
          <w:bCs/>
          <w:sz w:val="24"/>
          <w:szCs w:val="24"/>
          <w:shd w:val="clear" w:color="auto" w:fill="FFFFFF"/>
        </w:rPr>
        <w:t>menjadikan pidana lebih berat</w:t>
      </w:r>
    </w:p>
    <w:p w14:paraId="282523F2" w14:textId="7360D9A6" w:rsidR="00171009" w:rsidRPr="008B2B8A" w:rsidRDefault="0087172B" w:rsidP="00171009">
      <w:pPr>
        <w:pStyle w:val="ListParagraph"/>
        <w:numPr>
          <w:ilvl w:val="0"/>
          <w:numId w:val="13"/>
        </w:numPr>
        <w:spacing w:after="0" w:line="480"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Hal</w:t>
      </w:r>
      <w:r w:rsidR="00171009" w:rsidRPr="008B2B8A">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dengan per</w:t>
      </w:r>
      <w:r w:rsidR="00171009" w:rsidRPr="008B2B8A">
        <w:rPr>
          <w:rFonts w:ascii="Times New Roman" w:hAnsi="Times New Roman" w:cs="Times New Roman"/>
          <w:bCs/>
          <w:sz w:val="24"/>
          <w:szCs w:val="24"/>
          <w:shd w:val="clear" w:color="auto" w:fill="FFFFFF"/>
        </w:rPr>
        <w:t>syarat</w:t>
      </w:r>
      <w:r>
        <w:rPr>
          <w:rFonts w:ascii="Times New Roman" w:hAnsi="Times New Roman" w:cs="Times New Roman"/>
          <w:bCs/>
          <w:sz w:val="24"/>
          <w:szCs w:val="24"/>
          <w:shd w:val="clear" w:color="auto" w:fill="FFFFFF"/>
        </w:rPr>
        <w:t>an</w:t>
      </w:r>
      <w:r w:rsidR="00171009" w:rsidRPr="008B2B8A">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 xml:space="preserve">bisa dilakukan </w:t>
      </w:r>
      <w:r w:rsidR="00171009" w:rsidRPr="008B2B8A">
        <w:rPr>
          <w:rFonts w:ascii="Times New Roman" w:hAnsi="Times New Roman" w:cs="Times New Roman"/>
          <w:bCs/>
          <w:sz w:val="24"/>
          <w:szCs w:val="24"/>
          <w:shd w:val="clear" w:color="auto" w:fill="FFFFFF"/>
        </w:rPr>
        <w:t>pidana</w:t>
      </w:r>
    </w:p>
    <w:p w14:paraId="33E0C9BD" w14:textId="2B54843E" w:rsidR="00171009" w:rsidRPr="008B2B8A" w:rsidRDefault="0087172B" w:rsidP="00171009">
      <w:pPr>
        <w:pStyle w:val="ListParagraph"/>
        <w:numPr>
          <w:ilvl w:val="0"/>
          <w:numId w:val="13"/>
        </w:numPr>
        <w:spacing w:after="0" w:line="480"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Hal</w:t>
      </w:r>
      <w:r w:rsidR="00171009" w:rsidRPr="008B2B8A">
        <w:rPr>
          <w:rFonts w:ascii="Times New Roman" w:hAnsi="Times New Roman" w:cs="Times New Roman"/>
          <w:bCs/>
          <w:sz w:val="24"/>
          <w:szCs w:val="24"/>
          <w:shd w:val="clear" w:color="auto" w:fill="FFFFFF"/>
        </w:rPr>
        <w:t xml:space="preserve"> dalam objek </w:t>
      </w:r>
      <w:r w:rsidR="009135C5">
        <w:rPr>
          <w:rFonts w:ascii="Times New Roman" w:hAnsi="Times New Roman" w:cs="Times New Roman"/>
          <w:bCs/>
          <w:sz w:val="24"/>
          <w:szCs w:val="24"/>
          <w:shd w:val="clear" w:color="auto" w:fill="FFFFFF"/>
        </w:rPr>
        <w:t xml:space="preserve">aturan </w:t>
      </w:r>
      <w:r w:rsidR="00171009" w:rsidRPr="008B2B8A">
        <w:rPr>
          <w:rFonts w:ascii="Times New Roman" w:hAnsi="Times New Roman" w:cs="Times New Roman"/>
          <w:bCs/>
          <w:sz w:val="24"/>
          <w:szCs w:val="24"/>
          <w:shd w:val="clear" w:color="auto" w:fill="FFFFFF"/>
        </w:rPr>
        <w:t>hukum tindak</w:t>
      </w:r>
      <w:r w:rsidR="009135C5">
        <w:rPr>
          <w:rFonts w:ascii="Times New Roman" w:hAnsi="Times New Roman" w:cs="Times New Roman"/>
          <w:bCs/>
          <w:sz w:val="24"/>
          <w:szCs w:val="24"/>
          <w:shd w:val="clear" w:color="auto" w:fill="FFFFFF"/>
        </w:rPr>
        <w:t>an</w:t>
      </w:r>
      <w:r w:rsidR="00171009" w:rsidRPr="008B2B8A">
        <w:rPr>
          <w:rFonts w:ascii="Times New Roman" w:hAnsi="Times New Roman" w:cs="Times New Roman"/>
          <w:bCs/>
          <w:sz w:val="24"/>
          <w:szCs w:val="24"/>
          <w:shd w:val="clear" w:color="auto" w:fill="FFFFFF"/>
        </w:rPr>
        <w:t xml:space="preserve"> pidana </w:t>
      </w:r>
    </w:p>
    <w:p w14:paraId="51A834CC" w14:textId="21FE4FE9" w:rsidR="00171009" w:rsidRPr="008B2B8A" w:rsidRDefault="009135C5" w:rsidP="00171009">
      <w:pPr>
        <w:pStyle w:val="ListParagraph"/>
        <w:numPr>
          <w:ilvl w:val="0"/>
          <w:numId w:val="13"/>
        </w:numPr>
        <w:spacing w:after="0" w:line="480"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Hal</w:t>
      </w:r>
      <w:r w:rsidR="00171009" w:rsidRPr="008B2B8A">
        <w:rPr>
          <w:rFonts w:ascii="Times New Roman" w:hAnsi="Times New Roman" w:cs="Times New Roman"/>
          <w:bCs/>
          <w:sz w:val="24"/>
          <w:szCs w:val="24"/>
          <w:shd w:val="clear" w:color="auto" w:fill="FFFFFF"/>
        </w:rPr>
        <w:t xml:space="preserve"> mengenai k</w:t>
      </w:r>
      <w:r>
        <w:rPr>
          <w:rFonts w:ascii="Times New Roman" w:hAnsi="Times New Roman" w:cs="Times New Roman"/>
          <w:bCs/>
          <w:sz w:val="24"/>
          <w:szCs w:val="24"/>
          <w:shd w:val="clear" w:color="auto" w:fill="FFFFFF"/>
        </w:rPr>
        <w:t>eunggulan</w:t>
      </w:r>
      <w:r w:rsidR="00171009" w:rsidRPr="008B2B8A">
        <w:rPr>
          <w:rFonts w:ascii="Times New Roman" w:hAnsi="Times New Roman" w:cs="Times New Roman"/>
          <w:bCs/>
          <w:sz w:val="24"/>
          <w:szCs w:val="24"/>
          <w:shd w:val="clear" w:color="auto" w:fill="FFFFFF"/>
        </w:rPr>
        <w:t xml:space="preserve"> subjek </w:t>
      </w:r>
      <w:r>
        <w:rPr>
          <w:rFonts w:ascii="Times New Roman" w:hAnsi="Times New Roman" w:cs="Times New Roman"/>
          <w:bCs/>
          <w:sz w:val="24"/>
          <w:szCs w:val="24"/>
          <w:shd w:val="clear" w:color="auto" w:fill="FFFFFF"/>
        </w:rPr>
        <w:t xml:space="preserve">aturan </w:t>
      </w:r>
      <w:r w:rsidR="00171009" w:rsidRPr="008B2B8A">
        <w:rPr>
          <w:rFonts w:ascii="Times New Roman" w:hAnsi="Times New Roman" w:cs="Times New Roman"/>
          <w:bCs/>
          <w:sz w:val="24"/>
          <w:szCs w:val="24"/>
          <w:shd w:val="clear" w:color="auto" w:fill="FFFFFF"/>
        </w:rPr>
        <w:t>hukum tindak</w:t>
      </w:r>
      <w:r>
        <w:rPr>
          <w:rFonts w:ascii="Times New Roman" w:hAnsi="Times New Roman" w:cs="Times New Roman"/>
          <w:bCs/>
          <w:sz w:val="24"/>
          <w:szCs w:val="24"/>
          <w:shd w:val="clear" w:color="auto" w:fill="FFFFFF"/>
        </w:rPr>
        <w:t>an</w:t>
      </w:r>
      <w:r w:rsidR="00171009" w:rsidRPr="008B2B8A">
        <w:rPr>
          <w:rFonts w:ascii="Times New Roman" w:hAnsi="Times New Roman" w:cs="Times New Roman"/>
          <w:bCs/>
          <w:sz w:val="24"/>
          <w:szCs w:val="24"/>
          <w:shd w:val="clear" w:color="auto" w:fill="FFFFFF"/>
        </w:rPr>
        <w:t xml:space="preserve"> pidana</w:t>
      </w:r>
    </w:p>
    <w:p w14:paraId="3CFE477B" w14:textId="57E7F220" w:rsidR="00171009" w:rsidRPr="008B2B8A" w:rsidRDefault="009135C5" w:rsidP="00171009">
      <w:pPr>
        <w:pStyle w:val="ListParagraph"/>
        <w:numPr>
          <w:ilvl w:val="0"/>
          <w:numId w:val="13"/>
        </w:numPr>
        <w:spacing w:after="0" w:line="480"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Hal dalam</w:t>
      </w:r>
      <w:r w:rsidR="00171009" w:rsidRPr="008B2B8A">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per</w:t>
      </w:r>
      <w:r w:rsidR="00171009" w:rsidRPr="008B2B8A">
        <w:rPr>
          <w:rFonts w:ascii="Times New Roman" w:hAnsi="Times New Roman" w:cs="Times New Roman"/>
          <w:bCs/>
          <w:sz w:val="24"/>
          <w:szCs w:val="24"/>
          <w:shd w:val="clear" w:color="auto" w:fill="FFFFFF"/>
        </w:rPr>
        <w:t>syarat</w:t>
      </w:r>
      <w:r>
        <w:rPr>
          <w:rFonts w:ascii="Times New Roman" w:hAnsi="Times New Roman" w:cs="Times New Roman"/>
          <w:bCs/>
          <w:sz w:val="24"/>
          <w:szCs w:val="24"/>
          <w:shd w:val="clear" w:color="auto" w:fill="FFFFFF"/>
        </w:rPr>
        <w:t>an</w:t>
      </w:r>
      <w:r w:rsidR="00171009" w:rsidRPr="008B2B8A">
        <w:rPr>
          <w:rFonts w:ascii="Times New Roman" w:hAnsi="Times New Roman" w:cs="Times New Roman"/>
          <w:bCs/>
          <w:sz w:val="24"/>
          <w:szCs w:val="24"/>
          <w:shd w:val="clear" w:color="auto" w:fill="FFFFFF"/>
        </w:rPr>
        <w:t xml:space="preserve"> agar bisa me</w:t>
      </w:r>
      <w:r>
        <w:rPr>
          <w:rFonts w:ascii="Times New Roman" w:hAnsi="Times New Roman" w:cs="Times New Roman"/>
          <w:bCs/>
          <w:sz w:val="24"/>
          <w:szCs w:val="24"/>
          <w:shd w:val="clear" w:color="auto" w:fill="FFFFFF"/>
        </w:rPr>
        <w:t>ringankan</w:t>
      </w:r>
      <w:r w:rsidR="00171009" w:rsidRPr="008B2B8A">
        <w:rPr>
          <w:rFonts w:ascii="Times New Roman" w:hAnsi="Times New Roman" w:cs="Times New Roman"/>
          <w:bCs/>
          <w:sz w:val="24"/>
          <w:szCs w:val="24"/>
          <w:shd w:val="clear" w:color="auto" w:fill="FFFFFF"/>
        </w:rPr>
        <w:t xml:space="preserve"> pidana</w:t>
      </w:r>
      <w:r w:rsidR="00171009" w:rsidRPr="008B2B8A">
        <w:rPr>
          <w:rStyle w:val="FootnoteReference"/>
          <w:rFonts w:ascii="Times New Roman" w:hAnsi="Times New Roman" w:cs="Times New Roman"/>
          <w:bCs/>
          <w:sz w:val="24"/>
          <w:szCs w:val="24"/>
          <w:shd w:val="clear" w:color="auto" w:fill="FFFFFF"/>
        </w:rPr>
        <w:footnoteReference w:id="16"/>
      </w:r>
    </w:p>
    <w:p w14:paraId="02091D91" w14:textId="77777777" w:rsidR="00171009" w:rsidRPr="008B2B8A" w:rsidRDefault="00171009" w:rsidP="00171009">
      <w:pPr>
        <w:pStyle w:val="ListParagraph"/>
        <w:numPr>
          <w:ilvl w:val="0"/>
          <w:numId w:val="9"/>
        </w:numPr>
        <w:spacing w:after="0" w:line="480" w:lineRule="auto"/>
        <w:jc w:val="both"/>
        <w:rPr>
          <w:rFonts w:ascii="Times New Roman" w:hAnsi="Times New Roman" w:cs="Times New Roman"/>
          <w:bCs/>
          <w:sz w:val="24"/>
          <w:szCs w:val="24"/>
          <w:shd w:val="clear" w:color="auto" w:fill="FFFFFF"/>
        </w:rPr>
      </w:pPr>
      <w:r w:rsidRPr="008B2B8A">
        <w:rPr>
          <w:rFonts w:ascii="Times New Roman" w:hAnsi="Times New Roman" w:cs="Times New Roman"/>
          <w:bCs/>
          <w:sz w:val="24"/>
          <w:szCs w:val="24"/>
          <w:shd w:val="clear" w:color="auto" w:fill="FFFFFF"/>
        </w:rPr>
        <w:t>Kebijakan Kriminalisasi Hukum Pidana</w:t>
      </w:r>
    </w:p>
    <w:p w14:paraId="32BFFC06" w14:textId="50FFCAF4" w:rsidR="00171009" w:rsidRPr="008B2B8A" w:rsidRDefault="009135C5" w:rsidP="00892652">
      <w:pPr>
        <w:pStyle w:val="ListParagraph"/>
        <w:spacing w:after="0" w:line="480" w:lineRule="auto"/>
        <w:ind w:left="1080" w:firstLine="905"/>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K</w:t>
      </w:r>
      <w:r w:rsidR="00171009" w:rsidRPr="008B2B8A">
        <w:rPr>
          <w:rFonts w:ascii="Times New Roman" w:hAnsi="Times New Roman" w:cs="Times New Roman"/>
          <w:bCs/>
          <w:sz w:val="24"/>
          <w:szCs w:val="24"/>
          <w:shd w:val="clear" w:color="auto" w:fill="FFFFFF"/>
        </w:rPr>
        <w:t>ebijakan kriminal d</w:t>
      </w:r>
      <w:r>
        <w:rPr>
          <w:rFonts w:ascii="Times New Roman" w:hAnsi="Times New Roman" w:cs="Times New Roman"/>
          <w:bCs/>
          <w:sz w:val="24"/>
          <w:szCs w:val="24"/>
          <w:shd w:val="clear" w:color="auto" w:fill="FFFFFF"/>
        </w:rPr>
        <w:t>ipetik</w:t>
      </w:r>
      <w:r w:rsidR="00171009" w:rsidRPr="008B2B8A">
        <w:rPr>
          <w:rFonts w:ascii="Times New Roman" w:hAnsi="Times New Roman" w:cs="Times New Roman"/>
          <w:bCs/>
          <w:sz w:val="24"/>
          <w:szCs w:val="24"/>
          <w:shd w:val="clear" w:color="auto" w:fill="FFFFFF"/>
        </w:rPr>
        <w:t xml:space="preserve"> dari terjemahan bahasa Inggris yaitu </w:t>
      </w:r>
      <w:r w:rsidR="00171009" w:rsidRPr="008B2B8A">
        <w:rPr>
          <w:rFonts w:ascii="Times New Roman" w:hAnsi="Times New Roman" w:cs="Times New Roman"/>
          <w:bCs/>
          <w:i/>
          <w:iCs/>
          <w:sz w:val="24"/>
          <w:szCs w:val="24"/>
          <w:shd w:val="clear" w:color="auto" w:fill="FFFFFF"/>
        </w:rPr>
        <w:t>penal policy.</w:t>
      </w:r>
      <w:r w:rsidR="00171009" w:rsidRPr="008B2B8A">
        <w:rPr>
          <w:rFonts w:ascii="Times New Roman" w:hAnsi="Times New Roman" w:cs="Times New Roman"/>
          <w:bCs/>
          <w:sz w:val="24"/>
          <w:szCs w:val="24"/>
          <w:shd w:val="clear" w:color="auto" w:fill="FFFFFF"/>
        </w:rPr>
        <w:t xml:space="preserve"> </w:t>
      </w:r>
    </w:p>
    <w:p w14:paraId="0A343C71" w14:textId="3417D463" w:rsidR="00171009" w:rsidRPr="008B2B8A" w:rsidRDefault="00171009" w:rsidP="00892652">
      <w:pPr>
        <w:pStyle w:val="ListParagraph"/>
        <w:spacing w:after="0" w:line="480" w:lineRule="auto"/>
        <w:ind w:left="1080" w:firstLine="905"/>
        <w:jc w:val="both"/>
        <w:rPr>
          <w:rFonts w:ascii="Times New Roman" w:hAnsi="Times New Roman" w:cs="Times New Roman"/>
          <w:bCs/>
          <w:sz w:val="24"/>
          <w:szCs w:val="24"/>
          <w:shd w:val="clear" w:color="auto" w:fill="FFFFFF"/>
        </w:rPr>
      </w:pPr>
      <w:r w:rsidRPr="008B2B8A">
        <w:rPr>
          <w:rFonts w:ascii="Times New Roman" w:hAnsi="Times New Roman" w:cs="Times New Roman"/>
          <w:bCs/>
          <w:sz w:val="24"/>
          <w:szCs w:val="24"/>
          <w:shd w:val="clear" w:color="auto" w:fill="FFFFFF"/>
        </w:rPr>
        <w:t xml:space="preserve">Soedarto membagi </w:t>
      </w:r>
      <w:r w:rsidR="009135C5">
        <w:rPr>
          <w:rFonts w:ascii="Times New Roman" w:hAnsi="Times New Roman" w:cs="Times New Roman"/>
          <w:bCs/>
          <w:sz w:val="24"/>
          <w:szCs w:val="24"/>
          <w:shd w:val="clear" w:color="auto" w:fill="FFFFFF"/>
        </w:rPr>
        <w:t>definisi</w:t>
      </w:r>
      <w:r w:rsidRPr="008B2B8A">
        <w:rPr>
          <w:rFonts w:ascii="Times New Roman" w:hAnsi="Times New Roman" w:cs="Times New Roman"/>
          <w:bCs/>
          <w:sz w:val="24"/>
          <w:szCs w:val="24"/>
          <w:shd w:val="clear" w:color="auto" w:fill="FFFFFF"/>
        </w:rPr>
        <w:t xml:space="preserve"> kebijakan kriminal menjadi tiga, yaitu kebijakan kriminal </w:t>
      </w:r>
      <w:r w:rsidR="009135C5">
        <w:rPr>
          <w:rFonts w:ascii="Times New Roman" w:hAnsi="Times New Roman" w:cs="Times New Roman"/>
          <w:bCs/>
          <w:sz w:val="24"/>
          <w:szCs w:val="24"/>
          <w:shd w:val="clear" w:color="auto" w:fill="FFFFFF"/>
        </w:rPr>
        <w:t>menurut</w:t>
      </w:r>
      <w:r w:rsidRPr="008B2B8A">
        <w:rPr>
          <w:rFonts w:ascii="Times New Roman" w:hAnsi="Times New Roman" w:cs="Times New Roman"/>
          <w:bCs/>
          <w:sz w:val="24"/>
          <w:szCs w:val="24"/>
          <w:shd w:val="clear" w:color="auto" w:fill="FFFFFF"/>
        </w:rPr>
        <w:t xml:space="preserve"> artian yang sempit, </w:t>
      </w:r>
      <w:r w:rsidR="009135C5">
        <w:rPr>
          <w:rFonts w:ascii="Times New Roman" w:hAnsi="Times New Roman" w:cs="Times New Roman"/>
          <w:bCs/>
          <w:sz w:val="24"/>
          <w:szCs w:val="24"/>
          <w:shd w:val="clear" w:color="auto" w:fill="FFFFFF"/>
        </w:rPr>
        <w:t>menurut</w:t>
      </w:r>
      <w:r w:rsidRPr="008B2B8A">
        <w:rPr>
          <w:rFonts w:ascii="Times New Roman" w:hAnsi="Times New Roman" w:cs="Times New Roman"/>
          <w:bCs/>
          <w:sz w:val="24"/>
          <w:szCs w:val="24"/>
          <w:shd w:val="clear" w:color="auto" w:fill="FFFFFF"/>
        </w:rPr>
        <w:t xml:space="preserve"> artian yang lebih luas, dan </w:t>
      </w:r>
      <w:r w:rsidR="009135C5">
        <w:rPr>
          <w:rFonts w:ascii="Times New Roman" w:hAnsi="Times New Roman" w:cs="Times New Roman"/>
          <w:bCs/>
          <w:sz w:val="24"/>
          <w:szCs w:val="24"/>
          <w:shd w:val="clear" w:color="auto" w:fill="FFFFFF"/>
        </w:rPr>
        <w:t>menurut</w:t>
      </w:r>
      <w:r w:rsidRPr="008B2B8A">
        <w:rPr>
          <w:rFonts w:ascii="Times New Roman" w:hAnsi="Times New Roman" w:cs="Times New Roman"/>
          <w:bCs/>
          <w:sz w:val="24"/>
          <w:szCs w:val="24"/>
          <w:shd w:val="clear" w:color="auto" w:fill="FFFFFF"/>
        </w:rPr>
        <w:t xml:space="preserve"> artian paling luas. </w:t>
      </w:r>
      <w:r w:rsidR="009135C5">
        <w:rPr>
          <w:rFonts w:ascii="Times New Roman" w:hAnsi="Times New Roman" w:cs="Times New Roman"/>
          <w:bCs/>
          <w:sz w:val="24"/>
          <w:szCs w:val="24"/>
          <w:shd w:val="clear" w:color="auto" w:fill="FFFFFF"/>
        </w:rPr>
        <w:t>Menurut</w:t>
      </w:r>
      <w:r w:rsidRPr="008B2B8A">
        <w:rPr>
          <w:rFonts w:ascii="Times New Roman" w:hAnsi="Times New Roman" w:cs="Times New Roman"/>
          <w:bCs/>
          <w:sz w:val="24"/>
          <w:szCs w:val="24"/>
          <w:shd w:val="clear" w:color="auto" w:fill="FFFFFF"/>
        </w:rPr>
        <w:t xml:space="preserve"> artian yang sempit, kebijakan kriminal dipandang sebagai </w:t>
      </w:r>
      <w:r w:rsidR="009135C5">
        <w:rPr>
          <w:rFonts w:ascii="Times New Roman" w:hAnsi="Times New Roman" w:cs="Times New Roman"/>
          <w:bCs/>
          <w:sz w:val="24"/>
          <w:szCs w:val="24"/>
          <w:shd w:val="clear" w:color="auto" w:fill="FFFFFF"/>
        </w:rPr>
        <w:t>semua</w:t>
      </w:r>
      <w:r w:rsidRPr="008B2B8A">
        <w:rPr>
          <w:rFonts w:ascii="Times New Roman" w:hAnsi="Times New Roman" w:cs="Times New Roman"/>
          <w:bCs/>
          <w:sz w:val="24"/>
          <w:szCs w:val="24"/>
          <w:shd w:val="clear" w:color="auto" w:fill="FFFFFF"/>
        </w:rPr>
        <w:t xml:space="preserve"> asas serta metode yang dijadikan </w:t>
      </w:r>
      <w:r w:rsidR="007724AA">
        <w:rPr>
          <w:rFonts w:ascii="Times New Roman" w:hAnsi="Times New Roman" w:cs="Times New Roman"/>
          <w:bCs/>
          <w:sz w:val="24"/>
          <w:szCs w:val="24"/>
          <w:shd w:val="clear" w:color="auto" w:fill="FFFFFF"/>
        </w:rPr>
        <w:t>patokan</w:t>
      </w:r>
      <w:r w:rsidRPr="008B2B8A">
        <w:rPr>
          <w:rFonts w:ascii="Times New Roman" w:hAnsi="Times New Roman" w:cs="Times New Roman"/>
          <w:bCs/>
          <w:sz w:val="24"/>
          <w:szCs w:val="24"/>
          <w:shd w:val="clear" w:color="auto" w:fill="FFFFFF"/>
        </w:rPr>
        <w:t xml:space="preserve"> reaksi atas pelanggaran </w:t>
      </w:r>
      <w:r w:rsidR="007724AA">
        <w:rPr>
          <w:rFonts w:ascii="Times New Roman" w:hAnsi="Times New Roman" w:cs="Times New Roman"/>
          <w:bCs/>
          <w:sz w:val="24"/>
          <w:szCs w:val="24"/>
          <w:shd w:val="clear" w:color="auto" w:fill="FFFFFF"/>
        </w:rPr>
        <w:t xml:space="preserve">terhadap aturan </w:t>
      </w:r>
      <w:r w:rsidRPr="008B2B8A">
        <w:rPr>
          <w:rFonts w:ascii="Times New Roman" w:hAnsi="Times New Roman" w:cs="Times New Roman"/>
          <w:bCs/>
          <w:sz w:val="24"/>
          <w:szCs w:val="24"/>
          <w:shd w:val="clear" w:color="auto" w:fill="FFFFFF"/>
        </w:rPr>
        <w:t xml:space="preserve">hukum </w:t>
      </w:r>
      <w:r w:rsidRPr="008B2B8A">
        <w:rPr>
          <w:rFonts w:ascii="Times New Roman" w:hAnsi="Times New Roman" w:cs="Times New Roman"/>
          <w:bCs/>
          <w:sz w:val="24"/>
          <w:szCs w:val="24"/>
          <w:shd w:val="clear" w:color="auto" w:fill="FFFFFF"/>
        </w:rPr>
        <w:lastRenderedPageBreak/>
        <w:t xml:space="preserve">yang terjadi, terkhusus pada hukum pidana. </w:t>
      </w:r>
      <w:r w:rsidR="007724AA">
        <w:rPr>
          <w:rFonts w:ascii="Times New Roman" w:hAnsi="Times New Roman" w:cs="Times New Roman"/>
          <w:bCs/>
          <w:sz w:val="24"/>
          <w:szCs w:val="24"/>
          <w:shd w:val="clear" w:color="auto" w:fill="FFFFFF"/>
        </w:rPr>
        <w:t xml:space="preserve">Menurut </w:t>
      </w:r>
      <w:r w:rsidRPr="008B2B8A">
        <w:rPr>
          <w:rFonts w:ascii="Times New Roman" w:hAnsi="Times New Roman" w:cs="Times New Roman"/>
          <w:bCs/>
          <w:sz w:val="24"/>
          <w:szCs w:val="24"/>
          <w:shd w:val="clear" w:color="auto" w:fill="FFFFFF"/>
        </w:rPr>
        <w:t xml:space="preserve">artian yang lebih luas, kebijakan kriminal </w:t>
      </w:r>
      <w:r w:rsidR="0096371D">
        <w:rPr>
          <w:rFonts w:ascii="Times New Roman" w:hAnsi="Times New Roman" w:cs="Times New Roman"/>
          <w:bCs/>
          <w:sz w:val="24"/>
          <w:szCs w:val="24"/>
          <w:shd w:val="clear" w:color="auto" w:fill="FFFFFF"/>
        </w:rPr>
        <w:t>adalah</w:t>
      </w:r>
      <w:r w:rsidRPr="008B2B8A">
        <w:rPr>
          <w:rFonts w:ascii="Times New Roman" w:hAnsi="Times New Roman" w:cs="Times New Roman"/>
          <w:bCs/>
          <w:sz w:val="24"/>
          <w:szCs w:val="24"/>
          <w:shd w:val="clear" w:color="auto" w:fill="FFFFFF"/>
        </w:rPr>
        <w:t xml:space="preserve"> </w:t>
      </w:r>
      <w:r w:rsidR="0096371D">
        <w:rPr>
          <w:rFonts w:ascii="Times New Roman" w:hAnsi="Times New Roman" w:cs="Times New Roman"/>
          <w:bCs/>
          <w:sz w:val="24"/>
          <w:szCs w:val="24"/>
          <w:shd w:val="clear" w:color="auto" w:fill="FFFFFF"/>
        </w:rPr>
        <w:t>semua</w:t>
      </w:r>
      <w:r w:rsidRPr="008B2B8A">
        <w:rPr>
          <w:rFonts w:ascii="Times New Roman" w:hAnsi="Times New Roman" w:cs="Times New Roman"/>
          <w:bCs/>
          <w:sz w:val="24"/>
          <w:szCs w:val="24"/>
          <w:shd w:val="clear" w:color="auto" w:fill="FFFFFF"/>
        </w:rPr>
        <w:t xml:space="preserve"> fungsi dari semua aparatur penegak hukum, termasuk juga pengadilan dan polisi. Kemudian </w:t>
      </w:r>
      <w:r w:rsidR="0096371D">
        <w:rPr>
          <w:rFonts w:ascii="Times New Roman" w:hAnsi="Times New Roman" w:cs="Times New Roman"/>
          <w:bCs/>
          <w:sz w:val="24"/>
          <w:szCs w:val="24"/>
          <w:shd w:val="clear" w:color="auto" w:fill="FFFFFF"/>
        </w:rPr>
        <w:t>menurut</w:t>
      </w:r>
      <w:r w:rsidRPr="008B2B8A">
        <w:rPr>
          <w:rFonts w:ascii="Times New Roman" w:hAnsi="Times New Roman" w:cs="Times New Roman"/>
          <w:bCs/>
          <w:sz w:val="24"/>
          <w:szCs w:val="24"/>
          <w:shd w:val="clear" w:color="auto" w:fill="FFFFFF"/>
        </w:rPr>
        <w:t xml:space="preserve"> artian yang paling luas, kebijakan kriminal </w:t>
      </w:r>
      <w:r w:rsidR="0096371D">
        <w:rPr>
          <w:rFonts w:ascii="Times New Roman" w:hAnsi="Times New Roman" w:cs="Times New Roman"/>
          <w:bCs/>
          <w:sz w:val="24"/>
          <w:szCs w:val="24"/>
          <w:shd w:val="clear" w:color="auto" w:fill="FFFFFF"/>
        </w:rPr>
        <w:t>adalah</w:t>
      </w:r>
      <w:r w:rsidRPr="008B2B8A">
        <w:rPr>
          <w:rFonts w:ascii="Times New Roman" w:hAnsi="Times New Roman" w:cs="Times New Roman"/>
          <w:bCs/>
          <w:sz w:val="24"/>
          <w:szCs w:val="24"/>
          <w:shd w:val="clear" w:color="auto" w:fill="FFFFFF"/>
        </w:rPr>
        <w:t xml:space="preserve"> </w:t>
      </w:r>
      <w:r w:rsidR="0096371D">
        <w:rPr>
          <w:rFonts w:ascii="Times New Roman" w:hAnsi="Times New Roman" w:cs="Times New Roman"/>
          <w:bCs/>
          <w:sz w:val="24"/>
          <w:szCs w:val="24"/>
          <w:shd w:val="clear" w:color="auto" w:fill="FFFFFF"/>
        </w:rPr>
        <w:t xml:space="preserve">semua </w:t>
      </w:r>
      <w:r w:rsidRPr="008B2B8A">
        <w:rPr>
          <w:rFonts w:ascii="Times New Roman" w:hAnsi="Times New Roman" w:cs="Times New Roman"/>
          <w:bCs/>
          <w:sz w:val="24"/>
          <w:szCs w:val="24"/>
          <w:shd w:val="clear" w:color="auto" w:fill="FFFFFF"/>
        </w:rPr>
        <w:t>kebijakan yang di</w:t>
      </w:r>
      <w:r w:rsidR="0096371D">
        <w:rPr>
          <w:rFonts w:ascii="Times New Roman" w:hAnsi="Times New Roman" w:cs="Times New Roman"/>
          <w:bCs/>
          <w:sz w:val="24"/>
          <w:szCs w:val="24"/>
          <w:shd w:val="clear" w:color="auto" w:fill="FFFFFF"/>
        </w:rPr>
        <w:t>langsungkan</w:t>
      </w:r>
      <w:r w:rsidRPr="008B2B8A">
        <w:rPr>
          <w:rFonts w:ascii="Times New Roman" w:hAnsi="Times New Roman" w:cs="Times New Roman"/>
          <w:bCs/>
          <w:sz w:val="24"/>
          <w:szCs w:val="24"/>
          <w:shd w:val="clear" w:color="auto" w:fill="FFFFFF"/>
        </w:rPr>
        <w:t xml:space="preserve"> </w:t>
      </w:r>
      <w:r w:rsidR="0096371D">
        <w:rPr>
          <w:rFonts w:ascii="Times New Roman" w:hAnsi="Times New Roman" w:cs="Times New Roman"/>
          <w:bCs/>
          <w:sz w:val="24"/>
          <w:szCs w:val="24"/>
          <w:shd w:val="clear" w:color="auto" w:fill="FFFFFF"/>
        </w:rPr>
        <w:t>berdasarkan</w:t>
      </w:r>
      <w:r w:rsidRPr="008B2B8A">
        <w:rPr>
          <w:rFonts w:ascii="Times New Roman" w:hAnsi="Times New Roman" w:cs="Times New Roman"/>
          <w:bCs/>
          <w:sz w:val="24"/>
          <w:szCs w:val="24"/>
          <w:shd w:val="clear" w:color="auto" w:fill="FFFFFF"/>
        </w:rPr>
        <w:t xml:space="preserve"> peraturan undang-undang </w:t>
      </w:r>
      <w:r w:rsidR="0096371D">
        <w:rPr>
          <w:rFonts w:ascii="Times New Roman" w:hAnsi="Times New Roman" w:cs="Times New Roman"/>
          <w:bCs/>
          <w:sz w:val="24"/>
          <w:szCs w:val="24"/>
          <w:shd w:val="clear" w:color="auto" w:fill="FFFFFF"/>
        </w:rPr>
        <w:t>serta</w:t>
      </w:r>
      <w:r w:rsidRPr="008B2B8A">
        <w:rPr>
          <w:rFonts w:ascii="Times New Roman" w:hAnsi="Times New Roman" w:cs="Times New Roman"/>
          <w:bCs/>
          <w:sz w:val="24"/>
          <w:szCs w:val="24"/>
          <w:shd w:val="clear" w:color="auto" w:fill="FFFFFF"/>
        </w:rPr>
        <w:t xml:space="preserve"> badan</w:t>
      </w:r>
      <w:r w:rsidR="0096371D">
        <w:rPr>
          <w:rFonts w:ascii="Times New Roman" w:hAnsi="Times New Roman" w:cs="Times New Roman"/>
          <w:bCs/>
          <w:sz w:val="24"/>
          <w:szCs w:val="24"/>
          <w:shd w:val="clear" w:color="auto" w:fill="FFFFFF"/>
        </w:rPr>
        <w:t>-badan</w:t>
      </w:r>
      <w:r w:rsidRPr="008B2B8A">
        <w:rPr>
          <w:rFonts w:ascii="Times New Roman" w:hAnsi="Times New Roman" w:cs="Times New Roman"/>
          <w:bCs/>
          <w:sz w:val="24"/>
          <w:szCs w:val="24"/>
          <w:shd w:val="clear" w:color="auto" w:fill="FFFFFF"/>
        </w:rPr>
        <w:t xml:space="preserve"> pemerintahan dengan tujuan </w:t>
      </w:r>
      <w:r w:rsidR="0096371D">
        <w:rPr>
          <w:rFonts w:ascii="Times New Roman" w:hAnsi="Times New Roman" w:cs="Times New Roman"/>
          <w:bCs/>
          <w:sz w:val="24"/>
          <w:szCs w:val="24"/>
          <w:shd w:val="clear" w:color="auto" w:fill="FFFFFF"/>
        </w:rPr>
        <w:t xml:space="preserve">sebagai penegakan </w:t>
      </w:r>
      <w:r w:rsidRPr="008B2B8A">
        <w:rPr>
          <w:rFonts w:ascii="Times New Roman" w:hAnsi="Times New Roman" w:cs="Times New Roman"/>
          <w:bCs/>
          <w:sz w:val="24"/>
          <w:szCs w:val="24"/>
          <w:shd w:val="clear" w:color="auto" w:fill="FFFFFF"/>
        </w:rPr>
        <w:t>norma da</w:t>
      </w:r>
      <w:r w:rsidR="0096371D">
        <w:rPr>
          <w:rFonts w:ascii="Times New Roman" w:hAnsi="Times New Roman" w:cs="Times New Roman"/>
          <w:bCs/>
          <w:sz w:val="24"/>
          <w:szCs w:val="24"/>
          <w:shd w:val="clear" w:color="auto" w:fill="FFFFFF"/>
        </w:rPr>
        <w:t>lam</w:t>
      </w:r>
      <w:r w:rsidRPr="008B2B8A">
        <w:rPr>
          <w:rFonts w:ascii="Times New Roman" w:hAnsi="Times New Roman" w:cs="Times New Roman"/>
          <w:bCs/>
          <w:sz w:val="24"/>
          <w:szCs w:val="24"/>
          <w:shd w:val="clear" w:color="auto" w:fill="FFFFFF"/>
        </w:rPr>
        <w:t xml:space="preserve"> masyarakat</w:t>
      </w:r>
      <w:r w:rsidRPr="008B2B8A">
        <w:rPr>
          <w:rStyle w:val="FootnoteReference"/>
          <w:rFonts w:ascii="Times New Roman" w:hAnsi="Times New Roman" w:cs="Times New Roman"/>
          <w:bCs/>
          <w:sz w:val="24"/>
          <w:szCs w:val="24"/>
          <w:shd w:val="clear" w:color="auto" w:fill="FFFFFF"/>
        </w:rPr>
        <w:footnoteReference w:id="17"/>
      </w:r>
      <w:r w:rsidRPr="008B2B8A">
        <w:rPr>
          <w:rFonts w:ascii="Times New Roman" w:hAnsi="Times New Roman" w:cs="Times New Roman"/>
          <w:bCs/>
          <w:sz w:val="24"/>
          <w:szCs w:val="24"/>
          <w:shd w:val="clear" w:color="auto" w:fill="FFFFFF"/>
        </w:rPr>
        <w:t xml:space="preserve">. </w:t>
      </w:r>
    </w:p>
    <w:p w14:paraId="10FF5F65" w14:textId="73663F14" w:rsidR="00171009" w:rsidRPr="008B2B8A" w:rsidRDefault="00171009" w:rsidP="00892652">
      <w:pPr>
        <w:pStyle w:val="ListParagraph"/>
        <w:spacing w:after="0" w:line="480" w:lineRule="auto"/>
        <w:ind w:left="1080" w:firstLine="905"/>
        <w:jc w:val="both"/>
        <w:rPr>
          <w:rFonts w:ascii="Times New Roman" w:hAnsi="Times New Roman" w:cs="Times New Roman"/>
          <w:bCs/>
          <w:sz w:val="24"/>
          <w:szCs w:val="24"/>
          <w:shd w:val="clear" w:color="auto" w:fill="FFFFFF"/>
        </w:rPr>
      </w:pPr>
      <w:r w:rsidRPr="008B2B8A">
        <w:rPr>
          <w:rFonts w:ascii="Times New Roman" w:hAnsi="Times New Roman" w:cs="Times New Roman"/>
          <w:bCs/>
          <w:sz w:val="24"/>
          <w:szCs w:val="24"/>
          <w:shd w:val="clear" w:color="auto" w:fill="FFFFFF"/>
        </w:rPr>
        <w:t xml:space="preserve">Kebijakan kriminal dianggap sebagai seni yang lebih mengutamakan kepentingan masyarakat dibandingkan dengan individu. Kebijakan kriminal tidak boleh bertumpu pada kepastian hukum, tetapi harus bertumpu pada sejauh mana keadilan dapat diwujudkan sehingga dapat melindungi kepentingan masyarakat tanpa mengganggu kepentingan negara. Selama ini praktik hukum lebih mengejar kepastian hukum daripada keadilan. Namun kebijakan kriminal dalam peraturan undang-undang </w:t>
      </w:r>
      <w:r w:rsidR="0096371D">
        <w:rPr>
          <w:rFonts w:ascii="Times New Roman" w:hAnsi="Times New Roman" w:cs="Times New Roman"/>
          <w:bCs/>
          <w:sz w:val="24"/>
          <w:szCs w:val="24"/>
          <w:shd w:val="clear" w:color="auto" w:fill="FFFFFF"/>
        </w:rPr>
        <w:t>dengan cara</w:t>
      </w:r>
      <w:r w:rsidRPr="008B2B8A">
        <w:rPr>
          <w:rFonts w:ascii="Times New Roman" w:hAnsi="Times New Roman" w:cs="Times New Roman"/>
          <w:bCs/>
          <w:sz w:val="24"/>
          <w:szCs w:val="24"/>
          <w:shd w:val="clear" w:color="auto" w:fill="FFFFFF"/>
        </w:rPr>
        <w:t xml:space="preserve"> </w:t>
      </w:r>
      <w:r w:rsidRPr="008B2B8A">
        <w:rPr>
          <w:rFonts w:ascii="Times New Roman" w:hAnsi="Times New Roman" w:cs="Times New Roman"/>
          <w:bCs/>
          <w:i/>
          <w:iCs/>
          <w:sz w:val="24"/>
          <w:szCs w:val="24"/>
          <w:shd w:val="clear" w:color="auto" w:fill="FFFFFF"/>
        </w:rPr>
        <w:t>in abstracto</w:t>
      </w:r>
      <w:r w:rsidRPr="008B2B8A">
        <w:rPr>
          <w:rFonts w:ascii="Times New Roman" w:hAnsi="Times New Roman" w:cs="Times New Roman"/>
          <w:bCs/>
          <w:sz w:val="24"/>
          <w:szCs w:val="24"/>
          <w:shd w:val="clear" w:color="auto" w:fill="FFFFFF"/>
        </w:rPr>
        <w:t xml:space="preserve"> </w:t>
      </w:r>
      <w:r w:rsidR="0096371D">
        <w:rPr>
          <w:rFonts w:ascii="Times New Roman" w:hAnsi="Times New Roman" w:cs="Times New Roman"/>
          <w:bCs/>
          <w:sz w:val="24"/>
          <w:szCs w:val="24"/>
          <w:shd w:val="clear" w:color="auto" w:fill="FFFFFF"/>
        </w:rPr>
        <w:t>di</w:t>
      </w:r>
      <w:r w:rsidRPr="008B2B8A">
        <w:rPr>
          <w:rFonts w:ascii="Times New Roman" w:hAnsi="Times New Roman" w:cs="Times New Roman"/>
          <w:bCs/>
          <w:sz w:val="24"/>
          <w:szCs w:val="24"/>
          <w:shd w:val="clear" w:color="auto" w:fill="FFFFFF"/>
        </w:rPr>
        <w:t>harus</w:t>
      </w:r>
      <w:r w:rsidR="0096371D">
        <w:rPr>
          <w:rFonts w:ascii="Times New Roman" w:hAnsi="Times New Roman" w:cs="Times New Roman"/>
          <w:bCs/>
          <w:sz w:val="24"/>
          <w:szCs w:val="24"/>
          <w:shd w:val="clear" w:color="auto" w:fill="FFFFFF"/>
        </w:rPr>
        <w:t>kan</w:t>
      </w:r>
      <w:r w:rsidRPr="008B2B8A">
        <w:rPr>
          <w:rFonts w:ascii="Times New Roman" w:hAnsi="Times New Roman" w:cs="Times New Roman"/>
          <w:bCs/>
          <w:sz w:val="24"/>
          <w:szCs w:val="24"/>
          <w:shd w:val="clear" w:color="auto" w:fill="FFFFFF"/>
        </w:rPr>
        <w:t xml:space="preserve"> memberikan perlindungan hukum secara </w:t>
      </w:r>
      <w:r w:rsidR="0096371D">
        <w:rPr>
          <w:rFonts w:ascii="Times New Roman" w:hAnsi="Times New Roman" w:cs="Times New Roman"/>
          <w:bCs/>
          <w:sz w:val="24"/>
          <w:szCs w:val="24"/>
          <w:shd w:val="clear" w:color="auto" w:fill="FFFFFF"/>
        </w:rPr>
        <w:t>keseluruhan</w:t>
      </w:r>
      <w:r w:rsidRPr="008B2B8A">
        <w:rPr>
          <w:rFonts w:ascii="Times New Roman" w:hAnsi="Times New Roman" w:cs="Times New Roman"/>
          <w:bCs/>
          <w:sz w:val="24"/>
          <w:szCs w:val="24"/>
          <w:shd w:val="clear" w:color="auto" w:fill="FFFFFF"/>
        </w:rPr>
        <w:t xml:space="preserve">, </w:t>
      </w:r>
      <w:r w:rsidR="0096371D" w:rsidRPr="0096371D">
        <w:rPr>
          <w:rFonts w:ascii="Times New Roman" w:hAnsi="Times New Roman" w:cs="Times New Roman"/>
          <w:bCs/>
          <w:sz w:val="24"/>
          <w:szCs w:val="24"/>
          <w:shd w:val="clear" w:color="auto" w:fill="FFFFFF"/>
        </w:rPr>
        <w:t>sementara di bidang penegakan</w:t>
      </w:r>
      <w:r w:rsidR="0096371D">
        <w:rPr>
          <w:rFonts w:ascii="Times New Roman" w:hAnsi="Times New Roman" w:cs="Times New Roman"/>
          <w:bCs/>
          <w:sz w:val="24"/>
          <w:szCs w:val="24"/>
          <w:shd w:val="clear" w:color="auto" w:fill="FFFFFF"/>
        </w:rPr>
        <w:t xml:space="preserve"> hukumnya, </w:t>
      </w:r>
      <w:r w:rsidRPr="008B2B8A">
        <w:rPr>
          <w:rFonts w:ascii="Times New Roman" w:hAnsi="Times New Roman" w:cs="Times New Roman"/>
          <w:bCs/>
          <w:sz w:val="24"/>
          <w:szCs w:val="24"/>
          <w:shd w:val="clear" w:color="auto" w:fill="FFFFFF"/>
        </w:rPr>
        <w:t>keadilan</w:t>
      </w:r>
      <w:r w:rsidR="0096371D">
        <w:rPr>
          <w:rFonts w:ascii="Times New Roman" w:hAnsi="Times New Roman" w:cs="Times New Roman"/>
          <w:bCs/>
          <w:sz w:val="24"/>
          <w:szCs w:val="24"/>
          <w:shd w:val="clear" w:color="auto" w:fill="FFFFFF"/>
        </w:rPr>
        <w:t xml:space="preserve"> </w:t>
      </w:r>
      <w:r w:rsidRPr="008B2B8A">
        <w:rPr>
          <w:rFonts w:ascii="Times New Roman" w:hAnsi="Times New Roman" w:cs="Times New Roman"/>
          <w:bCs/>
          <w:sz w:val="24"/>
          <w:szCs w:val="24"/>
          <w:shd w:val="clear" w:color="auto" w:fill="FFFFFF"/>
        </w:rPr>
        <w:t xml:space="preserve">diwujudkan </w:t>
      </w:r>
      <w:r w:rsidR="0096371D">
        <w:rPr>
          <w:rFonts w:ascii="Times New Roman" w:hAnsi="Times New Roman" w:cs="Times New Roman"/>
          <w:bCs/>
          <w:sz w:val="24"/>
          <w:szCs w:val="24"/>
          <w:shd w:val="clear" w:color="auto" w:fill="FFFFFF"/>
        </w:rPr>
        <w:t>dengan cara</w:t>
      </w:r>
      <w:r w:rsidRPr="008B2B8A">
        <w:rPr>
          <w:rFonts w:ascii="Times New Roman" w:hAnsi="Times New Roman" w:cs="Times New Roman"/>
          <w:bCs/>
          <w:sz w:val="24"/>
          <w:szCs w:val="24"/>
          <w:shd w:val="clear" w:color="auto" w:fill="FFFFFF"/>
        </w:rPr>
        <w:t xml:space="preserve"> </w:t>
      </w:r>
      <w:r w:rsidRPr="008B2B8A">
        <w:rPr>
          <w:rFonts w:ascii="Times New Roman" w:hAnsi="Times New Roman" w:cs="Times New Roman"/>
          <w:bCs/>
          <w:i/>
          <w:iCs/>
          <w:sz w:val="24"/>
          <w:szCs w:val="24"/>
          <w:shd w:val="clear" w:color="auto" w:fill="FFFFFF"/>
        </w:rPr>
        <w:t>in concreto</w:t>
      </w:r>
      <w:r w:rsidRPr="008B2B8A">
        <w:rPr>
          <w:rStyle w:val="FootnoteReference"/>
          <w:rFonts w:ascii="Times New Roman" w:hAnsi="Times New Roman" w:cs="Times New Roman"/>
          <w:bCs/>
          <w:sz w:val="24"/>
          <w:szCs w:val="24"/>
          <w:shd w:val="clear" w:color="auto" w:fill="FFFFFF"/>
        </w:rPr>
        <w:footnoteReference w:id="18"/>
      </w:r>
      <w:r w:rsidRPr="008B2B8A">
        <w:rPr>
          <w:rFonts w:ascii="Times New Roman" w:hAnsi="Times New Roman" w:cs="Times New Roman"/>
          <w:bCs/>
          <w:sz w:val="24"/>
          <w:szCs w:val="24"/>
          <w:shd w:val="clear" w:color="auto" w:fill="FFFFFF"/>
        </w:rPr>
        <w:t>.</w:t>
      </w:r>
    </w:p>
    <w:p w14:paraId="2FFB5CD7" w14:textId="77777777" w:rsidR="00BD1CB7" w:rsidRDefault="00BD1CB7" w:rsidP="00BD1CB7">
      <w:pPr>
        <w:pStyle w:val="ListParagraph"/>
        <w:spacing w:after="0" w:line="480" w:lineRule="auto"/>
        <w:jc w:val="both"/>
        <w:outlineLvl w:val="2"/>
        <w:rPr>
          <w:rFonts w:ascii="Times New Roman" w:hAnsi="Times New Roman" w:cs="Times New Roman"/>
          <w:b/>
          <w:bCs/>
          <w:sz w:val="24"/>
          <w:szCs w:val="24"/>
          <w:shd w:val="clear" w:color="auto" w:fill="FFFFFF"/>
        </w:rPr>
      </w:pPr>
    </w:p>
    <w:p w14:paraId="592571F4" w14:textId="77777777" w:rsidR="00BD1CB7" w:rsidRDefault="00BD1CB7" w:rsidP="00BD1CB7">
      <w:pPr>
        <w:pStyle w:val="ListParagraph"/>
        <w:spacing w:after="0" w:line="480" w:lineRule="auto"/>
        <w:jc w:val="both"/>
        <w:outlineLvl w:val="2"/>
        <w:rPr>
          <w:rFonts w:ascii="Times New Roman" w:hAnsi="Times New Roman" w:cs="Times New Roman"/>
          <w:b/>
          <w:bCs/>
          <w:sz w:val="24"/>
          <w:szCs w:val="24"/>
          <w:shd w:val="clear" w:color="auto" w:fill="FFFFFF"/>
        </w:rPr>
      </w:pPr>
    </w:p>
    <w:p w14:paraId="0C919348" w14:textId="77777777" w:rsidR="00BD1CB7" w:rsidRDefault="00BD1CB7" w:rsidP="00BD1CB7">
      <w:pPr>
        <w:pStyle w:val="ListParagraph"/>
        <w:spacing w:after="0" w:line="480" w:lineRule="auto"/>
        <w:jc w:val="both"/>
        <w:outlineLvl w:val="2"/>
        <w:rPr>
          <w:rFonts w:ascii="Times New Roman" w:hAnsi="Times New Roman" w:cs="Times New Roman"/>
          <w:b/>
          <w:bCs/>
          <w:sz w:val="24"/>
          <w:szCs w:val="24"/>
          <w:shd w:val="clear" w:color="auto" w:fill="FFFFFF"/>
        </w:rPr>
      </w:pPr>
    </w:p>
    <w:p w14:paraId="47CBEB60" w14:textId="77777777" w:rsidR="00BD1CB7" w:rsidRDefault="00BD1CB7" w:rsidP="00BD1CB7">
      <w:pPr>
        <w:pStyle w:val="ListParagraph"/>
        <w:spacing w:after="0" w:line="480" w:lineRule="auto"/>
        <w:jc w:val="both"/>
        <w:outlineLvl w:val="2"/>
        <w:rPr>
          <w:rFonts w:ascii="Times New Roman" w:hAnsi="Times New Roman" w:cs="Times New Roman"/>
          <w:b/>
          <w:bCs/>
          <w:sz w:val="24"/>
          <w:szCs w:val="24"/>
          <w:shd w:val="clear" w:color="auto" w:fill="FFFFFF"/>
        </w:rPr>
      </w:pPr>
    </w:p>
    <w:p w14:paraId="7511A0E2" w14:textId="77777777" w:rsidR="00171009" w:rsidRPr="008B2B8A" w:rsidRDefault="00171009" w:rsidP="00171009">
      <w:pPr>
        <w:pStyle w:val="ListParagraph"/>
        <w:numPr>
          <w:ilvl w:val="0"/>
          <w:numId w:val="7"/>
        </w:numPr>
        <w:spacing w:after="0" w:line="480" w:lineRule="auto"/>
        <w:jc w:val="both"/>
        <w:outlineLvl w:val="2"/>
        <w:rPr>
          <w:rFonts w:ascii="Times New Roman" w:hAnsi="Times New Roman" w:cs="Times New Roman"/>
          <w:b/>
          <w:bCs/>
          <w:sz w:val="24"/>
          <w:szCs w:val="24"/>
          <w:shd w:val="clear" w:color="auto" w:fill="FFFFFF"/>
        </w:rPr>
      </w:pPr>
      <w:bookmarkStart w:id="15" w:name="_Toc135679160"/>
      <w:r w:rsidRPr="008B2B8A">
        <w:rPr>
          <w:rFonts w:ascii="Times New Roman" w:hAnsi="Times New Roman" w:cs="Times New Roman"/>
          <w:b/>
          <w:bCs/>
          <w:sz w:val="24"/>
          <w:szCs w:val="24"/>
          <w:shd w:val="clear" w:color="auto" w:fill="FFFFFF"/>
        </w:rPr>
        <w:lastRenderedPageBreak/>
        <w:t>Kejahatan Nekrofilia</w:t>
      </w:r>
      <w:bookmarkEnd w:id="15"/>
    </w:p>
    <w:p w14:paraId="4055E43B" w14:textId="77777777" w:rsidR="00171009" w:rsidRPr="008B2B8A" w:rsidRDefault="00171009" w:rsidP="00171009">
      <w:pPr>
        <w:pStyle w:val="ListParagraph"/>
        <w:numPr>
          <w:ilvl w:val="0"/>
          <w:numId w:val="8"/>
        </w:numPr>
        <w:spacing w:after="0" w:line="480" w:lineRule="auto"/>
        <w:ind w:hanging="371"/>
        <w:jc w:val="both"/>
        <w:rPr>
          <w:rFonts w:ascii="Times New Roman" w:hAnsi="Times New Roman" w:cs="Times New Roman"/>
          <w:bCs/>
          <w:sz w:val="24"/>
          <w:szCs w:val="24"/>
          <w:shd w:val="clear" w:color="auto" w:fill="FFFFFF"/>
        </w:rPr>
      </w:pPr>
      <w:r w:rsidRPr="008B2B8A">
        <w:rPr>
          <w:rFonts w:ascii="Times New Roman" w:hAnsi="Times New Roman" w:cs="Times New Roman"/>
          <w:bCs/>
          <w:sz w:val="24"/>
          <w:szCs w:val="24"/>
          <w:shd w:val="clear" w:color="auto" w:fill="FFFFFF"/>
        </w:rPr>
        <w:t>Kejahatan</w:t>
      </w:r>
    </w:p>
    <w:p w14:paraId="3A217517" w14:textId="77777777" w:rsidR="00171009" w:rsidRPr="008B2B8A" w:rsidRDefault="00171009" w:rsidP="00892652">
      <w:pPr>
        <w:pStyle w:val="ListParagraph"/>
        <w:spacing w:after="0" w:line="480" w:lineRule="auto"/>
        <w:ind w:left="1080" w:firstLine="905"/>
        <w:jc w:val="both"/>
        <w:rPr>
          <w:rFonts w:ascii="Times New Roman" w:hAnsi="Times New Roman" w:cs="Times New Roman"/>
          <w:bCs/>
          <w:sz w:val="24"/>
          <w:szCs w:val="24"/>
          <w:shd w:val="clear" w:color="auto" w:fill="FFFFFF"/>
        </w:rPr>
      </w:pPr>
      <w:r w:rsidRPr="008B2B8A">
        <w:rPr>
          <w:rFonts w:ascii="Times New Roman" w:hAnsi="Times New Roman" w:cs="Times New Roman"/>
          <w:bCs/>
          <w:sz w:val="24"/>
          <w:szCs w:val="24"/>
          <w:shd w:val="clear" w:color="auto" w:fill="FFFFFF"/>
        </w:rPr>
        <w:t>Kejahatan merupakan kondisi yang universal, yang timbul secara spontan ditengah-tengah masyarakat. Itu artinya kejahatan tidak akan tercipta tanpa adanya masyarakat.</w:t>
      </w:r>
    </w:p>
    <w:p w14:paraId="3095BC0A" w14:textId="42DBC459" w:rsidR="00171009" w:rsidRPr="008B2B8A" w:rsidRDefault="00171009" w:rsidP="00892652">
      <w:pPr>
        <w:pStyle w:val="ListParagraph"/>
        <w:spacing w:after="0" w:line="480" w:lineRule="auto"/>
        <w:ind w:left="1080" w:firstLine="905"/>
        <w:jc w:val="both"/>
        <w:rPr>
          <w:rFonts w:ascii="Times New Roman" w:hAnsi="Times New Roman" w:cs="Times New Roman"/>
          <w:bCs/>
          <w:sz w:val="24"/>
          <w:szCs w:val="24"/>
          <w:shd w:val="clear" w:color="auto" w:fill="FFFFFF"/>
        </w:rPr>
      </w:pPr>
      <w:r w:rsidRPr="008B2B8A">
        <w:rPr>
          <w:rFonts w:ascii="Times New Roman" w:hAnsi="Times New Roman" w:cs="Times New Roman"/>
          <w:bCs/>
          <w:sz w:val="24"/>
          <w:szCs w:val="24"/>
          <w:shd w:val="clear" w:color="auto" w:fill="FFFFFF"/>
        </w:rPr>
        <w:t>Menurut tata bahasa, kejahatan dalam arti kriminologis merupakan perbuatan atau tindakan jahat sebagaimana yang telah lazim didengar dan dilihat oleh orang. Menu</w:t>
      </w:r>
      <w:r w:rsidR="0096371D">
        <w:rPr>
          <w:rFonts w:ascii="Times New Roman" w:hAnsi="Times New Roman" w:cs="Times New Roman"/>
          <w:bCs/>
          <w:sz w:val="24"/>
          <w:szCs w:val="24"/>
          <w:shd w:val="clear" w:color="auto" w:fill="FFFFFF"/>
        </w:rPr>
        <w:t>rut KBBI</w:t>
      </w:r>
      <w:r w:rsidRPr="008B2B8A">
        <w:rPr>
          <w:rFonts w:ascii="Times New Roman" w:hAnsi="Times New Roman" w:cs="Times New Roman"/>
          <w:bCs/>
          <w:sz w:val="24"/>
          <w:szCs w:val="24"/>
          <w:shd w:val="clear" w:color="auto" w:fill="FFFFFF"/>
        </w:rPr>
        <w:t>, kejahatan di</w:t>
      </w:r>
      <w:r w:rsidR="0096371D">
        <w:rPr>
          <w:rFonts w:ascii="Times New Roman" w:hAnsi="Times New Roman" w:cs="Times New Roman"/>
          <w:bCs/>
          <w:sz w:val="24"/>
          <w:szCs w:val="24"/>
          <w:shd w:val="clear" w:color="auto" w:fill="FFFFFF"/>
        </w:rPr>
        <w:t>definisikan</w:t>
      </w:r>
      <w:r w:rsidRPr="008B2B8A">
        <w:rPr>
          <w:rFonts w:ascii="Times New Roman" w:hAnsi="Times New Roman" w:cs="Times New Roman"/>
          <w:bCs/>
          <w:sz w:val="24"/>
          <w:szCs w:val="24"/>
          <w:shd w:val="clear" w:color="auto" w:fill="FFFFFF"/>
        </w:rPr>
        <w:t xml:space="preserve"> sebagai sifat atau perbuatan yang ber</w:t>
      </w:r>
      <w:r w:rsidR="00CB178F">
        <w:rPr>
          <w:rFonts w:ascii="Times New Roman" w:hAnsi="Times New Roman" w:cs="Times New Roman"/>
          <w:bCs/>
          <w:sz w:val="24"/>
          <w:szCs w:val="24"/>
          <w:shd w:val="clear" w:color="auto" w:fill="FFFFFF"/>
        </w:rPr>
        <w:t>benturan</w:t>
      </w:r>
      <w:r w:rsidRPr="008B2B8A">
        <w:rPr>
          <w:rFonts w:ascii="Times New Roman" w:hAnsi="Times New Roman" w:cs="Times New Roman"/>
          <w:bCs/>
          <w:sz w:val="24"/>
          <w:szCs w:val="24"/>
          <w:shd w:val="clear" w:color="auto" w:fill="FFFFFF"/>
        </w:rPr>
        <w:t xml:space="preserve"> dengan nilai-nilai, budaya, serta norma yang berlaku menurut aturan tertulis yang </w:t>
      </w:r>
      <w:r w:rsidR="00CB178F">
        <w:rPr>
          <w:rFonts w:ascii="Times New Roman" w:hAnsi="Times New Roman" w:cs="Times New Roman"/>
          <w:bCs/>
          <w:sz w:val="24"/>
          <w:szCs w:val="24"/>
          <w:shd w:val="clear" w:color="auto" w:fill="FFFFFF"/>
        </w:rPr>
        <w:t>sudah</w:t>
      </w:r>
      <w:r w:rsidRPr="008B2B8A">
        <w:rPr>
          <w:rFonts w:ascii="Times New Roman" w:hAnsi="Times New Roman" w:cs="Times New Roman"/>
          <w:bCs/>
          <w:sz w:val="24"/>
          <w:szCs w:val="24"/>
          <w:shd w:val="clear" w:color="auto" w:fill="FFFFFF"/>
        </w:rPr>
        <w:t xml:space="preserve"> disahkan menjadi peraturan perundang-undangan.</w:t>
      </w:r>
    </w:p>
    <w:p w14:paraId="7B5B8673" w14:textId="02565C01" w:rsidR="00171009" w:rsidRPr="008B2B8A" w:rsidRDefault="00171009" w:rsidP="00892652">
      <w:pPr>
        <w:pStyle w:val="ListParagraph"/>
        <w:spacing w:after="0" w:line="480" w:lineRule="auto"/>
        <w:ind w:left="1080" w:firstLine="905"/>
        <w:jc w:val="both"/>
        <w:rPr>
          <w:rFonts w:ascii="Times New Roman" w:hAnsi="Times New Roman" w:cs="Times New Roman"/>
          <w:bCs/>
          <w:sz w:val="24"/>
          <w:szCs w:val="24"/>
          <w:shd w:val="clear" w:color="auto" w:fill="FFFFFF"/>
        </w:rPr>
      </w:pPr>
      <w:r w:rsidRPr="008B2B8A">
        <w:rPr>
          <w:rFonts w:ascii="Times New Roman" w:hAnsi="Times New Roman" w:cs="Times New Roman"/>
          <w:bCs/>
          <w:sz w:val="24"/>
          <w:szCs w:val="24"/>
          <w:shd w:val="clear" w:color="auto" w:fill="FFFFFF"/>
        </w:rPr>
        <w:t xml:space="preserve">Menurut Bonger, kejahatan </w:t>
      </w:r>
      <w:r w:rsidR="003E4376">
        <w:rPr>
          <w:rFonts w:ascii="Times New Roman" w:hAnsi="Times New Roman" w:cs="Times New Roman"/>
          <w:bCs/>
          <w:sz w:val="24"/>
          <w:szCs w:val="24"/>
          <w:shd w:val="clear" w:color="auto" w:fill="FFFFFF"/>
        </w:rPr>
        <w:t>dianggap sebagai</w:t>
      </w:r>
      <w:r w:rsidRPr="008B2B8A">
        <w:rPr>
          <w:rFonts w:ascii="Times New Roman" w:hAnsi="Times New Roman" w:cs="Times New Roman"/>
          <w:bCs/>
          <w:sz w:val="24"/>
          <w:szCs w:val="24"/>
          <w:shd w:val="clear" w:color="auto" w:fill="FFFFFF"/>
        </w:rPr>
        <w:t xml:space="preserve"> </w:t>
      </w:r>
      <w:r w:rsidR="003E4376">
        <w:rPr>
          <w:rFonts w:ascii="Times New Roman" w:hAnsi="Times New Roman" w:cs="Times New Roman"/>
          <w:bCs/>
          <w:sz w:val="24"/>
          <w:szCs w:val="24"/>
          <w:shd w:val="clear" w:color="auto" w:fill="FFFFFF"/>
        </w:rPr>
        <w:t>tindakan</w:t>
      </w:r>
      <w:r w:rsidRPr="008B2B8A">
        <w:rPr>
          <w:rFonts w:ascii="Times New Roman" w:hAnsi="Times New Roman" w:cs="Times New Roman"/>
          <w:bCs/>
          <w:sz w:val="24"/>
          <w:szCs w:val="24"/>
          <w:shd w:val="clear" w:color="auto" w:fill="FFFFFF"/>
        </w:rPr>
        <w:t xml:space="preserve"> anti sosial yang membuat negara memberi reaksi secara sadar atas perbuatan tersebut berupa pemberian kesengsaraan serta sebagai suatu reaksi atas perumusan hukum (</w:t>
      </w:r>
      <w:r w:rsidRPr="008B2B8A">
        <w:rPr>
          <w:rFonts w:ascii="Times New Roman" w:hAnsi="Times New Roman" w:cs="Times New Roman"/>
          <w:bCs/>
          <w:i/>
          <w:iCs/>
          <w:sz w:val="24"/>
          <w:szCs w:val="24"/>
          <w:shd w:val="clear" w:color="auto" w:fill="FFFFFF"/>
        </w:rPr>
        <w:t>legal definition</w:t>
      </w:r>
      <w:r w:rsidRPr="008B2B8A">
        <w:rPr>
          <w:rFonts w:ascii="Times New Roman" w:hAnsi="Times New Roman" w:cs="Times New Roman"/>
          <w:bCs/>
          <w:sz w:val="24"/>
          <w:szCs w:val="24"/>
          <w:shd w:val="clear" w:color="auto" w:fill="FFFFFF"/>
        </w:rPr>
        <w:t>) tentang kejahatan.</w:t>
      </w:r>
    </w:p>
    <w:p w14:paraId="0141DA2D" w14:textId="4FCC1A4B" w:rsidR="00171009" w:rsidRPr="008B2B8A" w:rsidRDefault="00171009" w:rsidP="00892652">
      <w:pPr>
        <w:pStyle w:val="ListParagraph"/>
        <w:spacing w:after="0" w:line="480" w:lineRule="auto"/>
        <w:ind w:left="1080" w:firstLine="905"/>
        <w:jc w:val="both"/>
        <w:rPr>
          <w:rFonts w:ascii="Times New Roman" w:hAnsi="Times New Roman" w:cs="Times New Roman"/>
          <w:bCs/>
          <w:sz w:val="24"/>
          <w:szCs w:val="24"/>
          <w:shd w:val="clear" w:color="auto" w:fill="FFFFFF"/>
        </w:rPr>
      </w:pPr>
      <w:r w:rsidRPr="008B2B8A">
        <w:rPr>
          <w:rFonts w:ascii="Times New Roman" w:hAnsi="Times New Roman" w:cs="Times New Roman"/>
          <w:bCs/>
          <w:sz w:val="24"/>
          <w:szCs w:val="24"/>
          <w:shd w:val="clear" w:color="auto" w:fill="FFFFFF"/>
        </w:rPr>
        <w:t>Mengutip dari pendapat Frank Tannembaum, J.E. Sahetapy berpendapat bahwa</w:t>
      </w:r>
      <w:r w:rsidR="003E4376">
        <w:rPr>
          <w:rFonts w:ascii="Times New Roman" w:hAnsi="Times New Roman" w:cs="Times New Roman"/>
          <w:bCs/>
          <w:sz w:val="24"/>
          <w:szCs w:val="24"/>
          <w:shd w:val="clear" w:color="auto" w:fill="FFFFFF"/>
        </w:rPr>
        <w:t>sanya</w:t>
      </w:r>
      <w:r w:rsidRPr="008B2B8A">
        <w:rPr>
          <w:rFonts w:ascii="Times New Roman" w:hAnsi="Times New Roman" w:cs="Times New Roman"/>
          <w:bCs/>
          <w:sz w:val="24"/>
          <w:szCs w:val="24"/>
          <w:shd w:val="clear" w:color="auto" w:fill="FFFFFF"/>
        </w:rPr>
        <w:t xml:space="preserve"> kejahatan menjadi problem setiap manusia sehingga </w:t>
      </w:r>
      <w:r w:rsidR="003E4376">
        <w:rPr>
          <w:rFonts w:ascii="Times New Roman" w:hAnsi="Times New Roman" w:cs="Times New Roman"/>
          <w:bCs/>
          <w:sz w:val="24"/>
          <w:szCs w:val="24"/>
          <w:shd w:val="clear" w:color="auto" w:fill="FFFFFF"/>
        </w:rPr>
        <w:t>kejahatan pasti ada dimana ada manusia</w:t>
      </w:r>
      <w:r w:rsidRPr="008B2B8A">
        <w:rPr>
          <w:rFonts w:ascii="Times New Roman" w:hAnsi="Times New Roman" w:cs="Times New Roman"/>
          <w:bCs/>
          <w:sz w:val="24"/>
          <w:szCs w:val="24"/>
          <w:shd w:val="clear" w:color="auto" w:fill="FFFFFF"/>
        </w:rPr>
        <w:t xml:space="preserve">. </w:t>
      </w:r>
      <w:r w:rsidRPr="008B2B8A">
        <w:rPr>
          <w:rFonts w:ascii="Times New Roman" w:hAnsi="Times New Roman" w:cs="Times New Roman"/>
          <w:bCs/>
          <w:i/>
          <w:iCs/>
          <w:sz w:val="24"/>
          <w:szCs w:val="24"/>
          <w:shd w:val="clear" w:color="auto" w:fill="FFFFFF"/>
        </w:rPr>
        <w:t>Crime is eternal-as eternal as society</w:t>
      </w:r>
      <w:r w:rsidRPr="008B2B8A">
        <w:rPr>
          <w:rStyle w:val="FootnoteReference"/>
          <w:rFonts w:ascii="Times New Roman" w:hAnsi="Times New Roman" w:cs="Times New Roman"/>
          <w:bCs/>
          <w:sz w:val="24"/>
          <w:szCs w:val="24"/>
          <w:shd w:val="clear" w:color="auto" w:fill="FFFFFF"/>
        </w:rPr>
        <w:footnoteReference w:id="19"/>
      </w:r>
      <w:r w:rsidRPr="008B2B8A">
        <w:rPr>
          <w:rFonts w:ascii="Times New Roman" w:hAnsi="Times New Roman" w:cs="Times New Roman"/>
          <w:bCs/>
          <w:sz w:val="24"/>
          <w:szCs w:val="24"/>
          <w:shd w:val="clear" w:color="auto" w:fill="FFFFFF"/>
        </w:rPr>
        <w:t>. Atau</w:t>
      </w:r>
      <w:r w:rsidR="003E4376">
        <w:rPr>
          <w:rFonts w:ascii="Times New Roman" w:hAnsi="Times New Roman" w:cs="Times New Roman"/>
          <w:bCs/>
          <w:sz w:val="24"/>
          <w:szCs w:val="24"/>
          <w:shd w:val="clear" w:color="auto" w:fill="FFFFFF"/>
        </w:rPr>
        <w:t>pun</w:t>
      </w:r>
      <w:r w:rsidRPr="008B2B8A">
        <w:rPr>
          <w:rFonts w:ascii="Times New Roman" w:hAnsi="Times New Roman" w:cs="Times New Roman"/>
          <w:bCs/>
          <w:sz w:val="24"/>
          <w:szCs w:val="24"/>
          <w:shd w:val="clear" w:color="auto" w:fill="FFFFFF"/>
        </w:rPr>
        <w:t xml:space="preserve"> dapat dinyatakan bahwa kejahatan akan tetap abadi seiring dengan abadinya masyarakat. Maka dari itu, kejahatan berkembang seiring dengan berkembangnya kemajuan masyarakat.</w:t>
      </w:r>
    </w:p>
    <w:p w14:paraId="565B8F24" w14:textId="1FE411C4" w:rsidR="00171009" w:rsidRPr="008B2B8A" w:rsidRDefault="00171009" w:rsidP="00892652">
      <w:pPr>
        <w:pStyle w:val="ListParagraph"/>
        <w:spacing w:after="0" w:line="480" w:lineRule="auto"/>
        <w:ind w:left="1080" w:firstLine="905"/>
        <w:jc w:val="both"/>
        <w:rPr>
          <w:rFonts w:ascii="Times New Roman" w:hAnsi="Times New Roman" w:cs="Times New Roman"/>
          <w:bCs/>
          <w:sz w:val="24"/>
          <w:szCs w:val="24"/>
          <w:shd w:val="clear" w:color="auto" w:fill="FFFFFF"/>
        </w:rPr>
      </w:pPr>
      <w:r w:rsidRPr="008B2B8A">
        <w:rPr>
          <w:rFonts w:ascii="Times New Roman" w:hAnsi="Times New Roman" w:cs="Times New Roman"/>
          <w:bCs/>
          <w:sz w:val="24"/>
          <w:szCs w:val="24"/>
          <w:shd w:val="clear" w:color="auto" w:fill="FFFFFF"/>
        </w:rPr>
        <w:lastRenderedPageBreak/>
        <w:t>Kemudian G. Peter Hoefnagel menyatakan bahwa kejahatan tidak hanya memiliki karakteristik yang universal, namun juga dapat dipengaruhi oleh ruang dan waktu. Dengan demikian, kejahatan merupakan pernyataan yang timbul atas suatu perbuatan yang berbeda dari s</w:t>
      </w:r>
      <w:r w:rsidR="003E4376">
        <w:rPr>
          <w:rFonts w:ascii="Times New Roman" w:hAnsi="Times New Roman" w:cs="Times New Roman"/>
          <w:bCs/>
          <w:sz w:val="24"/>
          <w:szCs w:val="24"/>
          <w:shd w:val="clear" w:color="auto" w:fill="FFFFFF"/>
        </w:rPr>
        <w:t>uatu</w:t>
      </w:r>
      <w:r w:rsidRPr="008B2B8A">
        <w:rPr>
          <w:rFonts w:ascii="Times New Roman" w:hAnsi="Times New Roman" w:cs="Times New Roman"/>
          <w:bCs/>
          <w:sz w:val="24"/>
          <w:szCs w:val="24"/>
          <w:shd w:val="clear" w:color="auto" w:fill="FFFFFF"/>
        </w:rPr>
        <w:t xml:space="preserve"> waktu </w:t>
      </w:r>
      <w:r w:rsidR="003E4376">
        <w:rPr>
          <w:rFonts w:ascii="Times New Roman" w:hAnsi="Times New Roman" w:cs="Times New Roman"/>
          <w:bCs/>
          <w:sz w:val="24"/>
          <w:szCs w:val="24"/>
          <w:shd w:val="clear" w:color="auto" w:fill="FFFFFF"/>
        </w:rPr>
        <w:t>terhadap</w:t>
      </w:r>
      <w:r w:rsidRPr="008B2B8A">
        <w:rPr>
          <w:rFonts w:ascii="Times New Roman" w:hAnsi="Times New Roman" w:cs="Times New Roman"/>
          <w:bCs/>
          <w:sz w:val="24"/>
          <w:szCs w:val="24"/>
          <w:shd w:val="clear" w:color="auto" w:fill="FFFFFF"/>
        </w:rPr>
        <w:t xml:space="preserve"> waktu lain, dari s</w:t>
      </w:r>
      <w:r w:rsidR="003E4376">
        <w:rPr>
          <w:rFonts w:ascii="Times New Roman" w:hAnsi="Times New Roman" w:cs="Times New Roman"/>
          <w:bCs/>
          <w:sz w:val="24"/>
          <w:szCs w:val="24"/>
          <w:shd w:val="clear" w:color="auto" w:fill="FFFFFF"/>
        </w:rPr>
        <w:t>uatu</w:t>
      </w:r>
      <w:r w:rsidRPr="008B2B8A">
        <w:rPr>
          <w:rFonts w:ascii="Times New Roman" w:hAnsi="Times New Roman" w:cs="Times New Roman"/>
          <w:bCs/>
          <w:sz w:val="24"/>
          <w:szCs w:val="24"/>
          <w:shd w:val="clear" w:color="auto" w:fill="FFFFFF"/>
        </w:rPr>
        <w:t xml:space="preserve"> kelompok </w:t>
      </w:r>
      <w:r w:rsidR="003E4376">
        <w:rPr>
          <w:rFonts w:ascii="Times New Roman" w:hAnsi="Times New Roman" w:cs="Times New Roman"/>
          <w:bCs/>
          <w:sz w:val="24"/>
          <w:szCs w:val="24"/>
          <w:shd w:val="clear" w:color="auto" w:fill="FFFFFF"/>
        </w:rPr>
        <w:t xml:space="preserve">terhadap </w:t>
      </w:r>
      <w:r w:rsidRPr="008B2B8A">
        <w:rPr>
          <w:rFonts w:ascii="Times New Roman" w:hAnsi="Times New Roman" w:cs="Times New Roman"/>
          <w:bCs/>
          <w:sz w:val="24"/>
          <w:szCs w:val="24"/>
          <w:shd w:val="clear" w:color="auto" w:fill="FFFFFF"/>
        </w:rPr>
        <w:t xml:space="preserve">kelompok lain, </w:t>
      </w:r>
      <w:r w:rsidR="003E4376">
        <w:rPr>
          <w:rFonts w:ascii="Times New Roman" w:hAnsi="Times New Roman" w:cs="Times New Roman"/>
          <w:bCs/>
          <w:sz w:val="24"/>
          <w:szCs w:val="24"/>
          <w:shd w:val="clear" w:color="auto" w:fill="FFFFFF"/>
        </w:rPr>
        <w:t>serta</w:t>
      </w:r>
      <w:r w:rsidRPr="008B2B8A">
        <w:rPr>
          <w:rFonts w:ascii="Times New Roman" w:hAnsi="Times New Roman" w:cs="Times New Roman"/>
          <w:bCs/>
          <w:sz w:val="24"/>
          <w:szCs w:val="24"/>
          <w:shd w:val="clear" w:color="auto" w:fill="FFFFFF"/>
        </w:rPr>
        <w:t xml:space="preserve"> dari s</w:t>
      </w:r>
      <w:r w:rsidR="003E4376">
        <w:rPr>
          <w:rFonts w:ascii="Times New Roman" w:hAnsi="Times New Roman" w:cs="Times New Roman"/>
          <w:bCs/>
          <w:sz w:val="24"/>
          <w:szCs w:val="24"/>
          <w:shd w:val="clear" w:color="auto" w:fill="FFFFFF"/>
        </w:rPr>
        <w:t>uatu</w:t>
      </w:r>
      <w:r w:rsidRPr="008B2B8A">
        <w:rPr>
          <w:rFonts w:ascii="Times New Roman" w:hAnsi="Times New Roman" w:cs="Times New Roman"/>
          <w:bCs/>
          <w:sz w:val="24"/>
          <w:szCs w:val="24"/>
          <w:shd w:val="clear" w:color="auto" w:fill="FFFFFF"/>
        </w:rPr>
        <w:t xml:space="preserve"> konteks </w:t>
      </w:r>
      <w:r w:rsidR="003E4376">
        <w:rPr>
          <w:rFonts w:ascii="Times New Roman" w:hAnsi="Times New Roman" w:cs="Times New Roman"/>
          <w:bCs/>
          <w:sz w:val="24"/>
          <w:szCs w:val="24"/>
          <w:shd w:val="clear" w:color="auto" w:fill="FFFFFF"/>
        </w:rPr>
        <w:t>terhadap</w:t>
      </w:r>
      <w:r w:rsidRPr="008B2B8A">
        <w:rPr>
          <w:rFonts w:ascii="Times New Roman" w:hAnsi="Times New Roman" w:cs="Times New Roman"/>
          <w:bCs/>
          <w:sz w:val="24"/>
          <w:szCs w:val="24"/>
          <w:shd w:val="clear" w:color="auto" w:fill="FFFFFF"/>
        </w:rPr>
        <w:t xml:space="preserve"> konteks lain</w:t>
      </w:r>
      <w:r w:rsidRPr="008B2B8A">
        <w:rPr>
          <w:rStyle w:val="FootnoteReference"/>
          <w:rFonts w:ascii="Times New Roman" w:hAnsi="Times New Roman" w:cs="Times New Roman"/>
          <w:bCs/>
          <w:sz w:val="24"/>
          <w:szCs w:val="24"/>
          <w:shd w:val="clear" w:color="auto" w:fill="FFFFFF"/>
        </w:rPr>
        <w:footnoteReference w:id="20"/>
      </w:r>
      <w:r w:rsidRPr="008B2B8A">
        <w:rPr>
          <w:rFonts w:ascii="Times New Roman" w:hAnsi="Times New Roman" w:cs="Times New Roman"/>
          <w:bCs/>
          <w:sz w:val="24"/>
          <w:szCs w:val="24"/>
          <w:shd w:val="clear" w:color="auto" w:fill="FFFFFF"/>
        </w:rPr>
        <w:t>.</w:t>
      </w:r>
    </w:p>
    <w:p w14:paraId="118F4B06" w14:textId="791740EA" w:rsidR="00171009" w:rsidRPr="008B2B8A" w:rsidRDefault="00171009" w:rsidP="00A961A4">
      <w:pPr>
        <w:pStyle w:val="ListParagraph"/>
        <w:spacing w:after="0" w:line="480" w:lineRule="auto"/>
        <w:ind w:left="1080" w:firstLine="905"/>
        <w:jc w:val="both"/>
        <w:rPr>
          <w:rFonts w:ascii="Times New Roman" w:hAnsi="Times New Roman" w:cs="Times New Roman"/>
          <w:bCs/>
          <w:sz w:val="24"/>
          <w:szCs w:val="24"/>
          <w:shd w:val="clear" w:color="auto" w:fill="FFFFFF"/>
        </w:rPr>
      </w:pPr>
      <w:r w:rsidRPr="008B2B8A">
        <w:rPr>
          <w:rFonts w:ascii="Times New Roman" w:hAnsi="Times New Roman" w:cs="Times New Roman"/>
          <w:bCs/>
          <w:sz w:val="24"/>
          <w:szCs w:val="24"/>
          <w:shd w:val="clear" w:color="auto" w:fill="FFFFFF"/>
        </w:rPr>
        <w:t xml:space="preserve">Dilihat dari konteks hukum pidana, bahwa hukum pidana menyuguhkan pengertian yang tegas mengenai </w:t>
      </w:r>
      <w:r w:rsidR="00CB178F">
        <w:rPr>
          <w:rFonts w:ascii="Times New Roman" w:hAnsi="Times New Roman" w:cs="Times New Roman"/>
          <w:bCs/>
          <w:sz w:val="24"/>
          <w:szCs w:val="24"/>
          <w:shd w:val="clear" w:color="auto" w:fill="FFFFFF"/>
        </w:rPr>
        <w:t>tindakan</w:t>
      </w:r>
      <w:r w:rsidRPr="008B2B8A">
        <w:rPr>
          <w:rFonts w:ascii="Times New Roman" w:hAnsi="Times New Roman" w:cs="Times New Roman"/>
          <w:bCs/>
          <w:sz w:val="24"/>
          <w:szCs w:val="24"/>
          <w:shd w:val="clear" w:color="auto" w:fill="FFFFFF"/>
        </w:rPr>
        <w:t xml:space="preserve"> apa saja yang di</w:t>
      </w:r>
      <w:r w:rsidR="00CB178F">
        <w:rPr>
          <w:rFonts w:ascii="Times New Roman" w:hAnsi="Times New Roman" w:cs="Times New Roman"/>
          <w:bCs/>
          <w:sz w:val="24"/>
          <w:szCs w:val="24"/>
          <w:shd w:val="clear" w:color="auto" w:fill="FFFFFF"/>
        </w:rPr>
        <w:t xml:space="preserve">katakan </w:t>
      </w:r>
      <w:r w:rsidRPr="008B2B8A">
        <w:rPr>
          <w:rFonts w:ascii="Times New Roman" w:hAnsi="Times New Roman" w:cs="Times New Roman"/>
          <w:bCs/>
          <w:sz w:val="24"/>
          <w:szCs w:val="24"/>
          <w:shd w:val="clear" w:color="auto" w:fill="FFFFFF"/>
        </w:rPr>
        <w:t>sebagai</w:t>
      </w:r>
      <w:r w:rsidR="003E4376">
        <w:rPr>
          <w:rFonts w:ascii="Times New Roman" w:hAnsi="Times New Roman" w:cs="Times New Roman"/>
          <w:bCs/>
          <w:sz w:val="24"/>
          <w:szCs w:val="24"/>
          <w:shd w:val="clear" w:color="auto" w:fill="FFFFFF"/>
        </w:rPr>
        <w:t xml:space="preserve"> suatu</w:t>
      </w:r>
      <w:r w:rsidRPr="008B2B8A">
        <w:rPr>
          <w:rFonts w:ascii="Times New Roman" w:hAnsi="Times New Roman" w:cs="Times New Roman"/>
          <w:bCs/>
          <w:sz w:val="24"/>
          <w:szCs w:val="24"/>
          <w:shd w:val="clear" w:color="auto" w:fill="FFFFFF"/>
        </w:rPr>
        <w:t xml:space="preserve"> kejahatan. Kejahatan (</w:t>
      </w:r>
      <w:r w:rsidRPr="008B2B8A">
        <w:rPr>
          <w:rFonts w:ascii="Times New Roman" w:hAnsi="Times New Roman" w:cs="Times New Roman"/>
          <w:bCs/>
          <w:i/>
          <w:iCs/>
          <w:sz w:val="24"/>
          <w:szCs w:val="24"/>
          <w:shd w:val="clear" w:color="auto" w:fill="FFFFFF"/>
        </w:rPr>
        <w:t>misdrijven</w:t>
      </w:r>
      <w:r w:rsidRPr="008B2B8A">
        <w:rPr>
          <w:rFonts w:ascii="Times New Roman" w:hAnsi="Times New Roman" w:cs="Times New Roman"/>
          <w:bCs/>
          <w:sz w:val="24"/>
          <w:szCs w:val="24"/>
          <w:shd w:val="clear" w:color="auto" w:fill="FFFFFF"/>
        </w:rPr>
        <w:t xml:space="preserve">) diatur </w:t>
      </w:r>
      <w:r w:rsidR="003E4376">
        <w:rPr>
          <w:rFonts w:ascii="Times New Roman" w:hAnsi="Times New Roman" w:cs="Times New Roman"/>
          <w:bCs/>
          <w:sz w:val="24"/>
          <w:szCs w:val="24"/>
          <w:shd w:val="clear" w:color="auto" w:fill="FFFFFF"/>
        </w:rPr>
        <w:t>pada</w:t>
      </w:r>
      <w:r w:rsidRPr="008B2B8A">
        <w:rPr>
          <w:rFonts w:ascii="Times New Roman" w:hAnsi="Times New Roman" w:cs="Times New Roman"/>
          <w:bCs/>
          <w:sz w:val="24"/>
          <w:szCs w:val="24"/>
          <w:shd w:val="clear" w:color="auto" w:fill="FFFFFF"/>
        </w:rPr>
        <w:t xml:space="preserve"> Buku ke-II, Bab I sampai Bab XXXI Pasal 104 sampai Pasal 488 KUHP. Sedangkan perbuatan pelanggaran (</w:t>
      </w:r>
      <w:r w:rsidRPr="008B2B8A">
        <w:rPr>
          <w:rFonts w:ascii="Times New Roman" w:hAnsi="Times New Roman" w:cs="Times New Roman"/>
          <w:bCs/>
          <w:i/>
          <w:iCs/>
          <w:sz w:val="24"/>
          <w:szCs w:val="24"/>
          <w:shd w:val="clear" w:color="auto" w:fill="FFFFFF"/>
        </w:rPr>
        <w:t>overtredingen</w:t>
      </w:r>
      <w:r w:rsidRPr="008B2B8A">
        <w:rPr>
          <w:rFonts w:ascii="Times New Roman" w:hAnsi="Times New Roman" w:cs="Times New Roman"/>
          <w:bCs/>
          <w:sz w:val="24"/>
          <w:szCs w:val="24"/>
          <w:shd w:val="clear" w:color="auto" w:fill="FFFFFF"/>
        </w:rPr>
        <w:t xml:space="preserve">) diatur </w:t>
      </w:r>
      <w:r w:rsidR="003E4376">
        <w:rPr>
          <w:rFonts w:ascii="Times New Roman" w:hAnsi="Times New Roman" w:cs="Times New Roman"/>
          <w:bCs/>
          <w:sz w:val="24"/>
          <w:szCs w:val="24"/>
          <w:shd w:val="clear" w:color="auto" w:fill="FFFFFF"/>
        </w:rPr>
        <w:t>pada</w:t>
      </w:r>
      <w:r w:rsidRPr="008B2B8A">
        <w:rPr>
          <w:rFonts w:ascii="Times New Roman" w:hAnsi="Times New Roman" w:cs="Times New Roman"/>
          <w:bCs/>
          <w:sz w:val="24"/>
          <w:szCs w:val="24"/>
          <w:shd w:val="clear" w:color="auto" w:fill="FFFFFF"/>
        </w:rPr>
        <w:t xml:space="preserve"> Bab I sampai Bab IX Pasal 489 sampai Pasal 569 Buku III KUHP.</w:t>
      </w:r>
      <w:r w:rsidR="003E4376">
        <w:rPr>
          <w:rFonts w:ascii="Times New Roman" w:hAnsi="Times New Roman" w:cs="Times New Roman"/>
          <w:bCs/>
          <w:sz w:val="24"/>
          <w:szCs w:val="24"/>
          <w:shd w:val="clear" w:color="auto" w:fill="FFFFFF"/>
        </w:rPr>
        <w:t xml:space="preserve"> </w:t>
      </w:r>
      <w:r w:rsidR="003E4376" w:rsidRPr="003E4376">
        <w:rPr>
          <w:rFonts w:ascii="Times New Roman" w:hAnsi="Times New Roman" w:cs="Times New Roman"/>
          <w:bCs/>
          <w:sz w:val="24"/>
          <w:szCs w:val="24"/>
          <w:shd w:val="clear" w:color="auto" w:fill="FFFFFF"/>
        </w:rPr>
        <w:t>Menurut pembentukan KUHP, perbedaan antara kejahatan dan pelanggaran hanya berkembang secara bertahap.</w:t>
      </w:r>
      <w:r w:rsidR="003E4376">
        <w:rPr>
          <w:rFonts w:ascii="Times New Roman" w:hAnsi="Times New Roman" w:cs="Times New Roman"/>
          <w:bCs/>
          <w:sz w:val="24"/>
          <w:szCs w:val="24"/>
          <w:shd w:val="clear" w:color="auto" w:fill="FFFFFF"/>
        </w:rPr>
        <w:t xml:space="preserve"> </w:t>
      </w:r>
      <w:r w:rsidR="00291DCB">
        <w:rPr>
          <w:rFonts w:ascii="Times New Roman" w:hAnsi="Times New Roman" w:cs="Times New Roman"/>
          <w:bCs/>
          <w:sz w:val="24"/>
          <w:szCs w:val="24"/>
          <w:shd w:val="clear" w:color="auto" w:fill="FFFFFF"/>
        </w:rPr>
        <w:t xml:space="preserve">Kejahatan </w:t>
      </w:r>
      <w:r w:rsidRPr="008B2B8A">
        <w:rPr>
          <w:rFonts w:ascii="Times New Roman" w:hAnsi="Times New Roman" w:cs="Times New Roman"/>
          <w:bCs/>
          <w:sz w:val="24"/>
          <w:szCs w:val="24"/>
          <w:shd w:val="clear" w:color="auto" w:fill="FFFFFF"/>
        </w:rPr>
        <w:t>umumnya</w:t>
      </w:r>
      <w:r w:rsidR="00291DCB">
        <w:rPr>
          <w:rFonts w:ascii="Times New Roman" w:hAnsi="Times New Roman" w:cs="Times New Roman"/>
          <w:bCs/>
          <w:sz w:val="24"/>
          <w:szCs w:val="24"/>
          <w:shd w:val="clear" w:color="auto" w:fill="FFFFFF"/>
        </w:rPr>
        <w:t xml:space="preserve"> </w:t>
      </w:r>
      <w:r w:rsidRPr="008B2B8A">
        <w:rPr>
          <w:rFonts w:ascii="Times New Roman" w:hAnsi="Times New Roman" w:cs="Times New Roman"/>
          <w:bCs/>
          <w:sz w:val="24"/>
          <w:szCs w:val="24"/>
          <w:shd w:val="clear" w:color="auto" w:fill="FFFFFF"/>
        </w:rPr>
        <w:t xml:space="preserve">akan </w:t>
      </w:r>
      <w:r w:rsidR="00291DCB">
        <w:rPr>
          <w:rFonts w:ascii="Times New Roman" w:hAnsi="Times New Roman" w:cs="Times New Roman"/>
          <w:bCs/>
          <w:sz w:val="24"/>
          <w:szCs w:val="24"/>
          <w:shd w:val="clear" w:color="auto" w:fill="FFFFFF"/>
        </w:rPr>
        <w:t xml:space="preserve">dikenai ancaman </w:t>
      </w:r>
      <w:r w:rsidRPr="008B2B8A">
        <w:rPr>
          <w:rFonts w:ascii="Times New Roman" w:hAnsi="Times New Roman" w:cs="Times New Roman"/>
          <w:bCs/>
          <w:sz w:val="24"/>
          <w:szCs w:val="24"/>
          <w:shd w:val="clear" w:color="auto" w:fill="FFFFFF"/>
        </w:rPr>
        <w:t>pidana lebih berat daripada pelanggaran</w:t>
      </w:r>
      <w:r w:rsidRPr="008B2B8A">
        <w:rPr>
          <w:rStyle w:val="FootnoteReference"/>
          <w:rFonts w:ascii="Times New Roman" w:hAnsi="Times New Roman" w:cs="Times New Roman"/>
          <w:bCs/>
          <w:sz w:val="24"/>
          <w:szCs w:val="24"/>
          <w:shd w:val="clear" w:color="auto" w:fill="FFFFFF"/>
        </w:rPr>
        <w:footnoteReference w:id="21"/>
      </w:r>
      <w:r w:rsidRPr="008B2B8A">
        <w:rPr>
          <w:rFonts w:ascii="Times New Roman" w:hAnsi="Times New Roman" w:cs="Times New Roman"/>
          <w:bCs/>
          <w:sz w:val="24"/>
          <w:szCs w:val="24"/>
          <w:shd w:val="clear" w:color="auto" w:fill="FFFFFF"/>
        </w:rPr>
        <w:t>.</w:t>
      </w:r>
    </w:p>
    <w:p w14:paraId="7C4E9AF8" w14:textId="2D77190C" w:rsidR="002E2A2C" w:rsidRPr="00291DCB" w:rsidRDefault="00171009" w:rsidP="00291DCB">
      <w:pPr>
        <w:pStyle w:val="ListParagraph"/>
        <w:spacing w:after="0" w:line="480" w:lineRule="auto"/>
        <w:ind w:left="1080" w:firstLine="905"/>
        <w:jc w:val="both"/>
        <w:rPr>
          <w:rFonts w:ascii="Times New Roman" w:hAnsi="Times New Roman" w:cs="Times New Roman"/>
          <w:bCs/>
          <w:sz w:val="24"/>
          <w:szCs w:val="24"/>
          <w:shd w:val="clear" w:color="auto" w:fill="FFFFFF"/>
        </w:rPr>
      </w:pPr>
      <w:r w:rsidRPr="008B2B8A">
        <w:rPr>
          <w:rFonts w:ascii="Times New Roman" w:hAnsi="Times New Roman" w:cs="Times New Roman"/>
          <w:bCs/>
          <w:sz w:val="24"/>
          <w:szCs w:val="24"/>
          <w:shd w:val="clear" w:color="auto" w:fill="FFFFFF"/>
        </w:rPr>
        <w:t>Sehingga bisa dikatakan bahwa kejahatan bersifat dinamis dan terus bergerak mengikuti perkembangan jaman serta bersifat elastis karena dapat muncul dimana saja dan kapan saja.</w:t>
      </w:r>
    </w:p>
    <w:p w14:paraId="6E9C0A63" w14:textId="77777777" w:rsidR="00171009" w:rsidRPr="008B2B8A" w:rsidRDefault="00171009" w:rsidP="00171009">
      <w:pPr>
        <w:pStyle w:val="ListParagraph"/>
        <w:numPr>
          <w:ilvl w:val="0"/>
          <w:numId w:val="8"/>
        </w:numPr>
        <w:spacing w:after="0" w:line="480" w:lineRule="auto"/>
        <w:jc w:val="both"/>
        <w:rPr>
          <w:rFonts w:ascii="Times New Roman" w:hAnsi="Times New Roman" w:cs="Times New Roman"/>
          <w:bCs/>
          <w:sz w:val="24"/>
          <w:szCs w:val="24"/>
          <w:shd w:val="clear" w:color="auto" w:fill="FFFFFF"/>
        </w:rPr>
      </w:pPr>
      <w:r w:rsidRPr="008B2B8A">
        <w:rPr>
          <w:rFonts w:ascii="Times New Roman" w:hAnsi="Times New Roman" w:cs="Times New Roman"/>
          <w:bCs/>
          <w:sz w:val="24"/>
          <w:szCs w:val="24"/>
          <w:shd w:val="clear" w:color="auto" w:fill="FFFFFF"/>
        </w:rPr>
        <w:t>Pemerkosaan</w:t>
      </w:r>
    </w:p>
    <w:p w14:paraId="73476030" w14:textId="67B6D0FB" w:rsidR="00171009" w:rsidRPr="008B2B8A" w:rsidRDefault="00171009" w:rsidP="00A961A4">
      <w:pPr>
        <w:pStyle w:val="ListParagraph"/>
        <w:spacing w:after="0" w:line="480" w:lineRule="auto"/>
        <w:ind w:left="1080" w:firstLine="905"/>
        <w:jc w:val="both"/>
        <w:rPr>
          <w:rFonts w:ascii="Times New Roman" w:hAnsi="Times New Roman" w:cs="Times New Roman"/>
          <w:sz w:val="24"/>
          <w:szCs w:val="24"/>
        </w:rPr>
      </w:pPr>
      <w:r w:rsidRPr="008B2B8A">
        <w:rPr>
          <w:rFonts w:ascii="Times New Roman" w:hAnsi="Times New Roman" w:cs="Times New Roman"/>
          <w:sz w:val="24"/>
          <w:szCs w:val="24"/>
        </w:rPr>
        <w:t xml:space="preserve">Menurut Soetandyo Wignjosoebroto: “Pemerkosaan </w:t>
      </w:r>
      <w:r w:rsidR="00291DCB">
        <w:rPr>
          <w:rFonts w:ascii="Times New Roman" w:hAnsi="Times New Roman" w:cs="Times New Roman"/>
          <w:sz w:val="24"/>
          <w:szCs w:val="24"/>
        </w:rPr>
        <w:t>dikenal sebagai</w:t>
      </w:r>
      <w:r w:rsidR="009E6465">
        <w:rPr>
          <w:rFonts w:ascii="Times New Roman" w:hAnsi="Times New Roman" w:cs="Times New Roman"/>
          <w:sz w:val="24"/>
          <w:szCs w:val="24"/>
        </w:rPr>
        <w:t xml:space="preserve"> </w:t>
      </w:r>
      <w:r w:rsidR="00291DCB">
        <w:rPr>
          <w:rFonts w:ascii="Times New Roman" w:hAnsi="Times New Roman" w:cs="Times New Roman"/>
          <w:sz w:val="24"/>
          <w:szCs w:val="24"/>
        </w:rPr>
        <w:t>u</w:t>
      </w:r>
      <w:r w:rsidR="00291DCB" w:rsidRPr="00291DCB">
        <w:rPr>
          <w:rFonts w:ascii="Times New Roman" w:hAnsi="Times New Roman" w:cs="Times New Roman"/>
          <w:sz w:val="24"/>
          <w:szCs w:val="24"/>
        </w:rPr>
        <w:t xml:space="preserve">saha seorang </w:t>
      </w:r>
      <w:r w:rsidR="00CB178F">
        <w:rPr>
          <w:rFonts w:ascii="Times New Roman" w:hAnsi="Times New Roman" w:cs="Times New Roman"/>
          <w:sz w:val="24"/>
          <w:szCs w:val="24"/>
        </w:rPr>
        <w:t>pria</w:t>
      </w:r>
      <w:r w:rsidR="00291DCB" w:rsidRPr="00291DCB">
        <w:rPr>
          <w:rFonts w:ascii="Times New Roman" w:hAnsi="Times New Roman" w:cs="Times New Roman"/>
          <w:sz w:val="24"/>
          <w:szCs w:val="24"/>
        </w:rPr>
        <w:t xml:space="preserve"> </w:t>
      </w:r>
      <w:r w:rsidR="00CB178F">
        <w:rPr>
          <w:rFonts w:ascii="Times New Roman" w:hAnsi="Times New Roman" w:cs="Times New Roman"/>
          <w:sz w:val="24"/>
          <w:szCs w:val="24"/>
        </w:rPr>
        <w:t>kepada</w:t>
      </w:r>
      <w:r w:rsidR="00291DCB" w:rsidRPr="00291DCB">
        <w:rPr>
          <w:rFonts w:ascii="Times New Roman" w:hAnsi="Times New Roman" w:cs="Times New Roman"/>
          <w:sz w:val="24"/>
          <w:szCs w:val="24"/>
        </w:rPr>
        <w:t xml:space="preserve"> seorang </w:t>
      </w:r>
      <w:r w:rsidR="00CB178F">
        <w:rPr>
          <w:rFonts w:ascii="Times New Roman" w:hAnsi="Times New Roman" w:cs="Times New Roman"/>
          <w:sz w:val="24"/>
          <w:szCs w:val="24"/>
        </w:rPr>
        <w:t>wanita</w:t>
      </w:r>
      <w:r w:rsidR="00291DCB" w:rsidRPr="00291DCB">
        <w:rPr>
          <w:rFonts w:ascii="Times New Roman" w:hAnsi="Times New Roman" w:cs="Times New Roman"/>
          <w:sz w:val="24"/>
          <w:szCs w:val="24"/>
        </w:rPr>
        <w:t xml:space="preserve"> untuk </w:t>
      </w:r>
      <w:r w:rsidR="00291DCB" w:rsidRPr="00291DCB">
        <w:rPr>
          <w:rFonts w:ascii="Times New Roman" w:hAnsi="Times New Roman" w:cs="Times New Roman"/>
          <w:sz w:val="24"/>
          <w:szCs w:val="24"/>
        </w:rPr>
        <w:lastRenderedPageBreak/>
        <w:t xml:space="preserve">melampiaskan nafsunya </w:t>
      </w:r>
      <w:r w:rsidR="00CB178F">
        <w:rPr>
          <w:rFonts w:ascii="Times New Roman" w:hAnsi="Times New Roman" w:cs="Times New Roman"/>
          <w:sz w:val="24"/>
          <w:szCs w:val="24"/>
        </w:rPr>
        <w:t>secara</w:t>
      </w:r>
      <w:r w:rsidR="00291DCB" w:rsidRPr="00291DCB">
        <w:rPr>
          <w:rFonts w:ascii="Times New Roman" w:hAnsi="Times New Roman" w:cs="Times New Roman"/>
          <w:sz w:val="24"/>
          <w:szCs w:val="24"/>
        </w:rPr>
        <w:t xml:space="preserve"> melanggar hukum dan moral</w:t>
      </w:r>
      <w:r w:rsidRPr="008B2B8A">
        <w:rPr>
          <w:rFonts w:ascii="Times New Roman" w:hAnsi="Times New Roman" w:cs="Times New Roman"/>
          <w:sz w:val="24"/>
          <w:szCs w:val="24"/>
        </w:rPr>
        <w:t>”</w:t>
      </w:r>
      <w:r w:rsidRPr="008B2B8A">
        <w:rPr>
          <w:rStyle w:val="FootnoteReference"/>
          <w:rFonts w:ascii="Times New Roman" w:hAnsi="Times New Roman" w:cs="Times New Roman"/>
          <w:sz w:val="24"/>
          <w:szCs w:val="24"/>
        </w:rPr>
        <w:footnoteReference w:id="22"/>
      </w:r>
      <w:r w:rsidRPr="008B2B8A">
        <w:rPr>
          <w:rFonts w:ascii="Times New Roman" w:hAnsi="Times New Roman" w:cs="Times New Roman"/>
          <w:sz w:val="24"/>
          <w:szCs w:val="24"/>
        </w:rPr>
        <w:t xml:space="preserve">. Dari definisi </w:t>
      </w:r>
      <w:r w:rsidR="00291DCB">
        <w:rPr>
          <w:rFonts w:ascii="Times New Roman" w:hAnsi="Times New Roman" w:cs="Times New Roman"/>
          <w:sz w:val="24"/>
          <w:szCs w:val="24"/>
        </w:rPr>
        <w:t>itu</w:t>
      </w:r>
      <w:r w:rsidRPr="008B2B8A">
        <w:rPr>
          <w:rFonts w:ascii="Times New Roman" w:hAnsi="Times New Roman" w:cs="Times New Roman"/>
          <w:sz w:val="24"/>
          <w:szCs w:val="24"/>
        </w:rPr>
        <w:t>, yang dikatakan sebagai perbuatan pemerkosaan dapat ditilik bahwa suatu perbuatan tersebut terdapat unsur paksaan dari salah satu pihak yang memperkosa untuk melampiaskan nafsunya dan salah satu pihak yang dirugikan karena telah dijadikan objek sebagai pemuas nafsu dengan melanggar norma-norma yang berlaku.</w:t>
      </w:r>
    </w:p>
    <w:p w14:paraId="144204C1" w14:textId="77777777" w:rsidR="00171009" w:rsidRPr="008B2B8A" w:rsidRDefault="00171009" w:rsidP="00A961A4">
      <w:pPr>
        <w:pStyle w:val="ListParagraph"/>
        <w:spacing w:after="0" w:line="480" w:lineRule="auto"/>
        <w:ind w:left="1080" w:firstLine="905"/>
        <w:jc w:val="both"/>
        <w:rPr>
          <w:rFonts w:ascii="Times New Roman" w:hAnsi="Times New Roman" w:cs="Times New Roman"/>
          <w:sz w:val="24"/>
          <w:szCs w:val="24"/>
        </w:rPr>
      </w:pPr>
      <w:r w:rsidRPr="008B2B8A">
        <w:rPr>
          <w:rFonts w:ascii="Times New Roman" w:hAnsi="Times New Roman" w:cs="Times New Roman"/>
          <w:sz w:val="24"/>
          <w:szCs w:val="24"/>
        </w:rPr>
        <w:t>Pemerkosaan tercantum dalam Pasal 285 KUHP, yaitu seseorang yang memaksa perempuan bukan isterinya untuk bersetubuh dengannya.</w:t>
      </w:r>
    </w:p>
    <w:p w14:paraId="43BD2892" w14:textId="77777777" w:rsidR="00171009" w:rsidRPr="008B2B8A" w:rsidRDefault="00171009" w:rsidP="00171009">
      <w:pPr>
        <w:pStyle w:val="ListParagraph"/>
        <w:numPr>
          <w:ilvl w:val="0"/>
          <w:numId w:val="8"/>
        </w:numPr>
        <w:spacing w:after="0" w:line="480" w:lineRule="auto"/>
        <w:jc w:val="both"/>
        <w:rPr>
          <w:rFonts w:ascii="Times New Roman" w:hAnsi="Times New Roman" w:cs="Times New Roman"/>
          <w:bCs/>
          <w:sz w:val="24"/>
          <w:szCs w:val="24"/>
          <w:shd w:val="clear" w:color="auto" w:fill="FFFFFF"/>
        </w:rPr>
      </w:pPr>
      <w:r w:rsidRPr="008B2B8A">
        <w:rPr>
          <w:rFonts w:ascii="Times New Roman" w:hAnsi="Times New Roman" w:cs="Times New Roman"/>
          <w:bCs/>
          <w:sz w:val="24"/>
          <w:szCs w:val="24"/>
          <w:shd w:val="clear" w:color="auto" w:fill="FFFFFF"/>
        </w:rPr>
        <w:t>Nekrofilia</w:t>
      </w:r>
    </w:p>
    <w:p w14:paraId="4ACA3551" w14:textId="114AC294" w:rsidR="00171009" w:rsidRPr="008B2B8A" w:rsidRDefault="00171009" w:rsidP="00A961A4">
      <w:pPr>
        <w:pStyle w:val="ListParagraph"/>
        <w:spacing w:after="0" w:line="480" w:lineRule="auto"/>
        <w:ind w:left="1080" w:firstLine="905"/>
        <w:jc w:val="both"/>
        <w:rPr>
          <w:rFonts w:ascii="Times New Roman" w:hAnsi="Times New Roman" w:cs="Times New Roman"/>
          <w:bCs/>
          <w:sz w:val="24"/>
          <w:szCs w:val="24"/>
          <w:shd w:val="clear" w:color="auto" w:fill="FFFFFF"/>
        </w:rPr>
      </w:pPr>
      <w:r w:rsidRPr="008B2B8A">
        <w:rPr>
          <w:rFonts w:ascii="Times New Roman" w:hAnsi="Times New Roman" w:cs="Times New Roman"/>
          <w:bCs/>
          <w:sz w:val="24"/>
          <w:szCs w:val="24"/>
          <w:shd w:val="clear" w:color="auto" w:fill="FFFFFF"/>
        </w:rPr>
        <w:t>Dalam dunia medis, seseorang yang suka berhubungan intim dengan seorang mayat, mengindikasikan bahwa orang tersebut memiliki penyimpangan seksual yang disebut sebagai nekrofilia. Nekrofilia merupakan penyimpangan yang sudah ada sejak zaman Yunani Kuno sehingga penamaan nekrofilia sendiri di</w:t>
      </w:r>
      <w:r w:rsidR="00291DCB">
        <w:rPr>
          <w:rFonts w:ascii="Times New Roman" w:hAnsi="Times New Roman" w:cs="Times New Roman"/>
          <w:bCs/>
          <w:sz w:val="24"/>
          <w:szCs w:val="24"/>
          <w:shd w:val="clear" w:color="auto" w:fill="FFFFFF"/>
        </w:rPr>
        <w:t>petik</w:t>
      </w:r>
      <w:r w:rsidRPr="008B2B8A">
        <w:rPr>
          <w:rFonts w:ascii="Times New Roman" w:hAnsi="Times New Roman" w:cs="Times New Roman"/>
          <w:bCs/>
          <w:sz w:val="24"/>
          <w:szCs w:val="24"/>
          <w:shd w:val="clear" w:color="auto" w:fill="FFFFFF"/>
        </w:rPr>
        <w:t xml:space="preserve"> dari bahasa Yunani, yaitu “</w:t>
      </w:r>
      <w:r w:rsidRPr="008B2B8A">
        <w:rPr>
          <w:rFonts w:ascii="Times New Roman" w:hAnsi="Times New Roman" w:cs="Times New Roman"/>
          <w:bCs/>
          <w:i/>
          <w:iCs/>
          <w:sz w:val="24"/>
          <w:szCs w:val="24"/>
          <w:shd w:val="clear" w:color="auto" w:fill="FFFFFF"/>
        </w:rPr>
        <w:t>necros</w:t>
      </w:r>
      <w:r w:rsidRPr="008B2B8A">
        <w:rPr>
          <w:rFonts w:ascii="Times New Roman" w:hAnsi="Times New Roman" w:cs="Times New Roman"/>
          <w:bCs/>
          <w:sz w:val="24"/>
          <w:szCs w:val="24"/>
          <w:shd w:val="clear" w:color="auto" w:fill="FFFFFF"/>
        </w:rPr>
        <w:t>” yang artinya mayat, dan “</w:t>
      </w:r>
      <w:r w:rsidRPr="008B2B8A">
        <w:rPr>
          <w:rFonts w:ascii="Times New Roman" w:hAnsi="Times New Roman" w:cs="Times New Roman"/>
          <w:bCs/>
          <w:i/>
          <w:iCs/>
          <w:sz w:val="24"/>
          <w:szCs w:val="24"/>
          <w:shd w:val="clear" w:color="auto" w:fill="FFFFFF"/>
        </w:rPr>
        <w:t>philia</w:t>
      </w:r>
      <w:r w:rsidRPr="008B2B8A">
        <w:rPr>
          <w:rFonts w:ascii="Times New Roman" w:hAnsi="Times New Roman" w:cs="Times New Roman"/>
          <w:bCs/>
          <w:sz w:val="24"/>
          <w:szCs w:val="24"/>
          <w:shd w:val="clear" w:color="auto" w:fill="FFFFFF"/>
        </w:rPr>
        <w:t>” yang artinya cinta.</w:t>
      </w:r>
    </w:p>
    <w:p w14:paraId="4A6C3AD1" w14:textId="55221D1A" w:rsidR="00171009" w:rsidRPr="008B2B8A" w:rsidRDefault="00171009" w:rsidP="00A961A4">
      <w:pPr>
        <w:pStyle w:val="ListParagraph"/>
        <w:spacing w:after="0" w:line="480" w:lineRule="auto"/>
        <w:ind w:left="1080" w:firstLine="905"/>
        <w:jc w:val="both"/>
        <w:rPr>
          <w:rFonts w:ascii="Times New Roman" w:hAnsi="Times New Roman" w:cs="Times New Roman"/>
          <w:bCs/>
          <w:sz w:val="24"/>
          <w:szCs w:val="24"/>
          <w:shd w:val="clear" w:color="auto" w:fill="FFFFFF"/>
        </w:rPr>
      </w:pPr>
      <w:r w:rsidRPr="008B2B8A">
        <w:rPr>
          <w:rFonts w:ascii="Times New Roman" w:hAnsi="Times New Roman" w:cs="Times New Roman"/>
          <w:bCs/>
          <w:sz w:val="24"/>
          <w:szCs w:val="24"/>
          <w:shd w:val="clear" w:color="auto" w:fill="FFFFFF"/>
        </w:rPr>
        <w:t xml:space="preserve">Oleh para ahli nekrofilia dibagi menjadi beberapa jenis. Menurut Anil Aggrawal, nekrofilia dikelompokkan ke dalam </w:t>
      </w:r>
      <w:r w:rsidR="00291DCB">
        <w:rPr>
          <w:rFonts w:ascii="Times New Roman" w:hAnsi="Times New Roman" w:cs="Times New Roman"/>
          <w:bCs/>
          <w:sz w:val="24"/>
          <w:szCs w:val="24"/>
          <w:shd w:val="clear" w:color="auto" w:fill="FFFFFF"/>
        </w:rPr>
        <w:t>sepuluh jenis</w:t>
      </w:r>
      <w:r w:rsidRPr="008B2B8A">
        <w:rPr>
          <w:rFonts w:ascii="Times New Roman" w:hAnsi="Times New Roman" w:cs="Times New Roman"/>
          <w:bCs/>
          <w:sz w:val="24"/>
          <w:szCs w:val="24"/>
          <w:shd w:val="clear" w:color="auto" w:fill="FFFFFF"/>
        </w:rPr>
        <w:t xml:space="preserve"> klasifikasi yang lebih </w:t>
      </w:r>
      <w:r w:rsidR="00291DCB">
        <w:rPr>
          <w:rFonts w:ascii="Times New Roman" w:hAnsi="Times New Roman" w:cs="Times New Roman"/>
          <w:bCs/>
          <w:sz w:val="24"/>
          <w:szCs w:val="24"/>
          <w:shd w:val="clear" w:color="auto" w:fill="FFFFFF"/>
        </w:rPr>
        <w:t>khusus</w:t>
      </w:r>
      <w:r w:rsidRPr="008B2B8A">
        <w:rPr>
          <w:rFonts w:ascii="Times New Roman" w:hAnsi="Times New Roman" w:cs="Times New Roman"/>
          <w:bCs/>
          <w:sz w:val="24"/>
          <w:szCs w:val="24"/>
          <w:shd w:val="clear" w:color="auto" w:fill="FFFFFF"/>
        </w:rPr>
        <w:t xml:space="preserve"> dalam Journal of Forensic and Legal Medicine, yaitu:</w:t>
      </w:r>
    </w:p>
    <w:p w14:paraId="35194E53" w14:textId="4E67A987" w:rsidR="00171009" w:rsidRPr="008B2B8A" w:rsidRDefault="00171009" w:rsidP="00171009">
      <w:pPr>
        <w:pStyle w:val="ListParagraph"/>
        <w:numPr>
          <w:ilvl w:val="0"/>
          <w:numId w:val="14"/>
        </w:numPr>
        <w:spacing w:after="0" w:line="480" w:lineRule="auto"/>
        <w:ind w:left="1418" w:hanging="338"/>
        <w:jc w:val="both"/>
        <w:rPr>
          <w:rFonts w:ascii="Times New Roman" w:hAnsi="Times New Roman" w:cs="Times New Roman"/>
          <w:bCs/>
          <w:sz w:val="24"/>
          <w:szCs w:val="24"/>
          <w:shd w:val="clear" w:color="auto" w:fill="FFFFFF"/>
        </w:rPr>
      </w:pPr>
      <w:r w:rsidRPr="008B2B8A">
        <w:rPr>
          <w:rFonts w:ascii="Times New Roman" w:hAnsi="Times New Roman" w:cs="Times New Roman"/>
          <w:bCs/>
          <w:sz w:val="24"/>
          <w:szCs w:val="24"/>
          <w:shd w:val="clear" w:color="auto" w:fill="FFFFFF"/>
        </w:rPr>
        <w:lastRenderedPageBreak/>
        <w:t>Kelas I : Nekrofilia Role Player,</w:t>
      </w:r>
      <w:r w:rsidR="00291DCB" w:rsidRPr="00291DCB">
        <w:t xml:space="preserve"> </w:t>
      </w:r>
      <w:r w:rsidR="00291DCB" w:rsidRPr="00291DCB">
        <w:rPr>
          <w:rFonts w:ascii="Times New Roman" w:hAnsi="Times New Roman" w:cs="Times New Roman"/>
          <w:bCs/>
          <w:sz w:val="24"/>
          <w:szCs w:val="24"/>
          <w:shd w:val="clear" w:color="auto" w:fill="FFFFFF"/>
        </w:rPr>
        <w:t>merupakan jenis nekrofilia yang paling sederhana, di mana korban tidak</w:t>
      </w:r>
      <w:r w:rsidR="00291DCB">
        <w:rPr>
          <w:rFonts w:ascii="Times New Roman" w:hAnsi="Times New Roman" w:cs="Times New Roman"/>
          <w:bCs/>
          <w:sz w:val="24"/>
          <w:szCs w:val="24"/>
          <w:shd w:val="clear" w:color="auto" w:fill="FFFFFF"/>
        </w:rPr>
        <w:t xml:space="preserve"> benar-benar</w:t>
      </w:r>
      <w:r w:rsidR="00291DCB" w:rsidRPr="00291DCB">
        <w:rPr>
          <w:rFonts w:ascii="Times New Roman" w:hAnsi="Times New Roman" w:cs="Times New Roman"/>
          <w:bCs/>
          <w:sz w:val="24"/>
          <w:szCs w:val="24"/>
          <w:shd w:val="clear" w:color="auto" w:fill="FFFFFF"/>
        </w:rPr>
        <w:t xml:space="preserve"> </w:t>
      </w:r>
      <w:r w:rsidR="00CB178F">
        <w:rPr>
          <w:rFonts w:ascii="Times New Roman" w:hAnsi="Times New Roman" w:cs="Times New Roman"/>
          <w:bCs/>
          <w:sz w:val="24"/>
          <w:szCs w:val="24"/>
          <w:shd w:val="clear" w:color="auto" w:fill="FFFFFF"/>
        </w:rPr>
        <w:t>ber</w:t>
      </w:r>
      <w:r w:rsidR="00291DCB" w:rsidRPr="00291DCB">
        <w:rPr>
          <w:rFonts w:ascii="Times New Roman" w:hAnsi="Times New Roman" w:cs="Times New Roman"/>
          <w:bCs/>
          <w:sz w:val="24"/>
          <w:szCs w:val="24"/>
          <w:shd w:val="clear" w:color="auto" w:fill="FFFFFF"/>
        </w:rPr>
        <w:t>hubungan seksual dengan mayat.</w:t>
      </w:r>
      <w:r w:rsidR="00291DCB" w:rsidRPr="00291DCB">
        <w:t xml:space="preserve"> </w:t>
      </w:r>
      <w:r w:rsidR="00CB178F">
        <w:rPr>
          <w:rFonts w:ascii="Times New Roman" w:hAnsi="Times New Roman" w:cs="Times New Roman"/>
          <w:bCs/>
          <w:sz w:val="24"/>
          <w:szCs w:val="24"/>
          <w:shd w:val="clear" w:color="auto" w:fill="FFFFFF"/>
        </w:rPr>
        <w:t>Tetapi h</w:t>
      </w:r>
      <w:r w:rsidR="00291DCB" w:rsidRPr="00291DCB">
        <w:rPr>
          <w:rFonts w:ascii="Times New Roman" w:hAnsi="Times New Roman" w:cs="Times New Roman"/>
          <w:bCs/>
          <w:sz w:val="24"/>
          <w:szCs w:val="24"/>
          <w:shd w:val="clear" w:color="auto" w:fill="FFFFFF"/>
        </w:rPr>
        <w:t xml:space="preserve">anya </w:t>
      </w:r>
      <w:r w:rsidR="00291DCB">
        <w:rPr>
          <w:rFonts w:ascii="Times New Roman" w:hAnsi="Times New Roman" w:cs="Times New Roman"/>
          <w:bCs/>
          <w:sz w:val="24"/>
          <w:szCs w:val="24"/>
          <w:shd w:val="clear" w:color="auto" w:fill="FFFFFF"/>
        </w:rPr>
        <w:t>memainkan</w:t>
      </w:r>
      <w:r w:rsidR="00291DCB" w:rsidRPr="00291DCB">
        <w:rPr>
          <w:rFonts w:ascii="Times New Roman" w:hAnsi="Times New Roman" w:cs="Times New Roman"/>
          <w:bCs/>
          <w:sz w:val="24"/>
          <w:szCs w:val="24"/>
          <w:shd w:val="clear" w:color="auto" w:fill="FFFFFF"/>
        </w:rPr>
        <w:t xml:space="preserve"> peran </w:t>
      </w:r>
      <w:r w:rsidR="00CB178F">
        <w:rPr>
          <w:rFonts w:ascii="Times New Roman" w:hAnsi="Times New Roman" w:cs="Times New Roman"/>
          <w:bCs/>
          <w:sz w:val="24"/>
          <w:szCs w:val="24"/>
          <w:shd w:val="clear" w:color="auto" w:fill="FFFFFF"/>
        </w:rPr>
        <w:t>bersama</w:t>
      </w:r>
      <w:r w:rsidR="00291DCB" w:rsidRPr="00291DCB">
        <w:rPr>
          <w:rFonts w:ascii="Times New Roman" w:hAnsi="Times New Roman" w:cs="Times New Roman"/>
          <w:bCs/>
          <w:sz w:val="24"/>
          <w:szCs w:val="24"/>
          <w:shd w:val="clear" w:color="auto" w:fill="FFFFFF"/>
        </w:rPr>
        <w:t xml:space="preserve"> pasangannya, </w:t>
      </w:r>
      <w:r w:rsidR="00291DCB">
        <w:rPr>
          <w:rFonts w:ascii="Times New Roman" w:hAnsi="Times New Roman" w:cs="Times New Roman"/>
          <w:bCs/>
          <w:sz w:val="24"/>
          <w:szCs w:val="24"/>
          <w:shd w:val="clear" w:color="auto" w:fill="FFFFFF"/>
        </w:rPr>
        <w:t xml:space="preserve">dimana </w:t>
      </w:r>
      <w:r w:rsidR="00291DCB" w:rsidRPr="00291DCB">
        <w:rPr>
          <w:rFonts w:ascii="Times New Roman" w:hAnsi="Times New Roman" w:cs="Times New Roman"/>
          <w:bCs/>
          <w:sz w:val="24"/>
          <w:szCs w:val="24"/>
          <w:shd w:val="clear" w:color="auto" w:fill="FFFFFF"/>
        </w:rPr>
        <w:t>salah satunya berpura-pura sebagai mayat untuk membuatnya lebih bergairah</w:t>
      </w:r>
      <w:r w:rsidRPr="008B2B8A">
        <w:rPr>
          <w:rFonts w:ascii="Times New Roman" w:hAnsi="Times New Roman" w:cs="Times New Roman"/>
          <w:bCs/>
          <w:sz w:val="24"/>
          <w:szCs w:val="24"/>
          <w:shd w:val="clear" w:color="auto" w:fill="FFFFFF"/>
        </w:rPr>
        <w:t>.</w:t>
      </w:r>
    </w:p>
    <w:p w14:paraId="26DE9D4C" w14:textId="77777777" w:rsidR="00171009" w:rsidRPr="008B2B8A" w:rsidRDefault="00171009" w:rsidP="00171009">
      <w:pPr>
        <w:pStyle w:val="ListParagraph"/>
        <w:numPr>
          <w:ilvl w:val="0"/>
          <w:numId w:val="14"/>
        </w:numPr>
        <w:spacing w:after="0" w:line="480" w:lineRule="auto"/>
        <w:ind w:left="1418" w:hanging="338"/>
        <w:jc w:val="both"/>
        <w:rPr>
          <w:rFonts w:ascii="Times New Roman" w:hAnsi="Times New Roman" w:cs="Times New Roman"/>
          <w:bCs/>
          <w:sz w:val="24"/>
          <w:szCs w:val="24"/>
          <w:shd w:val="clear" w:color="auto" w:fill="FFFFFF"/>
        </w:rPr>
      </w:pPr>
      <w:r w:rsidRPr="008B2B8A">
        <w:rPr>
          <w:rFonts w:ascii="Times New Roman" w:hAnsi="Times New Roman" w:cs="Times New Roman"/>
          <w:bCs/>
          <w:sz w:val="24"/>
          <w:szCs w:val="24"/>
          <w:shd w:val="clear" w:color="auto" w:fill="FFFFFF"/>
        </w:rPr>
        <w:t>Kelas II : Nekrofilia Romantis, pengidapnya tidak berhubungan intim dengan semua mayat, namun hanya mayat orang yang dicintainya saja.</w:t>
      </w:r>
    </w:p>
    <w:p w14:paraId="4545299A" w14:textId="77777777" w:rsidR="00171009" w:rsidRPr="008B2B8A" w:rsidRDefault="00171009" w:rsidP="00171009">
      <w:pPr>
        <w:pStyle w:val="ListParagraph"/>
        <w:numPr>
          <w:ilvl w:val="0"/>
          <w:numId w:val="14"/>
        </w:numPr>
        <w:spacing w:after="0" w:line="480" w:lineRule="auto"/>
        <w:ind w:left="1418" w:hanging="338"/>
        <w:jc w:val="both"/>
        <w:rPr>
          <w:rFonts w:ascii="Times New Roman" w:hAnsi="Times New Roman" w:cs="Times New Roman"/>
          <w:bCs/>
          <w:sz w:val="24"/>
          <w:szCs w:val="24"/>
          <w:shd w:val="clear" w:color="auto" w:fill="FFFFFF"/>
        </w:rPr>
      </w:pPr>
      <w:r w:rsidRPr="008B2B8A">
        <w:rPr>
          <w:rFonts w:ascii="Times New Roman" w:hAnsi="Times New Roman" w:cs="Times New Roman"/>
          <w:bCs/>
          <w:sz w:val="24"/>
          <w:szCs w:val="24"/>
          <w:shd w:val="clear" w:color="auto" w:fill="FFFFFF"/>
        </w:rPr>
        <w:t>Kelas III : Nekrofilia Fantasi, pengidapnya tidak sungguh-sungguh bersetubuh dengan mayat, tetapi hanya berfantasi mengenai suatu hal yang berhubungan dengan kematian. Misal, peti mati yang dapat meningkatkan gairah seksualnya.</w:t>
      </w:r>
    </w:p>
    <w:p w14:paraId="0959CD3E" w14:textId="2C5928F4" w:rsidR="00171009" w:rsidRPr="008B2B8A" w:rsidRDefault="00171009" w:rsidP="00171009">
      <w:pPr>
        <w:pStyle w:val="ListParagraph"/>
        <w:numPr>
          <w:ilvl w:val="0"/>
          <w:numId w:val="14"/>
        </w:numPr>
        <w:spacing w:after="0" w:line="480" w:lineRule="auto"/>
        <w:ind w:left="1418" w:hanging="338"/>
        <w:jc w:val="both"/>
        <w:rPr>
          <w:rFonts w:ascii="Times New Roman" w:hAnsi="Times New Roman" w:cs="Times New Roman"/>
          <w:bCs/>
          <w:sz w:val="24"/>
          <w:szCs w:val="24"/>
          <w:shd w:val="clear" w:color="auto" w:fill="FFFFFF"/>
        </w:rPr>
      </w:pPr>
      <w:r w:rsidRPr="008B2B8A">
        <w:rPr>
          <w:rFonts w:ascii="Times New Roman" w:hAnsi="Times New Roman" w:cs="Times New Roman"/>
          <w:bCs/>
          <w:sz w:val="24"/>
          <w:szCs w:val="24"/>
          <w:shd w:val="clear" w:color="auto" w:fill="FFFFFF"/>
        </w:rPr>
        <w:t>Kelas IV : Nekrofilia Taktil, pengidapnya mendapat kepuasan saat memegang, me</w:t>
      </w:r>
      <w:r w:rsidR="00291DCB">
        <w:rPr>
          <w:rFonts w:ascii="Times New Roman" w:hAnsi="Times New Roman" w:cs="Times New Roman"/>
          <w:bCs/>
          <w:sz w:val="24"/>
          <w:szCs w:val="24"/>
          <w:shd w:val="clear" w:color="auto" w:fill="FFFFFF"/>
        </w:rPr>
        <w:t>mbelai</w:t>
      </w:r>
      <w:r w:rsidRPr="008B2B8A">
        <w:rPr>
          <w:rFonts w:ascii="Times New Roman" w:hAnsi="Times New Roman" w:cs="Times New Roman"/>
          <w:bCs/>
          <w:sz w:val="24"/>
          <w:szCs w:val="24"/>
          <w:shd w:val="clear" w:color="auto" w:fill="FFFFFF"/>
        </w:rPr>
        <w:t>, atau menjilat</w:t>
      </w:r>
      <w:r w:rsidR="00291DCB">
        <w:rPr>
          <w:rFonts w:ascii="Times New Roman" w:hAnsi="Times New Roman" w:cs="Times New Roman"/>
          <w:bCs/>
          <w:sz w:val="24"/>
          <w:szCs w:val="24"/>
          <w:shd w:val="clear" w:color="auto" w:fill="FFFFFF"/>
        </w:rPr>
        <w:t xml:space="preserve"> si</w:t>
      </w:r>
      <w:r w:rsidRPr="008B2B8A">
        <w:rPr>
          <w:rFonts w:ascii="Times New Roman" w:hAnsi="Times New Roman" w:cs="Times New Roman"/>
          <w:bCs/>
          <w:sz w:val="24"/>
          <w:szCs w:val="24"/>
          <w:shd w:val="clear" w:color="auto" w:fill="FFFFFF"/>
        </w:rPr>
        <w:t xml:space="preserve"> mayat.</w:t>
      </w:r>
    </w:p>
    <w:p w14:paraId="55238443" w14:textId="77777777" w:rsidR="00171009" w:rsidRPr="008B2B8A" w:rsidRDefault="00171009" w:rsidP="00171009">
      <w:pPr>
        <w:pStyle w:val="ListParagraph"/>
        <w:numPr>
          <w:ilvl w:val="0"/>
          <w:numId w:val="14"/>
        </w:numPr>
        <w:spacing w:after="0" w:line="480" w:lineRule="auto"/>
        <w:ind w:left="1418" w:hanging="338"/>
        <w:jc w:val="both"/>
        <w:rPr>
          <w:rFonts w:ascii="Times New Roman" w:hAnsi="Times New Roman" w:cs="Times New Roman"/>
          <w:bCs/>
          <w:sz w:val="24"/>
          <w:szCs w:val="24"/>
          <w:shd w:val="clear" w:color="auto" w:fill="FFFFFF"/>
        </w:rPr>
      </w:pPr>
      <w:r w:rsidRPr="008B2B8A">
        <w:rPr>
          <w:rFonts w:ascii="Times New Roman" w:hAnsi="Times New Roman" w:cs="Times New Roman"/>
          <w:bCs/>
          <w:sz w:val="24"/>
          <w:szCs w:val="24"/>
          <w:shd w:val="clear" w:color="auto" w:fill="FFFFFF"/>
        </w:rPr>
        <w:t>Kelas V : Nekrofilia Fetish, pengidapnya memotong bagian tubuh mayat seperti jari atau payudara lalu disimpan untuk kepuasan seksualnya.</w:t>
      </w:r>
    </w:p>
    <w:p w14:paraId="4E95D5C8" w14:textId="2F44F07A" w:rsidR="00171009" w:rsidRPr="008B2B8A" w:rsidRDefault="00171009" w:rsidP="00171009">
      <w:pPr>
        <w:pStyle w:val="ListParagraph"/>
        <w:numPr>
          <w:ilvl w:val="0"/>
          <w:numId w:val="14"/>
        </w:numPr>
        <w:spacing w:after="0" w:line="480" w:lineRule="auto"/>
        <w:ind w:left="1418" w:hanging="338"/>
        <w:jc w:val="both"/>
        <w:rPr>
          <w:rFonts w:ascii="Times New Roman" w:hAnsi="Times New Roman" w:cs="Times New Roman"/>
          <w:bCs/>
          <w:sz w:val="24"/>
          <w:szCs w:val="24"/>
          <w:shd w:val="clear" w:color="auto" w:fill="FFFFFF"/>
        </w:rPr>
      </w:pPr>
      <w:r w:rsidRPr="008B2B8A">
        <w:rPr>
          <w:rFonts w:ascii="Times New Roman" w:hAnsi="Times New Roman" w:cs="Times New Roman"/>
          <w:bCs/>
          <w:sz w:val="24"/>
          <w:szCs w:val="24"/>
          <w:shd w:val="clear" w:color="auto" w:fill="FFFFFF"/>
        </w:rPr>
        <w:t xml:space="preserve">Kelas VI : Nekromutilomania, </w:t>
      </w:r>
      <w:r w:rsidR="00291DCB">
        <w:rPr>
          <w:rFonts w:ascii="Times New Roman" w:hAnsi="Times New Roman" w:cs="Times New Roman"/>
          <w:bCs/>
          <w:sz w:val="24"/>
          <w:szCs w:val="24"/>
          <w:shd w:val="clear" w:color="auto" w:fill="FFFFFF"/>
        </w:rPr>
        <w:t>peng</w:t>
      </w:r>
      <w:r w:rsidRPr="008B2B8A">
        <w:rPr>
          <w:rFonts w:ascii="Times New Roman" w:hAnsi="Times New Roman" w:cs="Times New Roman"/>
          <w:bCs/>
          <w:sz w:val="24"/>
          <w:szCs w:val="24"/>
          <w:shd w:val="clear" w:color="auto" w:fill="FFFFFF"/>
        </w:rPr>
        <w:t>gabungan antara nekrofilia dan mutilasi. Artinya pengidapnya akan mem</w:t>
      </w:r>
      <w:r w:rsidR="004E74B1">
        <w:rPr>
          <w:rFonts w:ascii="Times New Roman" w:hAnsi="Times New Roman" w:cs="Times New Roman"/>
          <w:bCs/>
          <w:sz w:val="24"/>
          <w:szCs w:val="24"/>
          <w:shd w:val="clear" w:color="auto" w:fill="FFFFFF"/>
        </w:rPr>
        <w:t>punyai</w:t>
      </w:r>
      <w:r w:rsidRPr="008B2B8A">
        <w:rPr>
          <w:rFonts w:ascii="Times New Roman" w:hAnsi="Times New Roman" w:cs="Times New Roman"/>
          <w:bCs/>
          <w:sz w:val="24"/>
          <w:szCs w:val="24"/>
          <w:shd w:val="clear" w:color="auto" w:fill="FFFFFF"/>
        </w:rPr>
        <w:t xml:space="preserve"> kesenangan saat memutilasi seseorang lalu memperkosanya.</w:t>
      </w:r>
    </w:p>
    <w:p w14:paraId="65373285" w14:textId="77777777" w:rsidR="00171009" w:rsidRPr="008B2B8A" w:rsidRDefault="00171009" w:rsidP="00171009">
      <w:pPr>
        <w:pStyle w:val="ListParagraph"/>
        <w:numPr>
          <w:ilvl w:val="0"/>
          <w:numId w:val="14"/>
        </w:numPr>
        <w:spacing w:after="0" w:line="480" w:lineRule="auto"/>
        <w:ind w:left="1418" w:hanging="338"/>
        <w:jc w:val="both"/>
        <w:rPr>
          <w:rFonts w:ascii="Times New Roman" w:hAnsi="Times New Roman" w:cs="Times New Roman"/>
          <w:bCs/>
          <w:sz w:val="24"/>
          <w:szCs w:val="24"/>
          <w:shd w:val="clear" w:color="auto" w:fill="FFFFFF"/>
        </w:rPr>
      </w:pPr>
      <w:r w:rsidRPr="008B2B8A">
        <w:rPr>
          <w:rFonts w:ascii="Times New Roman" w:hAnsi="Times New Roman" w:cs="Times New Roman"/>
          <w:bCs/>
          <w:sz w:val="24"/>
          <w:szCs w:val="24"/>
          <w:shd w:val="clear" w:color="auto" w:fill="FFFFFF"/>
        </w:rPr>
        <w:t>Kelas VII : Nekrofilia Oportunistik, pengidapnya akan melakukan hubungan intim dengan mayat ketika ada kesempatan.</w:t>
      </w:r>
    </w:p>
    <w:p w14:paraId="119A027E" w14:textId="77777777" w:rsidR="00171009" w:rsidRPr="008B2B8A" w:rsidRDefault="00171009" w:rsidP="00171009">
      <w:pPr>
        <w:pStyle w:val="ListParagraph"/>
        <w:numPr>
          <w:ilvl w:val="0"/>
          <w:numId w:val="14"/>
        </w:numPr>
        <w:spacing w:after="0" w:line="480" w:lineRule="auto"/>
        <w:ind w:left="1418" w:hanging="338"/>
        <w:jc w:val="both"/>
        <w:rPr>
          <w:rFonts w:ascii="Times New Roman" w:hAnsi="Times New Roman" w:cs="Times New Roman"/>
          <w:bCs/>
          <w:sz w:val="24"/>
          <w:szCs w:val="24"/>
          <w:shd w:val="clear" w:color="auto" w:fill="FFFFFF"/>
        </w:rPr>
      </w:pPr>
      <w:r w:rsidRPr="008B2B8A">
        <w:rPr>
          <w:rFonts w:ascii="Times New Roman" w:hAnsi="Times New Roman" w:cs="Times New Roman"/>
          <w:bCs/>
          <w:sz w:val="24"/>
          <w:szCs w:val="24"/>
          <w:shd w:val="clear" w:color="auto" w:fill="FFFFFF"/>
        </w:rPr>
        <w:lastRenderedPageBreak/>
        <w:t>Kelas VIII : Nekrofilia Regular, pengidapnya lebih menikmati berhubungan intim dengan mayat daripada dengan orang yang masih hidup.</w:t>
      </w:r>
    </w:p>
    <w:p w14:paraId="5C5E5E02" w14:textId="0311D9DA" w:rsidR="00171009" w:rsidRPr="008B2B8A" w:rsidRDefault="00171009" w:rsidP="00171009">
      <w:pPr>
        <w:pStyle w:val="ListParagraph"/>
        <w:numPr>
          <w:ilvl w:val="0"/>
          <w:numId w:val="14"/>
        </w:numPr>
        <w:spacing w:after="0" w:line="480" w:lineRule="auto"/>
        <w:ind w:left="1418" w:hanging="338"/>
        <w:jc w:val="both"/>
        <w:rPr>
          <w:rFonts w:ascii="Times New Roman" w:hAnsi="Times New Roman" w:cs="Times New Roman"/>
          <w:bCs/>
          <w:sz w:val="24"/>
          <w:szCs w:val="24"/>
          <w:shd w:val="clear" w:color="auto" w:fill="FFFFFF"/>
        </w:rPr>
      </w:pPr>
      <w:r w:rsidRPr="008B2B8A">
        <w:rPr>
          <w:rFonts w:ascii="Times New Roman" w:hAnsi="Times New Roman" w:cs="Times New Roman"/>
          <w:bCs/>
          <w:sz w:val="24"/>
          <w:szCs w:val="24"/>
          <w:shd w:val="clear" w:color="auto" w:fill="FFFFFF"/>
        </w:rPr>
        <w:t>Kelas IX :</w:t>
      </w:r>
      <w:r w:rsidR="004E74B1" w:rsidRPr="004E74B1">
        <w:t xml:space="preserve"> </w:t>
      </w:r>
      <w:r w:rsidR="004E74B1" w:rsidRPr="004E74B1">
        <w:rPr>
          <w:rFonts w:ascii="Times New Roman" w:hAnsi="Times New Roman" w:cs="Times New Roman"/>
          <w:sz w:val="24"/>
          <w:szCs w:val="24"/>
        </w:rPr>
        <w:t>Nekrofilia Pembunuhan</w:t>
      </w:r>
      <w:r w:rsidR="004E74B1">
        <w:t xml:space="preserve">, </w:t>
      </w:r>
      <w:r w:rsidR="004E74B1">
        <w:rPr>
          <w:rFonts w:ascii="Times New Roman" w:hAnsi="Times New Roman" w:cs="Times New Roman"/>
          <w:bCs/>
          <w:sz w:val="24"/>
          <w:szCs w:val="24"/>
          <w:shd w:val="clear" w:color="auto" w:fill="FFFFFF"/>
        </w:rPr>
        <w:t>j</w:t>
      </w:r>
      <w:r w:rsidR="004E74B1" w:rsidRPr="004E74B1">
        <w:rPr>
          <w:rFonts w:ascii="Times New Roman" w:hAnsi="Times New Roman" w:cs="Times New Roman"/>
          <w:bCs/>
          <w:sz w:val="24"/>
          <w:szCs w:val="24"/>
          <w:shd w:val="clear" w:color="auto" w:fill="FFFFFF"/>
        </w:rPr>
        <w:t>enis nekrofilia paling berbahaya adalah nekrofilia pembunuhan, di mana pengidapnya hanya ingin berhubungan intim dengan orang yang baru meninggal sehingga mereka tidak segan mencari korban untuk dibunuh kemudian diperkosa.</w:t>
      </w:r>
    </w:p>
    <w:p w14:paraId="2B496272" w14:textId="77777777" w:rsidR="00171009" w:rsidRPr="008B2B8A" w:rsidRDefault="00171009" w:rsidP="00171009">
      <w:pPr>
        <w:pStyle w:val="ListParagraph"/>
        <w:numPr>
          <w:ilvl w:val="0"/>
          <w:numId w:val="14"/>
        </w:numPr>
        <w:spacing w:after="0" w:line="480" w:lineRule="auto"/>
        <w:ind w:left="1418" w:hanging="338"/>
        <w:jc w:val="both"/>
        <w:rPr>
          <w:rFonts w:ascii="Times New Roman" w:hAnsi="Times New Roman" w:cs="Times New Roman"/>
          <w:bCs/>
          <w:sz w:val="24"/>
          <w:szCs w:val="24"/>
          <w:shd w:val="clear" w:color="auto" w:fill="FFFFFF"/>
        </w:rPr>
      </w:pPr>
      <w:r w:rsidRPr="008B2B8A">
        <w:rPr>
          <w:rFonts w:ascii="Times New Roman" w:hAnsi="Times New Roman" w:cs="Times New Roman"/>
          <w:bCs/>
          <w:sz w:val="24"/>
          <w:szCs w:val="24"/>
          <w:shd w:val="clear" w:color="auto" w:fill="FFFFFF"/>
        </w:rPr>
        <w:t>Kelas X : Nekrofilia Eksklusif, pengidapnya benar-benar hanya bergairah melakukan hubungan intim dengan mayat saja</w:t>
      </w:r>
      <w:r w:rsidRPr="008B2B8A">
        <w:rPr>
          <w:rFonts w:ascii="Times New Roman" w:hAnsi="Times New Roman" w:cs="Times New Roman"/>
          <w:sz w:val="24"/>
          <w:szCs w:val="24"/>
          <w:vertAlign w:val="superscript"/>
        </w:rPr>
        <w:footnoteReference w:id="23"/>
      </w:r>
      <w:r w:rsidRPr="008B2B8A">
        <w:rPr>
          <w:rFonts w:ascii="Times New Roman" w:hAnsi="Times New Roman" w:cs="Times New Roman"/>
          <w:bCs/>
          <w:sz w:val="24"/>
          <w:szCs w:val="24"/>
          <w:shd w:val="clear" w:color="auto" w:fill="FFFFFF"/>
        </w:rPr>
        <w:t>.</w:t>
      </w:r>
    </w:p>
    <w:p w14:paraId="39528296" w14:textId="77777777" w:rsidR="00171009" w:rsidRPr="008B2B8A" w:rsidRDefault="00171009" w:rsidP="00171009">
      <w:pPr>
        <w:pStyle w:val="ListParagraph"/>
        <w:numPr>
          <w:ilvl w:val="0"/>
          <w:numId w:val="1"/>
        </w:numPr>
        <w:spacing w:after="0" w:line="480" w:lineRule="auto"/>
        <w:jc w:val="both"/>
        <w:outlineLvl w:val="1"/>
        <w:rPr>
          <w:rFonts w:ascii="Times New Roman" w:hAnsi="Times New Roman" w:cs="Times New Roman"/>
          <w:b/>
          <w:sz w:val="24"/>
          <w:szCs w:val="24"/>
          <w:shd w:val="clear" w:color="auto" w:fill="FFFFFF"/>
        </w:rPr>
      </w:pPr>
      <w:bookmarkStart w:id="16" w:name="_Toc135679161"/>
      <w:r w:rsidRPr="008B2B8A">
        <w:rPr>
          <w:rFonts w:ascii="Times New Roman" w:hAnsi="Times New Roman" w:cs="Times New Roman"/>
          <w:b/>
          <w:sz w:val="24"/>
          <w:szCs w:val="24"/>
          <w:shd w:val="clear" w:color="auto" w:fill="FFFFFF"/>
        </w:rPr>
        <w:t>Metode Penelitian</w:t>
      </w:r>
      <w:bookmarkEnd w:id="16"/>
    </w:p>
    <w:p w14:paraId="2D687FCC" w14:textId="77777777" w:rsidR="00171009" w:rsidRPr="008B2B8A" w:rsidRDefault="00171009" w:rsidP="00171009">
      <w:pPr>
        <w:pStyle w:val="ListParagraph"/>
        <w:numPr>
          <w:ilvl w:val="0"/>
          <w:numId w:val="10"/>
        </w:numPr>
        <w:spacing w:after="0" w:line="480" w:lineRule="auto"/>
        <w:jc w:val="both"/>
        <w:outlineLvl w:val="2"/>
        <w:rPr>
          <w:rFonts w:ascii="Times New Roman" w:hAnsi="Times New Roman" w:cs="Times New Roman"/>
          <w:b/>
          <w:sz w:val="24"/>
          <w:szCs w:val="24"/>
          <w:shd w:val="clear" w:color="auto" w:fill="FFFFFF"/>
        </w:rPr>
      </w:pPr>
      <w:bookmarkStart w:id="17" w:name="_Toc135679162"/>
      <w:r w:rsidRPr="008B2B8A">
        <w:rPr>
          <w:rFonts w:ascii="Times New Roman" w:hAnsi="Times New Roman" w:cs="Times New Roman"/>
          <w:b/>
          <w:sz w:val="24"/>
          <w:szCs w:val="24"/>
          <w:shd w:val="clear" w:color="auto" w:fill="FFFFFF"/>
        </w:rPr>
        <w:t>Tipe Penelitian</w:t>
      </w:r>
      <w:bookmarkEnd w:id="17"/>
    </w:p>
    <w:p w14:paraId="1CFB7DA4" w14:textId="7CB31C45" w:rsidR="00BD1CB7" w:rsidRPr="002E2A2C" w:rsidRDefault="00171009" w:rsidP="002E2A2C">
      <w:pPr>
        <w:pStyle w:val="ListParagraph"/>
        <w:spacing w:after="0" w:line="480" w:lineRule="auto"/>
        <w:ind w:firstLine="840"/>
        <w:jc w:val="both"/>
        <w:rPr>
          <w:rFonts w:ascii="Times New Roman" w:hAnsi="Times New Roman" w:cs="Times New Roman"/>
          <w:bCs/>
          <w:sz w:val="24"/>
          <w:szCs w:val="24"/>
          <w:shd w:val="clear" w:color="auto" w:fill="FFFFFF"/>
        </w:rPr>
      </w:pPr>
      <w:r w:rsidRPr="008B2B8A">
        <w:rPr>
          <w:rFonts w:ascii="Times New Roman" w:hAnsi="Times New Roman" w:cs="Times New Roman"/>
          <w:bCs/>
          <w:sz w:val="24"/>
          <w:szCs w:val="24"/>
          <w:shd w:val="clear" w:color="auto" w:fill="FFFFFF"/>
        </w:rPr>
        <w:t xml:space="preserve">Penelitian </w:t>
      </w:r>
      <w:r w:rsidR="004E74B1" w:rsidRPr="004E74B1">
        <w:rPr>
          <w:rFonts w:ascii="Times New Roman" w:hAnsi="Times New Roman" w:cs="Times New Roman"/>
          <w:bCs/>
          <w:sz w:val="24"/>
          <w:szCs w:val="24"/>
          <w:shd w:val="clear" w:color="auto" w:fill="FFFFFF"/>
        </w:rPr>
        <w:t>ini menerapkan tipe penelitian yuridis-normatif</w:t>
      </w:r>
      <w:r w:rsidR="001A1705">
        <w:rPr>
          <w:rFonts w:ascii="Times New Roman" w:hAnsi="Times New Roman" w:cs="Times New Roman"/>
          <w:bCs/>
          <w:sz w:val="24"/>
          <w:szCs w:val="24"/>
          <w:shd w:val="clear" w:color="auto" w:fill="FFFFFF"/>
        </w:rPr>
        <w:t>.</w:t>
      </w:r>
      <w:r w:rsidRPr="008B2B8A">
        <w:rPr>
          <w:rFonts w:ascii="Times New Roman" w:hAnsi="Times New Roman" w:cs="Times New Roman"/>
          <w:bCs/>
          <w:sz w:val="24"/>
          <w:szCs w:val="24"/>
          <w:shd w:val="clear" w:color="auto" w:fill="FFFFFF"/>
        </w:rPr>
        <w:t xml:space="preserve"> Tipe penelitian hukum yuridis-normatif adalah tipe penelitian </w:t>
      </w:r>
      <w:r w:rsidR="004E74B1">
        <w:rPr>
          <w:rFonts w:ascii="Times New Roman" w:hAnsi="Times New Roman" w:cs="Times New Roman"/>
          <w:bCs/>
          <w:sz w:val="24"/>
          <w:szCs w:val="24"/>
          <w:shd w:val="clear" w:color="auto" w:fill="FFFFFF"/>
        </w:rPr>
        <w:t>yang menggunakan</w:t>
      </w:r>
      <w:r w:rsidRPr="008B2B8A">
        <w:rPr>
          <w:rFonts w:ascii="Times New Roman" w:hAnsi="Times New Roman" w:cs="Times New Roman"/>
          <w:bCs/>
          <w:sz w:val="24"/>
          <w:szCs w:val="24"/>
          <w:shd w:val="clear" w:color="auto" w:fill="FFFFFF"/>
        </w:rPr>
        <w:t xml:space="preserve"> cara</w:t>
      </w:r>
      <w:r w:rsidR="004E74B1">
        <w:rPr>
          <w:rFonts w:ascii="Times New Roman" w:hAnsi="Times New Roman" w:cs="Times New Roman"/>
          <w:bCs/>
          <w:sz w:val="24"/>
          <w:szCs w:val="24"/>
          <w:shd w:val="clear" w:color="auto" w:fill="FFFFFF"/>
        </w:rPr>
        <w:t xml:space="preserve"> </w:t>
      </w:r>
      <w:r w:rsidRPr="008B2B8A">
        <w:rPr>
          <w:rFonts w:ascii="Times New Roman" w:hAnsi="Times New Roman" w:cs="Times New Roman"/>
          <w:bCs/>
          <w:sz w:val="24"/>
          <w:szCs w:val="24"/>
          <w:shd w:val="clear" w:color="auto" w:fill="FFFFFF"/>
        </w:rPr>
        <w:t>analisis permasalahan melalui cara pe</w:t>
      </w:r>
      <w:r w:rsidR="004E74B1">
        <w:rPr>
          <w:rFonts w:ascii="Times New Roman" w:hAnsi="Times New Roman" w:cs="Times New Roman"/>
          <w:bCs/>
          <w:sz w:val="24"/>
          <w:szCs w:val="24"/>
          <w:shd w:val="clear" w:color="auto" w:fill="FFFFFF"/>
        </w:rPr>
        <w:t xml:space="preserve">rtimbangan </w:t>
      </w:r>
      <w:r w:rsidRPr="008B2B8A">
        <w:rPr>
          <w:rFonts w:ascii="Times New Roman" w:hAnsi="Times New Roman" w:cs="Times New Roman"/>
          <w:bCs/>
          <w:sz w:val="24"/>
          <w:szCs w:val="24"/>
          <w:shd w:val="clear" w:color="auto" w:fill="FFFFFF"/>
        </w:rPr>
        <w:t>terhadap asas-asas hukum yang berlaku</w:t>
      </w:r>
      <w:r w:rsidR="004E74B1" w:rsidRPr="004E74B1">
        <w:t xml:space="preserve"> </w:t>
      </w:r>
      <w:r w:rsidR="004E74B1" w:rsidRPr="004E74B1">
        <w:rPr>
          <w:rFonts w:ascii="Times New Roman" w:hAnsi="Times New Roman" w:cs="Times New Roman"/>
          <w:bCs/>
          <w:sz w:val="24"/>
          <w:szCs w:val="24"/>
          <w:shd w:val="clear" w:color="auto" w:fill="FFFFFF"/>
        </w:rPr>
        <w:t xml:space="preserve">serta mengacu pada standar </w:t>
      </w:r>
      <w:r w:rsidR="004E74B1">
        <w:rPr>
          <w:rFonts w:ascii="Times New Roman" w:hAnsi="Times New Roman" w:cs="Times New Roman"/>
          <w:bCs/>
          <w:sz w:val="24"/>
          <w:szCs w:val="24"/>
          <w:shd w:val="clear" w:color="auto" w:fill="FFFFFF"/>
        </w:rPr>
        <w:t xml:space="preserve">norma-norma </w:t>
      </w:r>
      <w:r w:rsidR="004E74B1" w:rsidRPr="004E74B1">
        <w:rPr>
          <w:rFonts w:ascii="Times New Roman" w:hAnsi="Times New Roman" w:cs="Times New Roman"/>
          <w:bCs/>
          <w:sz w:val="24"/>
          <w:szCs w:val="24"/>
          <w:shd w:val="clear" w:color="auto" w:fill="FFFFFF"/>
        </w:rPr>
        <w:t>hukum yang ditetapkan dalam undang-undang dan prinsip hukum yang berlaku di masyarakat</w:t>
      </w:r>
      <w:r w:rsidRPr="008B2B8A">
        <w:rPr>
          <w:rFonts w:ascii="Times New Roman" w:hAnsi="Times New Roman" w:cs="Times New Roman"/>
          <w:bCs/>
          <w:sz w:val="24"/>
          <w:szCs w:val="24"/>
          <w:shd w:val="clear" w:color="auto" w:fill="FFFFFF"/>
        </w:rPr>
        <w:t xml:space="preserve">.  </w:t>
      </w:r>
    </w:p>
    <w:p w14:paraId="770FCFD2" w14:textId="77777777" w:rsidR="00171009" w:rsidRPr="008B2B8A" w:rsidRDefault="00171009" w:rsidP="00171009">
      <w:pPr>
        <w:pStyle w:val="ListParagraph"/>
        <w:numPr>
          <w:ilvl w:val="0"/>
          <w:numId w:val="10"/>
        </w:numPr>
        <w:spacing w:after="0" w:line="480" w:lineRule="auto"/>
        <w:jc w:val="both"/>
        <w:outlineLvl w:val="2"/>
        <w:rPr>
          <w:rFonts w:ascii="Times New Roman" w:hAnsi="Times New Roman" w:cs="Times New Roman"/>
          <w:b/>
          <w:sz w:val="24"/>
          <w:szCs w:val="24"/>
          <w:shd w:val="clear" w:color="auto" w:fill="FFFFFF"/>
        </w:rPr>
      </w:pPr>
      <w:bookmarkStart w:id="18" w:name="_Toc135679163"/>
      <w:r w:rsidRPr="008B2B8A">
        <w:rPr>
          <w:rFonts w:ascii="Times New Roman" w:hAnsi="Times New Roman" w:cs="Times New Roman"/>
          <w:b/>
          <w:sz w:val="24"/>
          <w:szCs w:val="24"/>
          <w:shd w:val="clear" w:color="auto" w:fill="FFFFFF"/>
        </w:rPr>
        <w:t>Pendekatan Masalah</w:t>
      </w:r>
      <w:bookmarkEnd w:id="18"/>
    </w:p>
    <w:p w14:paraId="43A7AAB4" w14:textId="775E4783" w:rsidR="002E2A2C" w:rsidRPr="00DB035B" w:rsidRDefault="00171009" w:rsidP="00DB035B">
      <w:pPr>
        <w:pStyle w:val="ListParagraph"/>
        <w:spacing w:after="0" w:line="480" w:lineRule="auto"/>
        <w:ind w:firstLine="840"/>
        <w:jc w:val="both"/>
        <w:rPr>
          <w:rFonts w:ascii="Times New Roman" w:hAnsi="Times New Roman" w:cs="Times New Roman"/>
          <w:bCs/>
          <w:sz w:val="24"/>
          <w:szCs w:val="24"/>
          <w:shd w:val="clear" w:color="auto" w:fill="FFFFFF"/>
        </w:rPr>
      </w:pPr>
      <w:r w:rsidRPr="008B2B8A">
        <w:rPr>
          <w:rFonts w:ascii="Times New Roman" w:hAnsi="Times New Roman" w:cs="Times New Roman"/>
          <w:bCs/>
          <w:sz w:val="24"/>
          <w:szCs w:val="24"/>
          <w:shd w:val="clear" w:color="auto" w:fill="FFFFFF"/>
        </w:rPr>
        <w:t>Metode pendekata</w:t>
      </w:r>
      <w:r w:rsidR="004E74B1">
        <w:rPr>
          <w:rFonts w:ascii="Times New Roman" w:hAnsi="Times New Roman" w:cs="Times New Roman"/>
          <w:bCs/>
          <w:sz w:val="24"/>
          <w:szCs w:val="24"/>
          <w:shd w:val="clear" w:color="auto" w:fill="FFFFFF"/>
        </w:rPr>
        <w:t>n</w:t>
      </w:r>
      <w:r w:rsidRPr="008B2B8A">
        <w:rPr>
          <w:rFonts w:ascii="Times New Roman" w:hAnsi="Times New Roman" w:cs="Times New Roman"/>
          <w:bCs/>
          <w:sz w:val="24"/>
          <w:szCs w:val="24"/>
          <w:shd w:val="clear" w:color="auto" w:fill="FFFFFF"/>
        </w:rPr>
        <w:t xml:space="preserve"> dalam penelitian ini adalah pendekatan perundang-undangan (</w:t>
      </w:r>
      <w:r w:rsidRPr="008B2B8A">
        <w:rPr>
          <w:rFonts w:ascii="Times New Roman" w:hAnsi="Times New Roman" w:cs="Times New Roman"/>
          <w:bCs/>
          <w:i/>
          <w:iCs/>
          <w:sz w:val="24"/>
          <w:szCs w:val="24"/>
          <w:shd w:val="clear" w:color="auto" w:fill="FFFFFF"/>
        </w:rPr>
        <w:t>stattute approach</w:t>
      </w:r>
      <w:r w:rsidRPr="008B2B8A">
        <w:rPr>
          <w:rFonts w:ascii="Times New Roman" w:hAnsi="Times New Roman" w:cs="Times New Roman"/>
          <w:bCs/>
          <w:sz w:val="24"/>
          <w:szCs w:val="24"/>
          <w:shd w:val="clear" w:color="auto" w:fill="FFFFFF"/>
        </w:rPr>
        <w:t xml:space="preserve">) </w:t>
      </w:r>
      <w:r w:rsidR="004E74B1">
        <w:rPr>
          <w:rFonts w:ascii="Times New Roman" w:hAnsi="Times New Roman" w:cs="Times New Roman"/>
          <w:bCs/>
          <w:sz w:val="24"/>
          <w:szCs w:val="24"/>
          <w:shd w:val="clear" w:color="auto" w:fill="FFFFFF"/>
        </w:rPr>
        <w:t>melalui cara</w:t>
      </w:r>
      <w:r w:rsidRPr="008B2B8A">
        <w:rPr>
          <w:rFonts w:ascii="Times New Roman" w:hAnsi="Times New Roman" w:cs="Times New Roman"/>
          <w:bCs/>
          <w:sz w:val="24"/>
          <w:szCs w:val="24"/>
          <w:shd w:val="clear" w:color="auto" w:fill="FFFFFF"/>
        </w:rPr>
        <w:t xml:space="preserve"> men</w:t>
      </w:r>
      <w:r w:rsidR="004E74B1">
        <w:rPr>
          <w:rFonts w:ascii="Times New Roman" w:hAnsi="Times New Roman" w:cs="Times New Roman"/>
          <w:bCs/>
          <w:sz w:val="24"/>
          <w:szCs w:val="24"/>
          <w:shd w:val="clear" w:color="auto" w:fill="FFFFFF"/>
        </w:rPr>
        <w:t>dalami</w:t>
      </w:r>
      <w:r w:rsidRPr="008B2B8A">
        <w:rPr>
          <w:rFonts w:ascii="Times New Roman" w:hAnsi="Times New Roman" w:cs="Times New Roman"/>
          <w:bCs/>
          <w:sz w:val="24"/>
          <w:szCs w:val="24"/>
          <w:shd w:val="clear" w:color="auto" w:fill="FFFFFF"/>
        </w:rPr>
        <w:t xml:space="preserve"> berbagai</w:t>
      </w:r>
      <w:r w:rsidR="004E74B1">
        <w:rPr>
          <w:rFonts w:ascii="Times New Roman" w:hAnsi="Times New Roman" w:cs="Times New Roman"/>
          <w:bCs/>
          <w:sz w:val="24"/>
          <w:szCs w:val="24"/>
          <w:shd w:val="clear" w:color="auto" w:fill="FFFFFF"/>
        </w:rPr>
        <w:t xml:space="preserve"> </w:t>
      </w:r>
      <w:r w:rsidRPr="008B2B8A">
        <w:rPr>
          <w:rFonts w:ascii="Times New Roman" w:hAnsi="Times New Roman" w:cs="Times New Roman"/>
          <w:bCs/>
          <w:sz w:val="24"/>
          <w:szCs w:val="24"/>
          <w:shd w:val="clear" w:color="auto" w:fill="FFFFFF"/>
        </w:rPr>
        <w:t xml:space="preserve">aturan hukum maupun peraturan perundang-undangan yang berkaitan </w:t>
      </w:r>
      <w:r w:rsidRPr="008B2B8A">
        <w:rPr>
          <w:rFonts w:ascii="Times New Roman" w:hAnsi="Times New Roman" w:cs="Times New Roman"/>
          <w:bCs/>
          <w:sz w:val="24"/>
          <w:szCs w:val="24"/>
          <w:shd w:val="clear" w:color="auto" w:fill="FFFFFF"/>
        </w:rPr>
        <w:lastRenderedPageBreak/>
        <w:t>dengan masalah yang sedang diteliti serta menggunakan pendekatan analitis (</w:t>
      </w:r>
      <w:r w:rsidRPr="008B2B8A">
        <w:rPr>
          <w:rFonts w:ascii="Times New Roman" w:hAnsi="Times New Roman" w:cs="Times New Roman"/>
          <w:bCs/>
          <w:i/>
          <w:iCs/>
          <w:sz w:val="24"/>
          <w:szCs w:val="24"/>
          <w:shd w:val="clear" w:color="auto" w:fill="FFFFFF"/>
        </w:rPr>
        <w:t>analitycal approach</w:t>
      </w:r>
      <w:r w:rsidRPr="008B2B8A">
        <w:rPr>
          <w:rFonts w:ascii="Times New Roman" w:hAnsi="Times New Roman" w:cs="Times New Roman"/>
          <w:bCs/>
          <w:sz w:val="24"/>
          <w:szCs w:val="24"/>
          <w:shd w:val="clear" w:color="auto" w:fill="FFFFFF"/>
        </w:rPr>
        <w:t xml:space="preserve">) dengan melakukan peninjauan secara konsepsional terhadap </w:t>
      </w:r>
      <w:r w:rsidR="00DB035B" w:rsidRPr="00DB035B">
        <w:rPr>
          <w:rFonts w:ascii="Times New Roman" w:hAnsi="Times New Roman" w:cs="Times New Roman"/>
          <w:bCs/>
          <w:sz w:val="24"/>
          <w:szCs w:val="24"/>
          <w:shd w:val="clear" w:color="auto" w:fill="FFFFFF"/>
        </w:rPr>
        <w:t>maksud dari istilah-istilah yang digunakan dalam perundang-undangan</w:t>
      </w:r>
      <w:r w:rsidR="00DB035B">
        <w:rPr>
          <w:rFonts w:ascii="Times New Roman" w:hAnsi="Times New Roman" w:cs="Times New Roman"/>
          <w:bCs/>
          <w:sz w:val="24"/>
          <w:szCs w:val="24"/>
          <w:shd w:val="clear" w:color="auto" w:fill="FFFFFF"/>
        </w:rPr>
        <w:t xml:space="preserve"> </w:t>
      </w:r>
      <w:r w:rsidRPr="008B2B8A">
        <w:rPr>
          <w:rFonts w:ascii="Times New Roman" w:hAnsi="Times New Roman" w:cs="Times New Roman"/>
          <w:bCs/>
          <w:sz w:val="24"/>
          <w:szCs w:val="24"/>
          <w:shd w:val="clear" w:color="auto" w:fill="FFFFFF"/>
        </w:rPr>
        <w:t xml:space="preserve">guna memfomurlasikan kebijakan kriminalisasi hukum pidana terhadap mayat dimasa yang akan datang serta </w:t>
      </w:r>
      <w:r w:rsidR="00DB035B" w:rsidRPr="00DB035B">
        <w:rPr>
          <w:rFonts w:ascii="Times New Roman" w:hAnsi="Times New Roman" w:cs="Times New Roman"/>
          <w:bCs/>
          <w:sz w:val="24"/>
          <w:szCs w:val="24"/>
          <w:shd w:val="clear" w:color="auto" w:fill="FFFFFF"/>
        </w:rPr>
        <w:t xml:space="preserve">regulasi yang berkaitan dengan masalah hukum yang diteliti. Selain itu, penelitian ini menggunakan metode </w:t>
      </w:r>
      <w:r w:rsidR="00DB035B">
        <w:rPr>
          <w:rFonts w:ascii="Times New Roman" w:hAnsi="Times New Roman" w:cs="Times New Roman"/>
          <w:bCs/>
          <w:sz w:val="24"/>
          <w:szCs w:val="24"/>
          <w:shd w:val="clear" w:color="auto" w:fill="FFFFFF"/>
        </w:rPr>
        <w:t xml:space="preserve">pendekatan </w:t>
      </w:r>
      <w:r w:rsidR="00DB035B" w:rsidRPr="00DB035B">
        <w:rPr>
          <w:rFonts w:ascii="Times New Roman" w:hAnsi="Times New Roman" w:cs="Times New Roman"/>
          <w:bCs/>
          <w:sz w:val="24"/>
          <w:szCs w:val="24"/>
          <w:shd w:val="clear" w:color="auto" w:fill="FFFFFF"/>
        </w:rPr>
        <w:t xml:space="preserve">perbandingan. </w:t>
      </w:r>
      <w:r w:rsidRPr="008B2B8A">
        <w:rPr>
          <w:rFonts w:ascii="Times New Roman" w:hAnsi="Times New Roman" w:cs="Times New Roman"/>
          <w:bCs/>
          <w:sz w:val="24"/>
          <w:szCs w:val="24"/>
          <w:shd w:val="clear" w:color="auto" w:fill="FFFFFF"/>
        </w:rPr>
        <w:t>(</w:t>
      </w:r>
      <w:r w:rsidRPr="008B2B8A">
        <w:rPr>
          <w:rFonts w:ascii="Times New Roman" w:hAnsi="Times New Roman" w:cs="Times New Roman"/>
          <w:bCs/>
          <w:i/>
          <w:iCs/>
          <w:sz w:val="24"/>
          <w:szCs w:val="24"/>
          <w:shd w:val="clear" w:color="auto" w:fill="FFFFFF"/>
        </w:rPr>
        <w:t>comparative approach</w:t>
      </w:r>
      <w:r w:rsidRPr="008B2B8A">
        <w:rPr>
          <w:rFonts w:ascii="Times New Roman" w:hAnsi="Times New Roman" w:cs="Times New Roman"/>
          <w:bCs/>
          <w:sz w:val="24"/>
          <w:szCs w:val="24"/>
          <w:shd w:val="clear" w:color="auto" w:fill="FFFFFF"/>
        </w:rPr>
        <w:t xml:space="preserve">) dimana dalam pendekatan ini, dilakukan perbandingan antara aturan hukum </w:t>
      </w:r>
      <w:r w:rsidR="00DB035B">
        <w:rPr>
          <w:rFonts w:ascii="Times New Roman" w:hAnsi="Times New Roman" w:cs="Times New Roman"/>
          <w:bCs/>
          <w:sz w:val="24"/>
          <w:szCs w:val="24"/>
          <w:shd w:val="clear" w:color="auto" w:fill="FFFFFF"/>
        </w:rPr>
        <w:t>nasional yang berlaku</w:t>
      </w:r>
      <w:r w:rsidRPr="008B2B8A">
        <w:rPr>
          <w:rFonts w:ascii="Times New Roman" w:hAnsi="Times New Roman" w:cs="Times New Roman"/>
          <w:bCs/>
          <w:sz w:val="24"/>
          <w:szCs w:val="24"/>
          <w:shd w:val="clear" w:color="auto" w:fill="FFFFFF"/>
        </w:rPr>
        <w:t xml:space="preserve"> terkait topik yang diteliti dengan aturan hukum pada negara lain guna dijadikan tolak ukur untuk merumuskan kekosongan hukum yang terjadi terkait perbuatan pemerkosaan terhadap mayat yang belum diatur dalam peraturan di Indonesia.</w:t>
      </w:r>
    </w:p>
    <w:p w14:paraId="124C89D8" w14:textId="77777777" w:rsidR="00171009" w:rsidRPr="008B2B8A" w:rsidRDefault="00171009" w:rsidP="00171009">
      <w:pPr>
        <w:pStyle w:val="ListParagraph"/>
        <w:numPr>
          <w:ilvl w:val="0"/>
          <w:numId w:val="10"/>
        </w:numPr>
        <w:spacing w:after="0" w:line="480" w:lineRule="auto"/>
        <w:jc w:val="both"/>
        <w:outlineLvl w:val="2"/>
        <w:rPr>
          <w:rFonts w:ascii="Times New Roman" w:hAnsi="Times New Roman" w:cs="Times New Roman"/>
          <w:b/>
          <w:sz w:val="24"/>
          <w:szCs w:val="24"/>
          <w:shd w:val="clear" w:color="auto" w:fill="FFFFFF"/>
        </w:rPr>
      </w:pPr>
      <w:bookmarkStart w:id="19" w:name="_Toc135679164"/>
      <w:r w:rsidRPr="008B2B8A">
        <w:rPr>
          <w:rFonts w:ascii="Times New Roman" w:hAnsi="Times New Roman" w:cs="Times New Roman"/>
          <w:b/>
          <w:sz w:val="24"/>
          <w:szCs w:val="24"/>
          <w:shd w:val="clear" w:color="auto" w:fill="FFFFFF"/>
        </w:rPr>
        <w:t>Sumber Bahan Hukum</w:t>
      </w:r>
      <w:bookmarkEnd w:id="19"/>
    </w:p>
    <w:p w14:paraId="1D50DDC4" w14:textId="2D60F774" w:rsidR="00171009" w:rsidRPr="008B2B8A" w:rsidRDefault="00DB035B" w:rsidP="00A961A4">
      <w:pPr>
        <w:pStyle w:val="ListParagraph"/>
        <w:spacing w:after="0" w:line="480" w:lineRule="auto"/>
        <w:ind w:firstLine="84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S</w:t>
      </w:r>
      <w:r w:rsidR="00171009" w:rsidRPr="008B2B8A">
        <w:rPr>
          <w:rFonts w:ascii="Times New Roman" w:hAnsi="Times New Roman" w:cs="Times New Roman"/>
          <w:bCs/>
          <w:sz w:val="24"/>
          <w:szCs w:val="24"/>
          <w:shd w:val="clear" w:color="auto" w:fill="FFFFFF"/>
        </w:rPr>
        <w:t xml:space="preserve">umber bahan hukum </w:t>
      </w:r>
      <w:r>
        <w:rPr>
          <w:rFonts w:ascii="Times New Roman" w:hAnsi="Times New Roman" w:cs="Times New Roman"/>
          <w:bCs/>
          <w:sz w:val="24"/>
          <w:szCs w:val="24"/>
          <w:shd w:val="clear" w:color="auto" w:fill="FFFFFF"/>
        </w:rPr>
        <w:t xml:space="preserve">yang digunakan dalam penelitian ini adalah sumber bahan hukum </w:t>
      </w:r>
      <w:r w:rsidR="00171009" w:rsidRPr="008B2B8A">
        <w:rPr>
          <w:rFonts w:ascii="Times New Roman" w:hAnsi="Times New Roman" w:cs="Times New Roman"/>
          <w:bCs/>
          <w:sz w:val="24"/>
          <w:szCs w:val="24"/>
          <w:shd w:val="clear" w:color="auto" w:fill="FFFFFF"/>
        </w:rPr>
        <w:t>primer dan sekunder.</w:t>
      </w:r>
    </w:p>
    <w:p w14:paraId="425867D1" w14:textId="577114CB" w:rsidR="00171009" w:rsidRDefault="00171009" w:rsidP="00171009">
      <w:pPr>
        <w:pStyle w:val="ListParagraph"/>
        <w:numPr>
          <w:ilvl w:val="0"/>
          <w:numId w:val="15"/>
        </w:numPr>
        <w:spacing w:after="0" w:line="480" w:lineRule="auto"/>
        <w:jc w:val="both"/>
        <w:rPr>
          <w:rFonts w:ascii="Times New Roman" w:hAnsi="Times New Roman" w:cs="Times New Roman"/>
          <w:bCs/>
          <w:sz w:val="24"/>
          <w:szCs w:val="24"/>
          <w:shd w:val="clear" w:color="auto" w:fill="FFFFFF"/>
        </w:rPr>
      </w:pPr>
      <w:r w:rsidRPr="008B2B8A">
        <w:rPr>
          <w:rFonts w:ascii="Times New Roman" w:hAnsi="Times New Roman" w:cs="Times New Roman"/>
          <w:bCs/>
          <w:sz w:val="24"/>
          <w:szCs w:val="24"/>
          <w:shd w:val="clear" w:color="auto" w:fill="FFFFFF"/>
        </w:rPr>
        <w:t xml:space="preserve">Bahan hukum primer adalah </w:t>
      </w:r>
      <w:r w:rsidR="00DB035B">
        <w:rPr>
          <w:rFonts w:ascii="Times New Roman" w:hAnsi="Times New Roman" w:cs="Times New Roman"/>
          <w:bCs/>
          <w:sz w:val="24"/>
          <w:szCs w:val="24"/>
          <w:shd w:val="clear" w:color="auto" w:fill="FFFFFF"/>
        </w:rPr>
        <w:t>segala bahan</w:t>
      </w:r>
      <w:r w:rsidRPr="008B2B8A">
        <w:rPr>
          <w:rFonts w:ascii="Times New Roman" w:hAnsi="Times New Roman" w:cs="Times New Roman"/>
          <w:bCs/>
          <w:sz w:val="24"/>
          <w:szCs w:val="24"/>
          <w:shd w:val="clear" w:color="auto" w:fill="FFFFFF"/>
        </w:rPr>
        <w:t xml:space="preserve"> hukum </w:t>
      </w:r>
      <w:r w:rsidR="000D6940">
        <w:rPr>
          <w:rFonts w:ascii="Times New Roman" w:hAnsi="Times New Roman" w:cs="Times New Roman"/>
          <w:bCs/>
          <w:sz w:val="24"/>
          <w:szCs w:val="24"/>
          <w:shd w:val="clear" w:color="auto" w:fill="FFFFFF"/>
        </w:rPr>
        <w:t>yang memiliki</w:t>
      </w:r>
      <w:r w:rsidR="00DB035B">
        <w:rPr>
          <w:rFonts w:ascii="Times New Roman" w:hAnsi="Times New Roman" w:cs="Times New Roman"/>
          <w:bCs/>
          <w:sz w:val="24"/>
          <w:szCs w:val="24"/>
          <w:shd w:val="clear" w:color="auto" w:fill="FFFFFF"/>
        </w:rPr>
        <w:t xml:space="preserve"> </w:t>
      </w:r>
      <w:r w:rsidRPr="008B2B8A">
        <w:rPr>
          <w:rFonts w:ascii="Times New Roman" w:hAnsi="Times New Roman" w:cs="Times New Roman"/>
          <w:bCs/>
          <w:sz w:val="24"/>
          <w:szCs w:val="24"/>
          <w:shd w:val="clear" w:color="auto" w:fill="FFFFFF"/>
        </w:rPr>
        <w:t xml:space="preserve">sifat </w:t>
      </w:r>
      <w:r w:rsidR="00DB035B">
        <w:rPr>
          <w:rFonts w:ascii="Times New Roman" w:hAnsi="Times New Roman" w:cs="Times New Roman"/>
          <w:bCs/>
          <w:sz w:val="24"/>
          <w:szCs w:val="24"/>
          <w:shd w:val="clear" w:color="auto" w:fill="FFFFFF"/>
        </w:rPr>
        <w:t>berkaitan</w:t>
      </w:r>
      <w:r w:rsidRPr="008B2B8A">
        <w:rPr>
          <w:rFonts w:ascii="Times New Roman" w:hAnsi="Times New Roman" w:cs="Times New Roman"/>
          <w:bCs/>
          <w:sz w:val="24"/>
          <w:szCs w:val="24"/>
          <w:shd w:val="clear" w:color="auto" w:fill="FFFFFF"/>
        </w:rPr>
        <w:t xml:space="preserve"> erat dengan permasalahan yang sedang diteliti yang didapatkan dengan cara mengkaji serta menganalisis terhadap kasus yang sedang diteliti, dimana bahan-bahan tersebut berkaitan dengan permasalahan yang sedang diteliti serta sifatnya tidak dapat dipisahkan, terdiri dari:</w:t>
      </w:r>
    </w:p>
    <w:p w14:paraId="72464AB7" w14:textId="77777777" w:rsidR="009A69DF" w:rsidRPr="008B2B8A" w:rsidRDefault="009A69DF" w:rsidP="009A69DF">
      <w:pPr>
        <w:pStyle w:val="ListParagraph"/>
        <w:spacing w:after="0" w:line="480" w:lineRule="auto"/>
        <w:ind w:left="1080"/>
        <w:jc w:val="both"/>
        <w:rPr>
          <w:rFonts w:ascii="Times New Roman" w:hAnsi="Times New Roman" w:cs="Times New Roman"/>
          <w:bCs/>
          <w:sz w:val="24"/>
          <w:szCs w:val="24"/>
          <w:shd w:val="clear" w:color="auto" w:fill="FFFFFF"/>
        </w:rPr>
      </w:pPr>
    </w:p>
    <w:p w14:paraId="54939EEE" w14:textId="77777777" w:rsidR="00584EF3" w:rsidRPr="00584EF3" w:rsidRDefault="00171009" w:rsidP="00584EF3">
      <w:pPr>
        <w:pStyle w:val="ListParagraph"/>
        <w:numPr>
          <w:ilvl w:val="0"/>
          <w:numId w:val="16"/>
        </w:numPr>
        <w:spacing w:after="0" w:line="480" w:lineRule="auto"/>
        <w:jc w:val="both"/>
        <w:rPr>
          <w:rFonts w:ascii="Times New Roman" w:hAnsi="Times New Roman" w:cs="Times New Roman"/>
          <w:bCs/>
          <w:sz w:val="24"/>
          <w:szCs w:val="24"/>
          <w:shd w:val="clear" w:color="auto" w:fill="FFFFFF"/>
        </w:rPr>
      </w:pPr>
      <w:r w:rsidRPr="008B2B8A">
        <w:rPr>
          <w:rFonts w:ascii="Times New Roman" w:hAnsi="Times New Roman" w:cs="Times New Roman"/>
          <w:bCs/>
          <w:sz w:val="24"/>
          <w:szCs w:val="24"/>
          <w:shd w:val="clear" w:color="auto" w:fill="FFFFFF"/>
        </w:rPr>
        <w:lastRenderedPageBreak/>
        <w:t>Wetboek van Strafrecht (WvS)</w:t>
      </w:r>
      <w:r w:rsidR="00584EF3">
        <w:rPr>
          <w:rFonts w:ascii="Times New Roman" w:hAnsi="Times New Roman" w:cs="Times New Roman"/>
          <w:bCs/>
          <w:sz w:val="24"/>
          <w:szCs w:val="24"/>
          <w:shd w:val="clear" w:color="auto" w:fill="FFFFFF"/>
        </w:rPr>
        <w:t>:</w:t>
      </w:r>
    </w:p>
    <w:p w14:paraId="3E4500C7" w14:textId="77777777" w:rsidR="00584EF3" w:rsidRDefault="00584EF3" w:rsidP="002E0453">
      <w:pPr>
        <w:pStyle w:val="ListParagraph"/>
        <w:numPr>
          <w:ilvl w:val="0"/>
          <w:numId w:val="47"/>
        </w:numPr>
        <w:spacing w:after="0" w:line="480"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Pasal yang berkaitan </w:t>
      </w:r>
      <w:r w:rsidR="004C6D5A">
        <w:rPr>
          <w:rFonts w:ascii="Times New Roman" w:hAnsi="Times New Roman" w:cs="Times New Roman"/>
          <w:bCs/>
          <w:sz w:val="24"/>
          <w:szCs w:val="24"/>
          <w:shd w:val="clear" w:color="auto" w:fill="FFFFFF"/>
        </w:rPr>
        <w:t>tentang</w:t>
      </w:r>
      <w:r>
        <w:rPr>
          <w:rFonts w:ascii="Times New Roman" w:hAnsi="Times New Roman" w:cs="Times New Roman"/>
          <w:bCs/>
          <w:sz w:val="24"/>
          <w:szCs w:val="24"/>
          <w:shd w:val="clear" w:color="auto" w:fill="FFFFFF"/>
        </w:rPr>
        <w:t xml:space="preserve"> tindakan </w:t>
      </w:r>
      <w:r w:rsidR="004C6D5A">
        <w:rPr>
          <w:rFonts w:ascii="Times New Roman" w:hAnsi="Times New Roman" w:cs="Times New Roman"/>
          <w:bCs/>
          <w:sz w:val="24"/>
          <w:szCs w:val="24"/>
          <w:shd w:val="clear" w:color="auto" w:fill="FFFFFF"/>
        </w:rPr>
        <w:t>pemerkosaan</w:t>
      </w:r>
      <w:r>
        <w:rPr>
          <w:rFonts w:ascii="Times New Roman" w:hAnsi="Times New Roman" w:cs="Times New Roman"/>
          <w:bCs/>
          <w:sz w:val="24"/>
          <w:szCs w:val="24"/>
          <w:shd w:val="clear" w:color="auto" w:fill="FFFFFF"/>
        </w:rPr>
        <w:t xml:space="preserve"> (Pasal 285-Pasal 288 Bab XIV Buku II yang digolongkan</w:t>
      </w:r>
      <w:r w:rsidR="004C6D5A">
        <w:rPr>
          <w:rFonts w:ascii="Times New Roman" w:hAnsi="Times New Roman" w:cs="Times New Roman"/>
          <w:bCs/>
          <w:sz w:val="24"/>
          <w:szCs w:val="24"/>
          <w:shd w:val="clear" w:color="auto" w:fill="FFFFFF"/>
        </w:rPr>
        <w:t xml:space="preserve"> dalam Kejahatan terhadap Kesusilaan)</w:t>
      </w:r>
    </w:p>
    <w:p w14:paraId="783BB6D8" w14:textId="77777777" w:rsidR="00171009" w:rsidRPr="004C6D5A" w:rsidRDefault="00584EF3" w:rsidP="002E0453">
      <w:pPr>
        <w:pStyle w:val="ListParagraph"/>
        <w:numPr>
          <w:ilvl w:val="0"/>
          <w:numId w:val="47"/>
        </w:numPr>
        <w:spacing w:after="0" w:line="480"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Pasa</w:t>
      </w:r>
      <w:r w:rsidR="004C6D5A">
        <w:rPr>
          <w:rFonts w:ascii="Times New Roman" w:hAnsi="Times New Roman" w:cs="Times New Roman"/>
          <w:bCs/>
          <w:sz w:val="24"/>
          <w:szCs w:val="24"/>
          <w:shd w:val="clear" w:color="auto" w:fill="FFFFFF"/>
        </w:rPr>
        <w:t>l yang berkaitan tentang mayat (Pasal 180-Pasal 181 Bab V Buku II yang digolongkan dalam Kejahatan Terhadap Ketertiban Umum); dan</w:t>
      </w:r>
    </w:p>
    <w:p w14:paraId="25E27388" w14:textId="77777777" w:rsidR="00171009" w:rsidRDefault="00171009" w:rsidP="00171009">
      <w:pPr>
        <w:pStyle w:val="ListParagraph"/>
        <w:numPr>
          <w:ilvl w:val="0"/>
          <w:numId w:val="16"/>
        </w:numPr>
        <w:spacing w:after="0" w:line="480" w:lineRule="auto"/>
        <w:jc w:val="both"/>
        <w:rPr>
          <w:rFonts w:ascii="Times New Roman" w:hAnsi="Times New Roman" w:cs="Times New Roman"/>
          <w:bCs/>
          <w:sz w:val="24"/>
          <w:szCs w:val="24"/>
          <w:shd w:val="clear" w:color="auto" w:fill="FFFFFF"/>
        </w:rPr>
      </w:pPr>
      <w:r w:rsidRPr="008B2B8A">
        <w:rPr>
          <w:rFonts w:ascii="Times New Roman" w:hAnsi="Times New Roman" w:cs="Times New Roman"/>
          <w:bCs/>
          <w:sz w:val="24"/>
          <w:szCs w:val="24"/>
          <w:shd w:val="clear" w:color="auto" w:fill="FFFFFF"/>
        </w:rPr>
        <w:t>Kitab Undang-Undang Hukum Pidana Nasional</w:t>
      </w:r>
      <w:r w:rsidR="004C6D5A">
        <w:rPr>
          <w:rFonts w:ascii="Times New Roman" w:hAnsi="Times New Roman" w:cs="Times New Roman"/>
          <w:bCs/>
          <w:sz w:val="24"/>
          <w:szCs w:val="24"/>
          <w:shd w:val="clear" w:color="auto" w:fill="FFFFFF"/>
        </w:rPr>
        <w:t>:</w:t>
      </w:r>
    </w:p>
    <w:p w14:paraId="7B76F401" w14:textId="77777777" w:rsidR="004C6D5A" w:rsidRPr="008B2B8A" w:rsidRDefault="004C6D5A" w:rsidP="002E0453">
      <w:pPr>
        <w:pStyle w:val="ListParagraph"/>
        <w:numPr>
          <w:ilvl w:val="0"/>
          <w:numId w:val="48"/>
        </w:numPr>
        <w:spacing w:after="0" w:line="480"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Pasal yang berhubungan dengan mayat (Pasal 269-Pasal 271).</w:t>
      </w:r>
    </w:p>
    <w:p w14:paraId="32AC3C1D" w14:textId="5B866F56" w:rsidR="002E2A2C" w:rsidRPr="000D6940" w:rsidRDefault="00171009" w:rsidP="000D6940">
      <w:pPr>
        <w:pStyle w:val="ListParagraph"/>
        <w:numPr>
          <w:ilvl w:val="0"/>
          <w:numId w:val="15"/>
        </w:numPr>
        <w:spacing w:after="0" w:line="480" w:lineRule="auto"/>
        <w:jc w:val="both"/>
        <w:rPr>
          <w:rFonts w:ascii="Times New Roman" w:hAnsi="Times New Roman" w:cs="Times New Roman"/>
          <w:bCs/>
          <w:sz w:val="24"/>
          <w:szCs w:val="24"/>
          <w:shd w:val="clear" w:color="auto" w:fill="FFFFFF"/>
        </w:rPr>
      </w:pPr>
      <w:r w:rsidRPr="008B2B8A">
        <w:rPr>
          <w:rFonts w:ascii="Times New Roman" w:hAnsi="Times New Roman" w:cs="Times New Roman"/>
          <w:bCs/>
          <w:sz w:val="24"/>
          <w:szCs w:val="24"/>
          <w:shd w:val="clear" w:color="auto" w:fill="FFFFFF"/>
        </w:rPr>
        <w:t xml:space="preserve">Bahan hukum sekunder adalah </w:t>
      </w:r>
      <w:r w:rsidR="000D6940">
        <w:rPr>
          <w:rFonts w:ascii="Times New Roman" w:hAnsi="Times New Roman" w:cs="Times New Roman"/>
          <w:bCs/>
          <w:sz w:val="24"/>
          <w:szCs w:val="24"/>
          <w:shd w:val="clear" w:color="auto" w:fill="FFFFFF"/>
        </w:rPr>
        <w:t>segala bahan hukum</w:t>
      </w:r>
      <w:r w:rsidRPr="008B2B8A">
        <w:rPr>
          <w:rFonts w:ascii="Times New Roman" w:hAnsi="Times New Roman" w:cs="Times New Roman"/>
          <w:bCs/>
          <w:sz w:val="24"/>
          <w:szCs w:val="24"/>
          <w:shd w:val="clear" w:color="auto" w:fill="FFFFFF"/>
        </w:rPr>
        <w:t xml:space="preserve"> yang berkaitan dengan penjelasan dari bahan hukum primer atau</w:t>
      </w:r>
      <w:r w:rsidR="000D6940">
        <w:rPr>
          <w:rFonts w:ascii="Times New Roman" w:hAnsi="Times New Roman" w:cs="Times New Roman"/>
          <w:bCs/>
          <w:sz w:val="24"/>
          <w:szCs w:val="24"/>
          <w:shd w:val="clear" w:color="auto" w:fill="FFFFFF"/>
        </w:rPr>
        <w:t>pun</w:t>
      </w:r>
      <w:r w:rsidRPr="008B2B8A">
        <w:rPr>
          <w:rFonts w:ascii="Times New Roman" w:hAnsi="Times New Roman" w:cs="Times New Roman"/>
          <w:bCs/>
          <w:sz w:val="24"/>
          <w:szCs w:val="24"/>
          <w:shd w:val="clear" w:color="auto" w:fill="FFFFFF"/>
        </w:rPr>
        <w:t xml:space="preserve"> mempertegas bahan hukum primer, yang</w:t>
      </w:r>
      <w:r w:rsidR="000D6940" w:rsidRPr="000D6940">
        <w:t xml:space="preserve"> </w:t>
      </w:r>
      <w:r w:rsidR="000D6940" w:rsidRPr="000D6940">
        <w:rPr>
          <w:rFonts w:ascii="Times New Roman" w:hAnsi="Times New Roman" w:cs="Times New Roman"/>
          <w:bCs/>
          <w:sz w:val="24"/>
          <w:szCs w:val="24"/>
          <w:shd w:val="clear" w:color="auto" w:fill="FFFFFF"/>
        </w:rPr>
        <w:t xml:space="preserve">didasarkan pada </w:t>
      </w:r>
      <w:r w:rsidR="000D6940">
        <w:rPr>
          <w:rFonts w:ascii="Times New Roman" w:hAnsi="Times New Roman" w:cs="Times New Roman"/>
          <w:bCs/>
          <w:sz w:val="24"/>
          <w:szCs w:val="24"/>
          <w:shd w:val="clear" w:color="auto" w:fill="FFFFFF"/>
        </w:rPr>
        <w:t xml:space="preserve">sumber-sumber </w:t>
      </w:r>
      <w:r w:rsidR="000D6940" w:rsidRPr="000D6940">
        <w:rPr>
          <w:rFonts w:ascii="Times New Roman" w:hAnsi="Times New Roman" w:cs="Times New Roman"/>
          <w:bCs/>
          <w:sz w:val="24"/>
          <w:szCs w:val="24"/>
          <w:shd w:val="clear" w:color="auto" w:fill="FFFFFF"/>
        </w:rPr>
        <w:t>yang sudah ada</w:t>
      </w:r>
      <w:r w:rsidRPr="008B2B8A">
        <w:rPr>
          <w:rFonts w:ascii="Times New Roman" w:hAnsi="Times New Roman" w:cs="Times New Roman"/>
          <w:bCs/>
          <w:sz w:val="24"/>
          <w:szCs w:val="24"/>
          <w:shd w:val="clear" w:color="auto" w:fill="FFFFFF"/>
        </w:rPr>
        <w:t xml:space="preserve">, </w:t>
      </w:r>
      <w:r w:rsidR="000D6940">
        <w:rPr>
          <w:rFonts w:ascii="Times New Roman" w:hAnsi="Times New Roman" w:cs="Times New Roman"/>
          <w:bCs/>
          <w:sz w:val="24"/>
          <w:szCs w:val="24"/>
          <w:shd w:val="clear" w:color="auto" w:fill="FFFFFF"/>
        </w:rPr>
        <w:t>seperti</w:t>
      </w:r>
      <w:r w:rsidRPr="008B2B8A">
        <w:rPr>
          <w:rFonts w:ascii="Times New Roman" w:hAnsi="Times New Roman" w:cs="Times New Roman"/>
          <w:bCs/>
          <w:sz w:val="24"/>
          <w:szCs w:val="24"/>
          <w:shd w:val="clear" w:color="auto" w:fill="FFFFFF"/>
        </w:rPr>
        <w:t xml:space="preserve"> dari bahan pustaka, jurnal, artikel, literatur, buku, dan lain sebagainya.</w:t>
      </w:r>
    </w:p>
    <w:p w14:paraId="148AF84F" w14:textId="77777777" w:rsidR="00171009" w:rsidRPr="008B2B8A" w:rsidRDefault="00171009" w:rsidP="00171009">
      <w:pPr>
        <w:pStyle w:val="ListParagraph"/>
        <w:numPr>
          <w:ilvl w:val="0"/>
          <w:numId w:val="10"/>
        </w:numPr>
        <w:spacing w:after="0" w:line="480" w:lineRule="auto"/>
        <w:jc w:val="both"/>
        <w:outlineLvl w:val="2"/>
        <w:rPr>
          <w:rFonts w:ascii="Times New Roman" w:hAnsi="Times New Roman" w:cs="Times New Roman"/>
          <w:b/>
          <w:sz w:val="24"/>
          <w:szCs w:val="24"/>
          <w:shd w:val="clear" w:color="auto" w:fill="FFFFFF"/>
        </w:rPr>
      </w:pPr>
      <w:bookmarkStart w:id="20" w:name="_Toc135679165"/>
      <w:r w:rsidRPr="008B2B8A">
        <w:rPr>
          <w:rFonts w:ascii="Times New Roman" w:hAnsi="Times New Roman" w:cs="Times New Roman"/>
          <w:b/>
          <w:sz w:val="24"/>
          <w:szCs w:val="24"/>
          <w:shd w:val="clear" w:color="auto" w:fill="FFFFFF"/>
        </w:rPr>
        <w:t>Prosedur Pengumpulan Bahan Hukum</w:t>
      </w:r>
      <w:bookmarkEnd w:id="20"/>
    </w:p>
    <w:p w14:paraId="3264A506" w14:textId="3B00FACA" w:rsidR="00171009" w:rsidRDefault="00171009" w:rsidP="00A961A4">
      <w:pPr>
        <w:pStyle w:val="ListParagraph"/>
        <w:spacing w:after="0" w:line="480" w:lineRule="auto"/>
        <w:ind w:firstLine="840"/>
        <w:jc w:val="both"/>
        <w:rPr>
          <w:rFonts w:ascii="Times New Roman" w:hAnsi="Times New Roman" w:cs="Times New Roman"/>
          <w:bCs/>
          <w:sz w:val="24"/>
          <w:szCs w:val="24"/>
          <w:shd w:val="clear" w:color="auto" w:fill="FFFFFF"/>
        </w:rPr>
      </w:pPr>
      <w:r w:rsidRPr="008B2B8A">
        <w:rPr>
          <w:rFonts w:ascii="Times New Roman" w:hAnsi="Times New Roman" w:cs="Times New Roman"/>
          <w:bCs/>
          <w:sz w:val="24"/>
          <w:szCs w:val="24"/>
          <w:shd w:val="clear" w:color="auto" w:fill="FFFFFF"/>
        </w:rPr>
        <w:t xml:space="preserve">Prosedur pengumpulan bahan hukum </w:t>
      </w:r>
      <w:r w:rsidR="000D6940">
        <w:rPr>
          <w:rFonts w:ascii="Times New Roman" w:hAnsi="Times New Roman" w:cs="Times New Roman"/>
          <w:bCs/>
          <w:sz w:val="24"/>
          <w:szCs w:val="24"/>
          <w:shd w:val="clear" w:color="auto" w:fill="FFFFFF"/>
        </w:rPr>
        <w:t xml:space="preserve">dalam penelitian ini dilakukan </w:t>
      </w:r>
      <w:r w:rsidRPr="008B2B8A">
        <w:rPr>
          <w:rFonts w:ascii="Times New Roman" w:hAnsi="Times New Roman" w:cs="Times New Roman"/>
          <w:bCs/>
          <w:sz w:val="24"/>
          <w:szCs w:val="24"/>
          <w:shd w:val="clear" w:color="auto" w:fill="FFFFFF"/>
        </w:rPr>
        <w:t xml:space="preserve">dengan cara mengumpulkan bahan penelitian sesuai bahan hukum primer dan sekunder yang </w:t>
      </w:r>
      <w:r w:rsidR="000D6940">
        <w:rPr>
          <w:rFonts w:ascii="Times New Roman" w:hAnsi="Times New Roman" w:cs="Times New Roman"/>
          <w:bCs/>
          <w:sz w:val="24"/>
          <w:szCs w:val="24"/>
          <w:shd w:val="clear" w:color="auto" w:fill="FFFFFF"/>
        </w:rPr>
        <w:t>sudah</w:t>
      </w:r>
      <w:r w:rsidRPr="008B2B8A">
        <w:rPr>
          <w:rFonts w:ascii="Times New Roman" w:hAnsi="Times New Roman" w:cs="Times New Roman"/>
          <w:bCs/>
          <w:sz w:val="24"/>
          <w:szCs w:val="24"/>
          <w:shd w:val="clear" w:color="auto" w:fill="FFFFFF"/>
        </w:rPr>
        <w:t xml:space="preserve"> digunakan melalui prosedur analisis . serta menggunakan peraturan perundang-undangan sebagai sumber hukumnya serta bahan-bahan hukum berupa artikel, buku, dan bahan pustaka lainnya sesuai dengan permasalahan penelitian.</w:t>
      </w:r>
    </w:p>
    <w:p w14:paraId="0DAD3DE7" w14:textId="77777777" w:rsidR="009A69DF" w:rsidRDefault="009A69DF" w:rsidP="00A961A4">
      <w:pPr>
        <w:pStyle w:val="ListParagraph"/>
        <w:spacing w:after="0" w:line="480" w:lineRule="auto"/>
        <w:ind w:firstLine="840"/>
        <w:jc w:val="both"/>
        <w:rPr>
          <w:rFonts w:ascii="Times New Roman" w:hAnsi="Times New Roman" w:cs="Times New Roman"/>
          <w:bCs/>
          <w:sz w:val="24"/>
          <w:szCs w:val="24"/>
          <w:shd w:val="clear" w:color="auto" w:fill="FFFFFF"/>
        </w:rPr>
      </w:pPr>
    </w:p>
    <w:p w14:paraId="4A2C7E4A" w14:textId="77777777" w:rsidR="009A69DF" w:rsidRPr="008B2B8A" w:rsidRDefault="009A69DF" w:rsidP="00A961A4">
      <w:pPr>
        <w:pStyle w:val="ListParagraph"/>
        <w:spacing w:after="0" w:line="480" w:lineRule="auto"/>
        <w:ind w:firstLine="840"/>
        <w:jc w:val="both"/>
        <w:rPr>
          <w:rFonts w:ascii="Times New Roman" w:hAnsi="Times New Roman" w:cs="Times New Roman"/>
          <w:bCs/>
          <w:sz w:val="24"/>
          <w:szCs w:val="24"/>
          <w:shd w:val="clear" w:color="auto" w:fill="FFFFFF"/>
        </w:rPr>
      </w:pPr>
    </w:p>
    <w:p w14:paraId="5A1BA51B" w14:textId="77777777" w:rsidR="00171009" w:rsidRPr="008B2B8A" w:rsidRDefault="00171009" w:rsidP="00171009">
      <w:pPr>
        <w:pStyle w:val="ListParagraph"/>
        <w:numPr>
          <w:ilvl w:val="0"/>
          <w:numId w:val="10"/>
        </w:numPr>
        <w:spacing w:after="0" w:line="480" w:lineRule="auto"/>
        <w:jc w:val="both"/>
        <w:outlineLvl w:val="2"/>
        <w:rPr>
          <w:rFonts w:ascii="Times New Roman" w:hAnsi="Times New Roman" w:cs="Times New Roman"/>
          <w:b/>
          <w:sz w:val="24"/>
          <w:szCs w:val="24"/>
          <w:shd w:val="clear" w:color="auto" w:fill="FFFFFF"/>
        </w:rPr>
      </w:pPr>
      <w:bookmarkStart w:id="21" w:name="_Toc135679166"/>
      <w:r w:rsidRPr="008B2B8A">
        <w:rPr>
          <w:rFonts w:ascii="Times New Roman" w:hAnsi="Times New Roman" w:cs="Times New Roman"/>
          <w:b/>
          <w:sz w:val="24"/>
          <w:szCs w:val="24"/>
          <w:shd w:val="clear" w:color="auto" w:fill="FFFFFF"/>
        </w:rPr>
        <w:lastRenderedPageBreak/>
        <w:t>Pengolahan dan Analisis Bahan Hukum</w:t>
      </w:r>
      <w:bookmarkEnd w:id="21"/>
    </w:p>
    <w:p w14:paraId="7199D30C" w14:textId="7A43ADE0" w:rsidR="00171009" w:rsidRPr="008B2B8A" w:rsidRDefault="00171009" w:rsidP="00A961A4">
      <w:pPr>
        <w:pStyle w:val="ListParagraph"/>
        <w:spacing w:after="0" w:line="480" w:lineRule="auto"/>
        <w:ind w:firstLine="840"/>
        <w:jc w:val="both"/>
        <w:rPr>
          <w:rFonts w:ascii="Times New Roman" w:hAnsi="Times New Roman" w:cs="Times New Roman"/>
          <w:bCs/>
          <w:sz w:val="24"/>
          <w:szCs w:val="24"/>
          <w:shd w:val="clear" w:color="auto" w:fill="FFFFFF"/>
        </w:rPr>
      </w:pPr>
      <w:r w:rsidRPr="008B2B8A">
        <w:rPr>
          <w:rFonts w:ascii="Times New Roman" w:hAnsi="Times New Roman" w:cs="Times New Roman"/>
          <w:bCs/>
          <w:sz w:val="24"/>
          <w:szCs w:val="24"/>
          <w:shd w:val="clear" w:color="auto" w:fill="FFFFFF"/>
        </w:rPr>
        <w:t xml:space="preserve">Pengolahan </w:t>
      </w:r>
      <w:r w:rsidR="000D6940">
        <w:rPr>
          <w:rFonts w:ascii="Times New Roman" w:hAnsi="Times New Roman" w:cs="Times New Roman"/>
          <w:bCs/>
          <w:sz w:val="24"/>
          <w:szCs w:val="24"/>
          <w:shd w:val="clear" w:color="auto" w:fill="FFFFFF"/>
        </w:rPr>
        <w:t>serta</w:t>
      </w:r>
      <w:r w:rsidRPr="008B2B8A">
        <w:rPr>
          <w:rFonts w:ascii="Times New Roman" w:hAnsi="Times New Roman" w:cs="Times New Roman"/>
          <w:bCs/>
          <w:sz w:val="24"/>
          <w:szCs w:val="24"/>
          <w:shd w:val="clear" w:color="auto" w:fill="FFFFFF"/>
        </w:rPr>
        <w:t xml:space="preserve"> analisa bahan hukum yang dipakai </w:t>
      </w:r>
      <w:r w:rsidR="000D6940">
        <w:rPr>
          <w:rFonts w:ascii="Times New Roman" w:hAnsi="Times New Roman" w:cs="Times New Roman"/>
          <w:bCs/>
          <w:sz w:val="24"/>
          <w:szCs w:val="24"/>
          <w:shd w:val="clear" w:color="auto" w:fill="FFFFFF"/>
        </w:rPr>
        <w:t xml:space="preserve">di </w:t>
      </w:r>
      <w:r w:rsidRPr="008B2B8A">
        <w:rPr>
          <w:rFonts w:ascii="Times New Roman" w:hAnsi="Times New Roman" w:cs="Times New Roman"/>
          <w:bCs/>
          <w:sz w:val="24"/>
          <w:szCs w:val="24"/>
          <w:shd w:val="clear" w:color="auto" w:fill="FFFFFF"/>
        </w:rPr>
        <w:t xml:space="preserve">dalam penelitian ini adalah dengan cara membaca, mencatatat, menghimpun, serta mengolah bahan hukum yang </w:t>
      </w:r>
      <w:r w:rsidR="000D6940">
        <w:rPr>
          <w:rFonts w:ascii="Times New Roman" w:hAnsi="Times New Roman" w:cs="Times New Roman"/>
          <w:bCs/>
          <w:sz w:val="24"/>
          <w:szCs w:val="24"/>
          <w:shd w:val="clear" w:color="auto" w:fill="FFFFFF"/>
        </w:rPr>
        <w:t>sudah</w:t>
      </w:r>
      <w:r w:rsidRPr="008B2B8A">
        <w:rPr>
          <w:rFonts w:ascii="Times New Roman" w:hAnsi="Times New Roman" w:cs="Times New Roman"/>
          <w:bCs/>
          <w:sz w:val="24"/>
          <w:szCs w:val="24"/>
          <w:shd w:val="clear" w:color="auto" w:fill="FFFFFF"/>
        </w:rPr>
        <w:t xml:space="preserve"> didapat guna </w:t>
      </w:r>
      <w:r w:rsidR="000D6940">
        <w:rPr>
          <w:rFonts w:ascii="Times New Roman" w:hAnsi="Times New Roman" w:cs="Times New Roman"/>
          <w:bCs/>
          <w:sz w:val="24"/>
          <w:szCs w:val="24"/>
          <w:shd w:val="clear" w:color="auto" w:fill="FFFFFF"/>
        </w:rPr>
        <w:t>memberi jawaban pada</w:t>
      </w:r>
      <w:r w:rsidRPr="008B2B8A">
        <w:rPr>
          <w:rFonts w:ascii="Times New Roman" w:hAnsi="Times New Roman" w:cs="Times New Roman"/>
          <w:bCs/>
          <w:sz w:val="24"/>
          <w:szCs w:val="24"/>
          <w:shd w:val="clear" w:color="auto" w:fill="FFFFFF"/>
        </w:rPr>
        <w:t xml:space="preserve"> </w:t>
      </w:r>
      <w:r w:rsidR="000D6940">
        <w:rPr>
          <w:rFonts w:ascii="Times New Roman" w:hAnsi="Times New Roman" w:cs="Times New Roman"/>
          <w:bCs/>
          <w:sz w:val="24"/>
          <w:szCs w:val="24"/>
          <w:shd w:val="clear" w:color="auto" w:fill="FFFFFF"/>
        </w:rPr>
        <w:t>masalah</w:t>
      </w:r>
      <w:r w:rsidRPr="008B2B8A">
        <w:rPr>
          <w:rFonts w:ascii="Times New Roman" w:hAnsi="Times New Roman" w:cs="Times New Roman"/>
          <w:bCs/>
          <w:sz w:val="24"/>
          <w:szCs w:val="24"/>
          <w:shd w:val="clear" w:color="auto" w:fill="FFFFFF"/>
        </w:rPr>
        <w:t xml:space="preserve"> hukum yang </w:t>
      </w:r>
      <w:r w:rsidR="000D6940">
        <w:rPr>
          <w:rFonts w:ascii="Times New Roman" w:hAnsi="Times New Roman" w:cs="Times New Roman"/>
          <w:bCs/>
          <w:sz w:val="24"/>
          <w:szCs w:val="24"/>
          <w:shd w:val="clear" w:color="auto" w:fill="FFFFFF"/>
        </w:rPr>
        <w:t>sudah</w:t>
      </w:r>
      <w:r w:rsidRPr="008B2B8A">
        <w:rPr>
          <w:rFonts w:ascii="Times New Roman" w:hAnsi="Times New Roman" w:cs="Times New Roman"/>
          <w:bCs/>
          <w:sz w:val="24"/>
          <w:szCs w:val="24"/>
          <w:shd w:val="clear" w:color="auto" w:fill="FFFFFF"/>
        </w:rPr>
        <w:t xml:space="preserve"> dirumuskan </w:t>
      </w:r>
      <w:r w:rsidR="000D6940">
        <w:rPr>
          <w:rFonts w:ascii="Times New Roman" w:hAnsi="Times New Roman" w:cs="Times New Roman"/>
          <w:bCs/>
          <w:sz w:val="24"/>
          <w:szCs w:val="24"/>
          <w:shd w:val="clear" w:color="auto" w:fill="FFFFFF"/>
        </w:rPr>
        <w:t xml:space="preserve">di </w:t>
      </w:r>
      <w:r w:rsidRPr="008B2B8A">
        <w:rPr>
          <w:rFonts w:ascii="Times New Roman" w:hAnsi="Times New Roman" w:cs="Times New Roman"/>
          <w:bCs/>
          <w:sz w:val="24"/>
          <w:szCs w:val="24"/>
          <w:shd w:val="clear" w:color="auto" w:fill="FFFFFF"/>
        </w:rPr>
        <w:t>dalam rumusan masalah.</w:t>
      </w:r>
    </w:p>
    <w:p w14:paraId="3542762F" w14:textId="77777777" w:rsidR="00171009" w:rsidRPr="008B2B8A" w:rsidRDefault="00171009" w:rsidP="00171009">
      <w:pPr>
        <w:pStyle w:val="ListParagraph"/>
        <w:numPr>
          <w:ilvl w:val="0"/>
          <w:numId w:val="1"/>
        </w:numPr>
        <w:spacing w:after="0" w:line="480" w:lineRule="auto"/>
        <w:jc w:val="both"/>
        <w:outlineLvl w:val="1"/>
        <w:rPr>
          <w:rFonts w:ascii="Times New Roman" w:hAnsi="Times New Roman" w:cs="Times New Roman"/>
          <w:b/>
          <w:sz w:val="24"/>
          <w:szCs w:val="24"/>
          <w:shd w:val="clear" w:color="auto" w:fill="FFFFFF"/>
        </w:rPr>
      </w:pPr>
      <w:bookmarkStart w:id="22" w:name="_Toc135679167"/>
      <w:r w:rsidRPr="008B2B8A">
        <w:rPr>
          <w:rFonts w:ascii="Times New Roman" w:hAnsi="Times New Roman" w:cs="Times New Roman"/>
          <w:b/>
          <w:sz w:val="24"/>
          <w:szCs w:val="24"/>
          <w:shd w:val="clear" w:color="auto" w:fill="FFFFFF"/>
        </w:rPr>
        <w:t>Sistematika Penulisan</w:t>
      </w:r>
      <w:bookmarkEnd w:id="22"/>
    </w:p>
    <w:p w14:paraId="51BCC89B" w14:textId="1E0A9455" w:rsidR="00171009" w:rsidRPr="008B2B8A" w:rsidRDefault="000D6940" w:rsidP="00A961A4">
      <w:pPr>
        <w:spacing w:after="0" w:line="480" w:lineRule="auto"/>
        <w:ind w:left="426" w:firstLine="85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w:t>
      </w:r>
      <w:r w:rsidR="00171009" w:rsidRPr="008B2B8A">
        <w:rPr>
          <w:rFonts w:ascii="Times New Roman" w:hAnsi="Times New Roman" w:cs="Times New Roman"/>
          <w:sz w:val="24"/>
          <w:szCs w:val="24"/>
          <w:shd w:val="clear" w:color="auto" w:fill="FFFFFF"/>
        </w:rPr>
        <w:t>istematika penulisan</w:t>
      </w:r>
      <w:r>
        <w:rPr>
          <w:rFonts w:ascii="Times New Roman" w:hAnsi="Times New Roman" w:cs="Times New Roman"/>
          <w:sz w:val="24"/>
          <w:szCs w:val="24"/>
          <w:shd w:val="clear" w:color="auto" w:fill="FFFFFF"/>
        </w:rPr>
        <w:t xml:space="preserve"> </w:t>
      </w:r>
      <w:r w:rsidR="00171009" w:rsidRPr="008B2B8A">
        <w:rPr>
          <w:rFonts w:ascii="Times New Roman" w:hAnsi="Times New Roman" w:cs="Times New Roman"/>
          <w:sz w:val="24"/>
          <w:szCs w:val="24"/>
          <w:shd w:val="clear" w:color="auto" w:fill="FFFFFF"/>
        </w:rPr>
        <w:t>skripsi ini akan di</w:t>
      </w:r>
      <w:r>
        <w:rPr>
          <w:rFonts w:ascii="Times New Roman" w:hAnsi="Times New Roman" w:cs="Times New Roman"/>
          <w:sz w:val="24"/>
          <w:szCs w:val="24"/>
          <w:shd w:val="clear" w:color="auto" w:fill="FFFFFF"/>
        </w:rPr>
        <w:t>jabarkan</w:t>
      </w:r>
      <w:r w:rsidR="00171009" w:rsidRPr="008B2B8A">
        <w:rPr>
          <w:rFonts w:ascii="Times New Roman" w:hAnsi="Times New Roman" w:cs="Times New Roman"/>
          <w:sz w:val="24"/>
          <w:szCs w:val="24"/>
          <w:shd w:val="clear" w:color="auto" w:fill="FFFFFF"/>
        </w:rPr>
        <w:t xml:space="preserve"> dalam 4 (empat) bab, yaitu :</w:t>
      </w:r>
    </w:p>
    <w:p w14:paraId="5268D2DA" w14:textId="77777777" w:rsidR="00171009" w:rsidRPr="008B2B8A" w:rsidRDefault="00171009" w:rsidP="00171009">
      <w:pPr>
        <w:spacing w:after="0" w:line="480" w:lineRule="auto"/>
        <w:ind w:left="1276" w:hanging="850"/>
        <w:jc w:val="both"/>
        <w:rPr>
          <w:rFonts w:ascii="Times New Roman" w:hAnsi="Times New Roman" w:cs="Times New Roman"/>
          <w:sz w:val="24"/>
          <w:szCs w:val="24"/>
          <w:shd w:val="clear" w:color="auto" w:fill="FFFFFF"/>
        </w:rPr>
      </w:pPr>
      <w:r w:rsidRPr="008B2B8A">
        <w:rPr>
          <w:rFonts w:ascii="Times New Roman" w:hAnsi="Times New Roman" w:cs="Times New Roman"/>
          <w:sz w:val="24"/>
          <w:szCs w:val="24"/>
          <w:shd w:val="clear" w:color="auto" w:fill="FFFFFF"/>
        </w:rPr>
        <w:t xml:space="preserve">Bab I </w:t>
      </w:r>
      <w:r w:rsidRPr="008B2B8A">
        <w:rPr>
          <w:rFonts w:ascii="Times New Roman" w:hAnsi="Times New Roman" w:cs="Times New Roman"/>
          <w:sz w:val="24"/>
          <w:szCs w:val="24"/>
          <w:shd w:val="clear" w:color="auto" w:fill="FFFFFF"/>
        </w:rPr>
        <w:tab/>
        <w:t xml:space="preserve">Pendahuluan </w:t>
      </w:r>
    </w:p>
    <w:p w14:paraId="07DB85C9" w14:textId="0192BE95" w:rsidR="000343DB" w:rsidRPr="008B2B8A" w:rsidRDefault="00171009" w:rsidP="000D6940">
      <w:pPr>
        <w:spacing w:after="0" w:line="480" w:lineRule="auto"/>
        <w:ind w:left="1276" w:firstLine="851"/>
        <w:jc w:val="both"/>
        <w:rPr>
          <w:rFonts w:ascii="Times New Roman" w:hAnsi="Times New Roman" w:cs="Times New Roman"/>
          <w:sz w:val="24"/>
          <w:szCs w:val="24"/>
          <w:shd w:val="clear" w:color="auto" w:fill="FFFFFF"/>
        </w:rPr>
      </w:pPr>
      <w:r w:rsidRPr="008B2B8A">
        <w:rPr>
          <w:rFonts w:ascii="Times New Roman" w:hAnsi="Times New Roman" w:cs="Times New Roman"/>
          <w:sz w:val="24"/>
          <w:szCs w:val="24"/>
          <w:shd w:val="clear" w:color="auto" w:fill="FFFFFF"/>
        </w:rPr>
        <w:t>Sebagai</w:t>
      </w:r>
      <w:r w:rsidR="000D6940">
        <w:rPr>
          <w:rFonts w:ascii="Times New Roman" w:hAnsi="Times New Roman" w:cs="Times New Roman"/>
          <w:sz w:val="24"/>
          <w:szCs w:val="24"/>
          <w:shd w:val="clear" w:color="auto" w:fill="FFFFFF"/>
        </w:rPr>
        <w:t xml:space="preserve"> </w:t>
      </w:r>
      <w:r w:rsidRPr="008B2B8A">
        <w:rPr>
          <w:rFonts w:ascii="Times New Roman" w:hAnsi="Times New Roman" w:cs="Times New Roman"/>
          <w:sz w:val="24"/>
          <w:szCs w:val="24"/>
          <w:shd w:val="clear" w:color="auto" w:fill="FFFFFF"/>
        </w:rPr>
        <w:t xml:space="preserve">pendahuluan yang merupakan uraian-uraian mendasar dari penulisan skripsi ini, yakni berisi latar belakang permasalahan, rumusan masalah, tujuan penelitian, manfaat penelitian, kajian pustaka, metode penelitian, serta yang terakhir adalah sistematika penulisan. </w:t>
      </w:r>
    </w:p>
    <w:p w14:paraId="0BA81C88" w14:textId="77777777" w:rsidR="00171009" w:rsidRPr="008B2B8A" w:rsidRDefault="00171009" w:rsidP="00171009">
      <w:pPr>
        <w:spacing w:after="0" w:line="480" w:lineRule="auto"/>
        <w:ind w:left="1276" w:hanging="850"/>
        <w:jc w:val="both"/>
        <w:rPr>
          <w:rFonts w:ascii="Times New Roman" w:hAnsi="Times New Roman" w:cs="Times New Roman"/>
          <w:bCs/>
          <w:sz w:val="24"/>
          <w:szCs w:val="24"/>
          <w:shd w:val="clear" w:color="auto" w:fill="FFFFFF"/>
        </w:rPr>
      </w:pPr>
      <w:r w:rsidRPr="008B2B8A">
        <w:rPr>
          <w:rFonts w:ascii="Times New Roman" w:hAnsi="Times New Roman" w:cs="Times New Roman"/>
          <w:sz w:val="24"/>
          <w:szCs w:val="24"/>
          <w:shd w:val="clear" w:color="auto" w:fill="FFFFFF"/>
        </w:rPr>
        <w:t xml:space="preserve">Bab II </w:t>
      </w:r>
      <w:r w:rsidRPr="008B2B8A">
        <w:rPr>
          <w:rFonts w:ascii="Times New Roman" w:hAnsi="Times New Roman" w:cs="Times New Roman"/>
          <w:sz w:val="24"/>
          <w:szCs w:val="24"/>
          <w:shd w:val="clear" w:color="auto" w:fill="FFFFFF"/>
        </w:rPr>
        <w:tab/>
      </w:r>
      <w:r w:rsidR="00584EF3">
        <w:rPr>
          <w:rFonts w:ascii="Times New Roman" w:hAnsi="Times New Roman" w:cs="Times New Roman"/>
          <w:sz w:val="24"/>
          <w:szCs w:val="24"/>
          <w:shd w:val="clear" w:color="auto" w:fill="FFFFFF"/>
        </w:rPr>
        <w:t>K</w:t>
      </w:r>
      <w:r w:rsidRPr="008B2B8A">
        <w:rPr>
          <w:rFonts w:ascii="Times New Roman" w:hAnsi="Times New Roman" w:cs="Times New Roman"/>
          <w:sz w:val="24"/>
          <w:szCs w:val="24"/>
          <w:shd w:val="clear" w:color="auto" w:fill="FFFFFF"/>
        </w:rPr>
        <w:t>ebijakan kriminalisasi dalam hukum pidana di Indonesia</w:t>
      </w:r>
      <w:r w:rsidRPr="008B2B8A">
        <w:rPr>
          <w:rFonts w:ascii="Times New Roman" w:hAnsi="Times New Roman" w:cs="Times New Roman"/>
          <w:bCs/>
          <w:sz w:val="24"/>
          <w:szCs w:val="24"/>
          <w:shd w:val="clear" w:color="auto" w:fill="FFFFFF"/>
        </w:rPr>
        <w:t xml:space="preserve"> </w:t>
      </w:r>
    </w:p>
    <w:p w14:paraId="4B5B4856" w14:textId="6B7C2EA8" w:rsidR="00171009" w:rsidRDefault="00171009" w:rsidP="00A961A4">
      <w:pPr>
        <w:spacing w:after="0" w:line="480" w:lineRule="auto"/>
        <w:ind w:left="1276" w:firstLine="851"/>
        <w:jc w:val="both"/>
        <w:rPr>
          <w:rFonts w:ascii="Times New Roman" w:hAnsi="Times New Roman" w:cs="Times New Roman"/>
          <w:sz w:val="24"/>
          <w:szCs w:val="24"/>
          <w:shd w:val="clear" w:color="auto" w:fill="FFFFFF"/>
        </w:rPr>
      </w:pPr>
      <w:r w:rsidRPr="008B2B8A">
        <w:rPr>
          <w:rFonts w:ascii="Times New Roman" w:hAnsi="Times New Roman" w:cs="Times New Roman"/>
          <w:sz w:val="24"/>
          <w:szCs w:val="24"/>
          <w:shd w:val="clear" w:color="auto" w:fill="FFFFFF"/>
        </w:rPr>
        <w:t xml:space="preserve">Menjelaskan tentang </w:t>
      </w:r>
      <w:r w:rsidR="00584EF3">
        <w:rPr>
          <w:rFonts w:ascii="Times New Roman" w:hAnsi="Times New Roman" w:cs="Times New Roman"/>
          <w:sz w:val="24"/>
          <w:szCs w:val="24"/>
          <w:shd w:val="clear" w:color="auto" w:fill="FFFFFF"/>
        </w:rPr>
        <w:t>K</w:t>
      </w:r>
      <w:r w:rsidRPr="008B2B8A">
        <w:rPr>
          <w:rFonts w:ascii="Times New Roman" w:hAnsi="Times New Roman" w:cs="Times New Roman"/>
          <w:sz w:val="24"/>
          <w:szCs w:val="24"/>
          <w:shd w:val="clear" w:color="auto" w:fill="FFFFFF"/>
        </w:rPr>
        <w:t>ebijakan krimininalisasi dalam hukum pidana di Indonesia terkait dengan perbuatan pemerkosaan terhadap mayat yang dibagi dalam sub bab yaitu pembahasan terkait tinjauan umum kebijakan kriminalisasi di Indonesia serta sub bab berikutnya yaitu kebijakan kriminalisasi sebagai upaya pencegahan tindak pidana Indonesia.</w:t>
      </w:r>
    </w:p>
    <w:p w14:paraId="1616DE71" w14:textId="77777777" w:rsidR="009E6465" w:rsidRPr="008B2B8A" w:rsidRDefault="009E6465" w:rsidP="00A961A4">
      <w:pPr>
        <w:spacing w:after="0" w:line="480" w:lineRule="auto"/>
        <w:ind w:left="1276" w:firstLine="851"/>
        <w:jc w:val="both"/>
        <w:rPr>
          <w:rFonts w:ascii="Times New Roman" w:hAnsi="Times New Roman" w:cs="Times New Roman"/>
          <w:bCs/>
          <w:sz w:val="24"/>
          <w:szCs w:val="24"/>
          <w:shd w:val="clear" w:color="auto" w:fill="FFFFFF"/>
        </w:rPr>
      </w:pPr>
    </w:p>
    <w:p w14:paraId="07F2F2E9" w14:textId="77777777" w:rsidR="00171009" w:rsidRPr="008B2B8A" w:rsidRDefault="00171009" w:rsidP="00171009">
      <w:pPr>
        <w:spacing w:after="0" w:line="480" w:lineRule="auto"/>
        <w:ind w:left="1276" w:hanging="850"/>
        <w:jc w:val="both"/>
        <w:rPr>
          <w:rFonts w:ascii="Times New Roman" w:hAnsi="Times New Roman" w:cs="Times New Roman"/>
          <w:bCs/>
          <w:sz w:val="24"/>
          <w:szCs w:val="24"/>
          <w:shd w:val="clear" w:color="auto" w:fill="FFFFFF"/>
        </w:rPr>
      </w:pPr>
      <w:r w:rsidRPr="008B2B8A">
        <w:rPr>
          <w:rFonts w:ascii="Times New Roman" w:hAnsi="Times New Roman" w:cs="Times New Roman"/>
          <w:sz w:val="24"/>
          <w:szCs w:val="24"/>
          <w:shd w:val="clear" w:color="auto" w:fill="FFFFFF"/>
        </w:rPr>
        <w:lastRenderedPageBreak/>
        <w:t xml:space="preserve">Bab III </w:t>
      </w:r>
      <w:r w:rsidRPr="008B2B8A">
        <w:rPr>
          <w:rFonts w:ascii="Times New Roman" w:hAnsi="Times New Roman" w:cs="Times New Roman"/>
          <w:sz w:val="24"/>
          <w:szCs w:val="24"/>
          <w:shd w:val="clear" w:color="auto" w:fill="FFFFFF"/>
        </w:rPr>
        <w:tab/>
        <w:t>Kebijakan kriminalisasi perbuatan pemerkosaan terhadap mayat di Indonesia</w:t>
      </w:r>
    </w:p>
    <w:p w14:paraId="0E5D8068" w14:textId="77777777" w:rsidR="00171009" w:rsidRPr="008B2B8A" w:rsidRDefault="00171009" w:rsidP="00A961A4">
      <w:pPr>
        <w:spacing w:after="0" w:line="480" w:lineRule="auto"/>
        <w:ind w:left="1276" w:firstLine="851"/>
        <w:jc w:val="both"/>
        <w:rPr>
          <w:rFonts w:ascii="Times New Roman" w:hAnsi="Times New Roman" w:cs="Times New Roman"/>
          <w:sz w:val="24"/>
          <w:szCs w:val="24"/>
          <w:shd w:val="clear" w:color="auto" w:fill="FFFFFF"/>
        </w:rPr>
      </w:pPr>
      <w:r w:rsidRPr="008B2B8A">
        <w:rPr>
          <w:rFonts w:ascii="Times New Roman" w:hAnsi="Times New Roman" w:cs="Times New Roman"/>
          <w:sz w:val="24"/>
          <w:szCs w:val="24"/>
          <w:shd w:val="clear" w:color="auto" w:fill="FFFFFF"/>
        </w:rPr>
        <w:t>Bagian ini berisi penjelasan mengenai urgensi terkait dengan perbuatan pemerkosaan terhadap mayat di Indonesia sehingga diperlukan adanya suatu kebijakan kriminalisasi yang dibagi dalam sub bab yaitu pembahasan mengenai perbandingan hukum terkait pemerkosaan terhadap mayat, sub bab berikutnya yaitu pembahasan mengenai kebijakan kriminalisasi terhadap pemerkosaan mayat di masa yang akan datang, serta sub bab yang terkahir yaitu pembahasan mengenai kebijakan kriminalisasi pemerkosaan terhadap mayat di Indonesia.</w:t>
      </w:r>
    </w:p>
    <w:p w14:paraId="3413CC41" w14:textId="77777777" w:rsidR="00171009" w:rsidRPr="008B2B8A" w:rsidRDefault="00171009" w:rsidP="00171009">
      <w:pPr>
        <w:spacing w:after="0" w:line="480" w:lineRule="auto"/>
        <w:ind w:left="1276" w:hanging="850"/>
        <w:jc w:val="both"/>
        <w:rPr>
          <w:rFonts w:ascii="Times New Roman" w:hAnsi="Times New Roman" w:cs="Times New Roman"/>
          <w:sz w:val="24"/>
          <w:szCs w:val="24"/>
          <w:shd w:val="clear" w:color="auto" w:fill="FFFFFF"/>
        </w:rPr>
      </w:pPr>
      <w:r w:rsidRPr="008B2B8A">
        <w:rPr>
          <w:rFonts w:ascii="Times New Roman" w:hAnsi="Times New Roman" w:cs="Times New Roman"/>
          <w:sz w:val="24"/>
          <w:szCs w:val="24"/>
          <w:shd w:val="clear" w:color="auto" w:fill="FFFFFF"/>
        </w:rPr>
        <w:t xml:space="preserve">Bab IV </w:t>
      </w:r>
      <w:r w:rsidRPr="008B2B8A">
        <w:rPr>
          <w:rFonts w:ascii="Times New Roman" w:hAnsi="Times New Roman" w:cs="Times New Roman"/>
          <w:sz w:val="24"/>
          <w:szCs w:val="24"/>
          <w:shd w:val="clear" w:color="auto" w:fill="FFFFFF"/>
        </w:rPr>
        <w:tab/>
        <w:t>Penutup</w:t>
      </w:r>
    </w:p>
    <w:p w14:paraId="768FB579" w14:textId="2FA8677E" w:rsidR="00171009" w:rsidRPr="008B2B8A" w:rsidRDefault="00171009" w:rsidP="00A961A4">
      <w:pPr>
        <w:spacing w:after="0" w:line="480" w:lineRule="auto"/>
        <w:ind w:left="1276" w:firstLine="851"/>
        <w:jc w:val="both"/>
        <w:rPr>
          <w:rFonts w:ascii="Times New Roman" w:hAnsi="Times New Roman" w:cs="Times New Roman"/>
          <w:sz w:val="24"/>
          <w:szCs w:val="24"/>
          <w:shd w:val="clear" w:color="auto" w:fill="FFFFFF"/>
        </w:rPr>
      </w:pPr>
      <w:r w:rsidRPr="008B2B8A">
        <w:rPr>
          <w:rFonts w:ascii="Times New Roman" w:hAnsi="Times New Roman" w:cs="Times New Roman"/>
          <w:sz w:val="24"/>
          <w:szCs w:val="24"/>
          <w:shd w:val="clear" w:color="auto" w:fill="FFFFFF"/>
        </w:rPr>
        <w:t xml:space="preserve">Penutup Bab ini </w:t>
      </w:r>
      <w:r w:rsidR="000D6940">
        <w:rPr>
          <w:rFonts w:ascii="Times New Roman" w:hAnsi="Times New Roman" w:cs="Times New Roman"/>
          <w:sz w:val="24"/>
          <w:szCs w:val="24"/>
          <w:shd w:val="clear" w:color="auto" w:fill="FFFFFF"/>
        </w:rPr>
        <w:t>adalah bagian</w:t>
      </w:r>
      <w:r w:rsidRPr="008B2B8A">
        <w:rPr>
          <w:rFonts w:ascii="Times New Roman" w:hAnsi="Times New Roman" w:cs="Times New Roman"/>
          <w:sz w:val="24"/>
          <w:szCs w:val="24"/>
          <w:shd w:val="clear" w:color="auto" w:fill="FFFFFF"/>
        </w:rPr>
        <w:t xml:space="preserve"> akhir dari penulisan skripsi yang didalamnya terdapat kesimpulan dari jawaban rumusan masalah yang telah dipaparkan beserta saran yang diberikan berhubungan dengan kesimpulan yang diambil.</w:t>
      </w:r>
    </w:p>
    <w:p w14:paraId="0231D753" w14:textId="77777777" w:rsidR="000343DB" w:rsidRDefault="000343DB" w:rsidP="000343DB">
      <w:pPr>
        <w:pStyle w:val="Heading1"/>
        <w:spacing w:before="0" w:beforeAutospacing="0" w:after="0" w:afterAutospacing="0" w:line="480" w:lineRule="auto"/>
        <w:jc w:val="center"/>
        <w:rPr>
          <w:sz w:val="24"/>
          <w:szCs w:val="24"/>
        </w:rPr>
        <w:sectPr w:rsidR="000343DB" w:rsidSect="000343DB">
          <w:headerReference w:type="default" r:id="rId14"/>
          <w:footerReference w:type="default" r:id="rId15"/>
          <w:pgSz w:w="11907" w:h="16839" w:code="10"/>
          <w:pgMar w:top="2268" w:right="1701" w:bottom="1701" w:left="2268" w:header="709" w:footer="709" w:gutter="0"/>
          <w:pgNumType w:start="2"/>
          <w:cols w:space="708"/>
          <w:docGrid w:linePitch="360"/>
        </w:sectPr>
      </w:pPr>
      <w:bookmarkStart w:id="23" w:name="_Toc135317737"/>
      <w:bookmarkStart w:id="24" w:name="_Toc135679168"/>
    </w:p>
    <w:p w14:paraId="4D1E4213" w14:textId="77777777" w:rsidR="00171009" w:rsidRPr="008B2B8A" w:rsidRDefault="00171009" w:rsidP="000343DB">
      <w:pPr>
        <w:pStyle w:val="Heading1"/>
        <w:spacing w:before="0" w:beforeAutospacing="0" w:after="0" w:afterAutospacing="0" w:line="480" w:lineRule="auto"/>
        <w:jc w:val="center"/>
        <w:rPr>
          <w:sz w:val="24"/>
          <w:szCs w:val="24"/>
        </w:rPr>
      </w:pPr>
      <w:r w:rsidRPr="00884DB3">
        <w:rPr>
          <w:sz w:val="24"/>
          <w:szCs w:val="24"/>
        </w:rPr>
        <w:lastRenderedPageBreak/>
        <w:t>BAB II</w:t>
      </w:r>
      <w:bookmarkEnd w:id="23"/>
      <w:bookmarkEnd w:id="24"/>
    </w:p>
    <w:p w14:paraId="1CD9B237" w14:textId="77777777" w:rsidR="00171009" w:rsidRPr="008B2B8A" w:rsidRDefault="00171009" w:rsidP="00171009">
      <w:pPr>
        <w:pStyle w:val="Heading1"/>
        <w:spacing w:before="0" w:beforeAutospacing="0" w:after="0" w:afterAutospacing="0" w:line="480" w:lineRule="auto"/>
        <w:jc w:val="center"/>
        <w:rPr>
          <w:b w:val="0"/>
          <w:caps/>
          <w:sz w:val="24"/>
          <w:szCs w:val="24"/>
        </w:rPr>
      </w:pPr>
      <w:bookmarkStart w:id="25" w:name="_Toc135679169"/>
      <w:r w:rsidRPr="008B2B8A">
        <w:rPr>
          <w:caps/>
          <w:sz w:val="24"/>
          <w:szCs w:val="24"/>
        </w:rPr>
        <w:t>kebijakan kriminalisasi dalam hukum pidana di Indonesia</w:t>
      </w:r>
      <w:bookmarkEnd w:id="25"/>
    </w:p>
    <w:p w14:paraId="6696B441" w14:textId="77777777" w:rsidR="00171009" w:rsidRPr="008B2B8A" w:rsidRDefault="00171009" w:rsidP="00171009">
      <w:pPr>
        <w:pStyle w:val="ListParagraph"/>
        <w:numPr>
          <w:ilvl w:val="0"/>
          <w:numId w:val="21"/>
        </w:numPr>
        <w:spacing w:after="0" w:line="480" w:lineRule="auto"/>
        <w:jc w:val="both"/>
        <w:outlineLvl w:val="1"/>
        <w:rPr>
          <w:rFonts w:ascii="Times New Roman" w:hAnsi="Times New Roman" w:cs="Times New Roman"/>
          <w:b/>
          <w:sz w:val="24"/>
          <w:szCs w:val="24"/>
        </w:rPr>
      </w:pPr>
      <w:bookmarkStart w:id="26" w:name="_Toc135679170"/>
      <w:r w:rsidRPr="008B2B8A">
        <w:rPr>
          <w:rFonts w:ascii="Times New Roman" w:hAnsi="Times New Roman" w:cs="Times New Roman"/>
          <w:b/>
          <w:sz w:val="24"/>
          <w:szCs w:val="24"/>
        </w:rPr>
        <w:t>Tinjauan Umum Kebijakan Kriminalisasi di Indonesia</w:t>
      </w:r>
      <w:bookmarkEnd w:id="26"/>
    </w:p>
    <w:p w14:paraId="3E8E1E5F" w14:textId="77777777" w:rsidR="00171009" w:rsidRPr="008B2B8A" w:rsidRDefault="00171009" w:rsidP="00171009">
      <w:pPr>
        <w:pStyle w:val="ListParagraph"/>
        <w:numPr>
          <w:ilvl w:val="0"/>
          <w:numId w:val="24"/>
        </w:numPr>
        <w:spacing w:after="0" w:line="480" w:lineRule="auto"/>
        <w:jc w:val="both"/>
        <w:outlineLvl w:val="2"/>
        <w:rPr>
          <w:rFonts w:ascii="Times New Roman" w:hAnsi="Times New Roman" w:cs="Times New Roman"/>
          <w:b/>
          <w:sz w:val="24"/>
          <w:szCs w:val="24"/>
        </w:rPr>
      </w:pPr>
      <w:bookmarkStart w:id="27" w:name="_Toc135679171"/>
      <w:r w:rsidRPr="008B2B8A">
        <w:rPr>
          <w:rFonts w:ascii="Times New Roman" w:hAnsi="Times New Roman" w:cs="Times New Roman"/>
          <w:b/>
          <w:sz w:val="24"/>
          <w:szCs w:val="24"/>
        </w:rPr>
        <w:t>Pengertian Kebijakan Kriminalisasi</w:t>
      </w:r>
      <w:bookmarkEnd w:id="27"/>
    </w:p>
    <w:p w14:paraId="6D2FE68B" w14:textId="6BF00DFA" w:rsidR="00171009" w:rsidRPr="008B2B8A" w:rsidRDefault="00171009" w:rsidP="00171009">
      <w:pPr>
        <w:tabs>
          <w:tab w:val="left" w:pos="426"/>
        </w:tabs>
        <w:spacing w:after="0" w:line="480" w:lineRule="auto"/>
        <w:ind w:left="426" w:firstLine="851"/>
        <w:jc w:val="both"/>
        <w:rPr>
          <w:rFonts w:ascii="Times New Roman" w:hAnsi="Times New Roman" w:cs="Times New Roman"/>
          <w:sz w:val="24"/>
          <w:szCs w:val="24"/>
        </w:rPr>
      </w:pPr>
      <w:r w:rsidRPr="008B2B8A">
        <w:rPr>
          <w:rFonts w:ascii="Times New Roman" w:hAnsi="Times New Roman" w:cs="Times New Roman"/>
          <w:bCs/>
          <w:sz w:val="24"/>
          <w:szCs w:val="24"/>
        </w:rPr>
        <w:t>“</w:t>
      </w:r>
      <w:r w:rsidR="00351FD5">
        <w:rPr>
          <w:rFonts w:ascii="Times New Roman" w:hAnsi="Times New Roman" w:cs="Times New Roman"/>
          <w:bCs/>
          <w:sz w:val="24"/>
          <w:szCs w:val="24"/>
        </w:rPr>
        <w:t>K</w:t>
      </w:r>
      <w:r w:rsidRPr="008B2B8A">
        <w:rPr>
          <w:rFonts w:ascii="Times New Roman" w:hAnsi="Times New Roman" w:cs="Times New Roman"/>
          <w:bCs/>
          <w:sz w:val="24"/>
          <w:szCs w:val="24"/>
        </w:rPr>
        <w:t xml:space="preserve">ebijakan” diambil dari bahasa Inggris, yaitu “policy” atau bahasa Belanda yaitu, “politiek”. Sehingga dari dua istilah tersebut dapat diartikan bahwa kebijakan adalah suatu usaha untuk mengarahkan pemerintah dalam mengolah, mengatur, atau mencari jalan keluar yang paling baik terkait </w:t>
      </w:r>
      <w:r w:rsidR="00D0378D">
        <w:rPr>
          <w:rFonts w:ascii="Times New Roman" w:hAnsi="Times New Roman" w:cs="Times New Roman"/>
          <w:bCs/>
          <w:sz w:val="24"/>
          <w:szCs w:val="24"/>
        </w:rPr>
        <w:t>permasalahan-permasalahan</w:t>
      </w:r>
      <w:r w:rsidRPr="008B2B8A">
        <w:rPr>
          <w:rFonts w:ascii="Times New Roman" w:hAnsi="Times New Roman" w:cs="Times New Roman"/>
          <w:bCs/>
          <w:sz w:val="24"/>
          <w:szCs w:val="24"/>
        </w:rPr>
        <w:t xml:space="preserve"> publik, serta </w:t>
      </w:r>
      <w:r w:rsidR="00D0378D">
        <w:rPr>
          <w:rFonts w:ascii="Times New Roman" w:hAnsi="Times New Roman" w:cs="Times New Roman"/>
          <w:bCs/>
          <w:sz w:val="24"/>
          <w:szCs w:val="24"/>
        </w:rPr>
        <w:t>per</w:t>
      </w:r>
      <w:r w:rsidRPr="008B2B8A">
        <w:rPr>
          <w:rFonts w:ascii="Times New Roman" w:hAnsi="Times New Roman" w:cs="Times New Roman"/>
          <w:bCs/>
          <w:sz w:val="24"/>
          <w:szCs w:val="24"/>
        </w:rPr>
        <w:t>masalah</w:t>
      </w:r>
      <w:r w:rsidR="00D0378D">
        <w:rPr>
          <w:rFonts w:ascii="Times New Roman" w:hAnsi="Times New Roman" w:cs="Times New Roman"/>
          <w:bCs/>
          <w:sz w:val="24"/>
          <w:szCs w:val="24"/>
        </w:rPr>
        <w:t>an</w:t>
      </w:r>
      <w:r w:rsidRPr="008B2B8A">
        <w:rPr>
          <w:rFonts w:ascii="Times New Roman" w:hAnsi="Times New Roman" w:cs="Times New Roman"/>
          <w:bCs/>
          <w:sz w:val="24"/>
          <w:szCs w:val="24"/>
        </w:rPr>
        <w:t>-</w:t>
      </w:r>
      <w:r w:rsidR="00D0378D">
        <w:rPr>
          <w:rFonts w:ascii="Times New Roman" w:hAnsi="Times New Roman" w:cs="Times New Roman"/>
          <w:bCs/>
          <w:sz w:val="24"/>
          <w:szCs w:val="24"/>
        </w:rPr>
        <w:t>per</w:t>
      </w:r>
      <w:r w:rsidRPr="008B2B8A">
        <w:rPr>
          <w:rFonts w:ascii="Times New Roman" w:hAnsi="Times New Roman" w:cs="Times New Roman"/>
          <w:bCs/>
          <w:sz w:val="24"/>
          <w:szCs w:val="24"/>
        </w:rPr>
        <w:t>masalah</w:t>
      </w:r>
      <w:r w:rsidR="00D0378D">
        <w:rPr>
          <w:rFonts w:ascii="Times New Roman" w:hAnsi="Times New Roman" w:cs="Times New Roman"/>
          <w:bCs/>
          <w:sz w:val="24"/>
          <w:szCs w:val="24"/>
        </w:rPr>
        <w:t>an</w:t>
      </w:r>
      <w:r w:rsidRPr="008B2B8A">
        <w:rPr>
          <w:rFonts w:ascii="Times New Roman" w:hAnsi="Times New Roman" w:cs="Times New Roman"/>
          <w:bCs/>
          <w:sz w:val="24"/>
          <w:szCs w:val="24"/>
        </w:rPr>
        <w:t xml:space="preserve"> yang timbul dalam masyarakat atau </w:t>
      </w:r>
      <w:r w:rsidR="00D0378D">
        <w:rPr>
          <w:rFonts w:ascii="Times New Roman" w:hAnsi="Times New Roman" w:cs="Times New Roman"/>
          <w:bCs/>
          <w:sz w:val="24"/>
          <w:szCs w:val="24"/>
        </w:rPr>
        <w:t>aspek-aspek</w:t>
      </w:r>
      <w:r w:rsidRPr="008B2B8A">
        <w:rPr>
          <w:rFonts w:ascii="Times New Roman" w:hAnsi="Times New Roman" w:cs="Times New Roman"/>
          <w:bCs/>
          <w:sz w:val="24"/>
          <w:szCs w:val="24"/>
        </w:rPr>
        <w:t xml:space="preserve"> yang memiliki kewenangan dalam penyusunan perundang-undangan guna mendistribusikan peraturan </w:t>
      </w:r>
      <w:r w:rsidR="00351FD5" w:rsidRPr="00351FD5">
        <w:rPr>
          <w:rFonts w:ascii="Times New Roman" w:hAnsi="Times New Roman" w:cs="Times New Roman"/>
          <w:bCs/>
          <w:sz w:val="24"/>
          <w:szCs w:val="24"/>
        </w:rPr>
        <w:t>dalam rangka mencapai kesejahteraan dan kemakmuran</w:t>
      </w:r>
      <w:r w:rsidR="00351FD5">
        <w:rPr>
          <w:rFonts w:ascii="Times New Roman" w:hAnsi="Times New Roman" w:cs="Times New Roman"/>
          <w:bCs/>
          <w:sz w:val="24"/>
          <w:szCs w:val="24"/>
        </w:rPr>
        <w:t xml:space="preserve"> rakyat</w:t>
      </w:r>
      <w:r w:rsidRPr="008B2B8A">
        <w:rPr>
          <w:rStyle w:val="FootnoteReference"/>
          <w:rFonts w:ascii="Times New Roman" w:hAnsi="Times New Roman" w:cs="Times New Roman"/>
          <w:sz w:val="24"/>
          <w:szCs w:val="24"/>
        </w:rPr>
        <w:footnoteReference w:id="24"/>
      </w:r>
      <w:r w:rsidRPr="008B2B8A">
        <w:rPr>
          <w:rFonts w:ascii="Times New Roman" w:hAnsi="Times New Roman" w:cs="Times New Roman"/>
          <w:sz w:val="24"/>
          <w:szCs w:val="24"/>
        </w:rPr>
        <w:t>.</w:t>
      </w:r>
    </w:p>
    <w:p w14:paraId="61AC6000" w14:textId="449385DC" w:rsidR="00171009" w:rsidRPr="008B2B8A" w:rsidRDefault="00171009" w:rsidP="00171009">
      <w:pPr>
        <w:spacing w:after="0" w:line="480" w:lineRule="auto"/>
        <w:ind w:left="426" w:firstLine="851"/>
        <w:jc w:val="both"/>
        <w:rPr>
          <w:rFonts w:ascii="Times New Roman" w:hAnsi="Times New Roman" w:cs="Times New Roman"/>
          <w:sz w:val="24"/>
          <w:szCs w:val="24"/>
        </w:rPr>
      </w:pPr>
      <w:r w:rsidRPr="008B2B8A">
        <w:rPr>
          <w:rFonts w:ascii="Times New Roman" w:hAnsi="Times New Roman" w:cs="Times New Roman"/>
          <w:sz w:val="24"/>
          <w:szCs w:val="24"/>
        </w:rPr>
        <w:t>Sedangkan istilah “kriminalisasi” atau yang dalam bahasa Inggris disebut sebagai (</w:t>
      </w:r>
      <w:r w:rsidRPr="008B2B8A">
        <w:rPr>
          <w:rFonts w:ascii="Times New Roman" w:hAnsi="Times New Roman" w:cs="Times New Roman"/>
          <w:i/>
          <w:iCs/>
          <w:sz w:val="24"/>
          <w:szCs w:val="24"/>
        </w:rPr>
        <w:t>criminalization</w:t>
      </w:r>
      <w:r w:rsidRPr="008B2B8A">
        <w:rPr>
          <w:rFonts w:ascii="Times New Roman" w:hAnsi="Times New Roman" w:cs="Times New Roman"/>
          <w:sz w:val="24"/>
          <w:szCs w:val="24"/>
        </w:rPr>
        <w:t xml:space="preserve">), </w:t>
      </w:r>
      <w:r w:rsidR="00351FD5">
        <w:rPr>
          <w:rFonts w:ascii="Times New Roman" w:hAnsi="Times New Roman" w:cs="Times New Roman"/>
          <w:sz w:val="24"/>
          <w:szCs w:val="24"/>
        </w:rPr>
        <w:t>merupakan</w:t>
      </w:r>
      <w:r w:rsidRPr="008B2B8A">
        <w:rPr>
          <w:rFonts w:ascii="Times New Roman" w:hAnsi="Times New Roman" w:cs="Times New Roman"/>
          <w:sz w:val="24"/>
          <w:szCs w:val="24"/>
        </w:rPr>
        <w:t xml:space="preserve"> ilmu pengetahuan yang termasuk dalam objek ilmu hukum pidana materiil. Ilmu tersebut untuk melakukan proses dalam melihat perilaku manusia dimana perilaku tersebut semula dinggap bukan sebagai peristiwa pidana, namun seiring dengan pengetahuan dan pemahaman masyarakat, maka kemudian perilaku tersebut digolongkan sebagai peristiwa pidana oleh masyarakat</w:t>
      </w:r>
      <w:r w:rsidRPr="008B2B8A">
        <w:rPr>
          <w:rStyle w:val="FootnoteReference"/>
          <w:rFonts w:ascii="Times New Roman" w:hAnsi="Times New Roman" w:cs="Times New Roman"/>
          <w:sz w:val="24"/>
          <w:szCs w:val="24"/>
        </w:rPr>
        <w:footnoteReference w:id="25"/>
      </w:r>
      <w:r w:rsidRPr="008B2B8A">
        <w:rPr>
          <w:rFonts w:ascii="Times New Roman" w:hAnsi="Times New Roman" w:cs="Times New Roman"/>
          <w:sz w:val="24"/>
          <w:szCs w:val="24"/>
        </w:rPr>
        <w:t>.</w:t>
      </w:r>
    </w:p>
    <w:p w14:paraId="2CEBC36E" w14:textId="77777777" w:rsidR="000343DB" w:rsidRDefault="000343DB" w:rsidP="00A961A4">
      <w:pPr>
        <w:spacing w:after="0" w:line="480" w:lineRule="auto"/>
        <w:ind w:left="426" w:firstLine="850"/>
        <w:jc w:val="both"/>
        <w:rPr>
          <w:rFonts w:ascii="Times New Roman" w:hAnsi="Times New Roman" w:cs="Times New Roman"/>
          <w:sz w:val="24"/>
          <w:szCs w:val="24"/>
        </w:rPr>
        <w:sectPr w:rsidR="000343DB" w:rsidSect="000343DB">
          <w:headerReference w:type="default" r:id="rId16"/>
          <w:footerReference w:type="default" r:id="rId17"/>
          <w:pgSz w:w="11907" w:h="16839" w:code="10"/>
          <w:pgMar w:top="2268" w:right="1701" w:bottom="1701" w:left="2268" w:header="709" w:footer="709" w:gutter="0"/>
          <w:pgNumType w:start="28"/>
          <w:cols w:space="708"/>
          <w:docGrid w:linePitch="360"/>
        </w:sectPr>
      </w:pPr>
    </w:p>
    <w:p w14:paraId="6BB52E39" w14:textId="2B01FBAA" w:rsidR="00171009" w:rsidRPr="008B2B8A" w:rsidRDefault="00171009" w:rsidP="00A961A4">
      <w:pPr>
        <w:spacing w:after="0" w:line="480" w:lineRule="auto"/>
        <w:ind w:left="426" w:firstLine="850"/>
        <w:jc w:val="both"/>
        <w:rPr>
          <w:rFonts w:ascii="Times New Roman" w:hAnsi="Times New Roman" w:cs="Times New Roman"/>
          <w:sz w:val="24"/>
          <w:szCs w:val="24"/>
        </w:rPr>
      </w:pPr>
      <w:r w:rsidRPr="008B2B8A">
        <w:rPr>
          <w:rFonts w:ascii="Times New Roman" w:hAnsi="Times New Roman" w:cs="Times New Roman"/>
          <w:sz w:val="24"/>
          <w:szCs w:val="24"/>
        </w:rPr>
        <w:lastRenderedPageBreak/>
        <w:t>Dengan kata lain bahwa istilah kriminalisasi merupakan</w:t>
      </w:r>
      <w:r w:rsidR="00D0378D">
        <w:rPr>
          <w:rFonts w:ascii="Times New Roman" w:hAnsi="Times New Roman" w:cs="Times New Roman"/>
          <w:sz w:val="24"/>
          <w:szCs w:val="24"/>
        </w:rPr>
        <w:t xml:space="preserve"> </w:t>
      </w:r>
      <w:r w:rsidR="00D0378D" w:rsidRPr="00D0378D">
        <w:rPr>
          <w:rFonts w:ascii="Times New Roman" w:hAnsi="Times New Roman" w:cs="Times New Roman"/>
          <w:sz w:val="24"/>
          <w:szCs w:val="24"/>
        </w:rPr>
        <w:t xml:space="preserve">tahap penyusunan hukum pidana atau penetapan suatu tindakan sebagai tindak pidana, </w:t>
      </w:r>
      <w:r w:rsidR="00D0378D">
        <w:rPr>
          <w:rFonts w:ascii="Times New Roman" w:hAnsi="Times New Roman" w:cs="Times New Roman"/>
          <w:sz w:val="24"/>
          <w:szCs w:val="24"/>
        </w:rPr>
        <w:t xml:space="preserve">sedangkan </w:t>
      </w:r>
      <w:r w:rsidR="00D0378D" w:rsidRPr="00D0378D">
        <w:rPr>
          <w:rFonts w:ascii="Times New Roman" w:hAnsi="Times New Roman" w:cs="Times New Roman"/>
          <w:sz w:val="24"/>
          <w:szCs w:val="24"/>
        </w:rPr>
        <w:t>penghapusan suatu tindak pidana yang awalnya tindak pidana menjadi bukan tindak pidana lagi,</w:t>
      </w:r>
      <w:r w:rsidR="00D0378D">
        <w:rPr>
          <w:rFonts w:ascii="Times New Roman" w:hAnsi="Times New Roman" w:cs="Times New Roman"/>
          <w:sz w:val="24"/>
          <w:szCs w:val="24"/>
        </w:rPr>
        <w:t xml:space="preserve"> </w:t>
      </w:r>
      <w:r w:rsidR="00D0378D" w:rsidRPr="00D0378D">
        <w:rPr>
          <w:rFonts w:ascii="Times New Roman" w:hAnsi="Times New Roman" w:cs="Times New Roman"/>
          <w:sz w:val="24"/>
          <w:szCs w:val="24"/>
        </w:rPr>
        <w:t>dikenal sebagai deskriminalisasi</w:t>
      </w:r>
      <w:r w:rsidRPr="008B2B8A">
        <w:rPr>
          <w:rStyle w:val="FootnoteReference"/>
          <w:rFonts w:ascii="Times New Roman" w:hAnsi="Times New Roman" w:cs="Times New Roman"/>
          <w:sz w:val="24"/>
          <w:szCs w:val="24"/>
        </w:rPr>
        <w:footnoteReference w:id="26"/>
      </w:r>
      <w:r w:rsidRPr="008B2B8A">
        <w:rPr>
          <w:rFonts w:ascii="Times New Roman" w:hAnsi="Times New Roman" w:cs="Times New Roman"/>
          <w:sz w:val="24"/>
          <w:szCs w:val="24"/>
        </w:rPr>
        <w:t>.</w:t>
      </w:r>
    </w:p>
    <w:p w14:paraId="20BB23B1" w14:textId="77777777" w:rsidR="00171009" w:rsidRPr="008B2B8A" w:rsidRDefault="00171009" w:rsidP="00A961A4">
      <w:pPr>
        <w:spacing w:after="0" w:line="480" w:lineRule="auto"/>
        <w:ind w:left="426" w:firstLine="850"/>
        <w:jc w:val="both"/>
        <w:rPr>
          <w:rFonts w:ascii="Times New Roman" w:hAnsi="Times New Roman" w:cs="Times New Roman"/>
          <w:sz w:val="24"/>
          <w:szCs w:val="24"/>
        </w:rPr>
      </w:pPr>
      <w:r w:rsidRPr="008B2B8A">
        <w:rPr>
          <w:rFonts w:ascii="Times New Roman" w:hAnsi="Times New Roman" w:cs="Times New Roman"/>
          <w:sz w:val="24"/>
          <w:szCs w:val="24"/>
        </w:rPr>
        <w:t>Kemudian dari dua istilah tersebut yaitu “kebijakan” dan “kriminalisasi”, maka dapat diartikan bahwa “kebijakan kriminalisasi” merupakan suatu upaya untuk merumuskan suatu peraturan hukum positif dengan terbentuknya undang-undang secara lebih baik terkhusus pada perbuatan pidana dan kebijakan tersebut diharapkan tetap mengedepankan unsur keadilan.</w:t>
      </w:r>
    </w:p>
    <w:p w14:paraId="4654EED4" w14:textId="21AB119B" w:rsidR="00171009" w:rsidRPr="008B2B8A" w:rsidRDefault="00171009" w:rsidP="00171009">
      <w:pPr>
        <w:spacing w:after="0" w:line="480" w:lineRule="auto"/>
        <w:ind w:left="426" w:firstLine="851"/>
        <w:jc w:val="both"/>
        <w:rPr>
          <w:rFonts w:ascii="Times New Roman" w:hAnsi="Times New Roman" w:cs="Times New Roman"/>
          <w:sz w:val="24"/>
          <w:szCs w:val="24"/>
        </w:rPr>
      </w:pPr>
      <w:r w:rsidRPr="008B2B8A">
        <w:rPr>
          <w:rFonts w:ascii="Times New Roman" w:hAnsi="Times New Roman" w:cs="Times New Roman"/>
          <w:sz w:val="24"/>
          <w:szCs w:val="24"/>
        </w:rPr>
        <w:t xml:space="preserve">Kebijakan kriminalisasi </w:t>
      </w:r>
      <w:r w:rsidR="00D0378D">
        <w:rPr>
          <w:rFonts w:ascii="Times New Roman" w:hAnsi="Times New Roman" w:cs="Times New Roman"/>
          <w:sz w:val="24"/>
          <w:szCs w:val="24"/>
        </w:rPr>
        <w:t>adalah</w:t>
      </w:r>
      <w:r w:rsidRPr="008B2B8A">
        <w:rPr>
          <w:rFonts w:ascii="Times New Roman" w:hAnsi="Times New Roman" w:cs="Times New Roman"/>
          <w:sz w:val="24"/>
          <w:szCs w:val="24"/>
        </w:rPr>
        <w:t xml:space="preserve"> bagian dari kebijakan hukum pidana dikarenakan kebijakan hukum pidana merupakan sebuah respon dari suatu tindakan kejahatan atau kriminologi, sehingga tindakan kriminal dijadikan sebagai poros terbentuknya suatu kebijakan hukum pidana.</w:t>
      </w:r>
    </w:p>
    <w:p w14:paraId="435B1754" w14:textId="2208581D" w:rsidR="00171009" w:rsidRPr="008B2B8A" w:rsidRDefault="00EE63A7" w:rsidP="00171009">
      <w:pPr>
        <w:spacing w:after="0" w:line="480" w:lineRule="auto"/>
        <w:ind w:left="426" w:firstLine="851"/>
        <w:jc w:val="both"/>
        <w:rPr>
          <w:rFonts w:ascii="Times New Roman" w:hAnsi="Times New Roman" w:cs="Times New Roman"/>
          <w:sz w:val="24"/>
          <w:szCs w:val="24"/>
        </w:rPr>
      </w:pPr>
      <w:r>
        <w:rPr>
          <w:rFonts w:ascii="Times New Roman" w:hAnsi="Times New Roman" w:cs="Times New Roman"/>
          <w:sz w:val="24"/>
          <w:szCs w:val="24"/>
        </w:rPr>
        <w:t>Selain itu</w:t>
      </w:r>
      <w:r w:rsidR="00171009" w:rsidRPr="008B2B8A">
        <w:rPr>
          <w:rFonts w:ascii="Times New Roman" w:hAnsi="Times New Roman" w:cs="Times New Roman"/>
          <w:sz w:val="24"/>
          <w:szCs w:val="24"/>
        </w:rPr>
        <w:t xml:space="preserve">, istilah “kebijakan hukum pidana” </w:t>
      </w:r>
      <w:r w:rsidR="00D0378D">
        <w:rPr>
          <w:rFonts w:ascii="Times New Roman" w:hAnsi="Times New Roman" w:cs="Times New Roman"/>
          <w:sz w:val="24"/>
          <w:szCs w:val="24"/>
        </w:rPr>
        <w:t>bisa</w:t>
      </w:r>
      <w:r w:rsidR="00171009" w:rsidRPr="008B2B8A">
        <w:rPr>
          <w:rFonts w:ascii="Times New Roman" w:hAnsi="Times New Roman" w:cs="Times New Roman"/>
          <w:sz w:val="24"/>
          <w:szCs w:val="24"/>
        </w:rPr>
        <w:t xml:space="preserve"> di</w:t>
      </w:r>
      <w:r>
        <w:rPr>
          <w:rFonts w:ascii="Times New Roman" w:hAnsi="Times New Roman" w:cs="Times New Roman"/>
          <w:sz w:val="24"/>
          <w:szCs w:val="24"/>
        </w:rPr>
        <w:t>katakan</w:t>
      </w:r>
      <w:r w:rsidR="00171009" w:rsidRPr="008B2B8A">
        <w:rPr>
          <w:rFonts w:ascii="Times New Roman" w:hAnsi="Times New Roman" w:cs="Times New Roman"/>
          <w:sz w:val="24"/>
          <w:szCs w:val="24"/>
        </w:rPr>
        <w:t xml:space="preserve"> sebagai “politik hukum pidana” yang</w:t>
      </w:r>
      <w:r w:rsidR="00595E68">
        <w:rPr>
          <w:rFonts w:ascii="Times New Roman" w:hAnsi="Times New Roman" w:cs="Times New Roman"/>
          <w:sz w:val="24"/>
          <w:szCs w:val="24"/>
        </w:rPr>
        <w:t xml:space="preserve"> </w:t>
      </w:r>
      <w:r w:rsidR="00171009" w:rsidRPr="008B2B8A">
        <w:rPr>
          <w:rFonts w:ascii="Times New Roman" w:hAnsi="Times New Roman" w:cs="Times New Roman"/>
          <w:sz w:val="24"/>
          <w:szCs w:val="24"/>
        </w:rPr>
        <w:t>dikenal dengan berbagai macam istilah, yaitu “</w:t>
      </w:r>
      <w:r w:rsidR="00171009" w:rsidRPr="008B2B8A">
        <w:rPr>
          <w:rFonts w:ascii="Times New Roman" w:hAnsi="Times New Roman" w:cs="Times New Roman"/>
          <w:i/>
          <w:iCs/>
          <w:sz w:val="24"/>
          <w:szCs w:val="24"/>
        </w:rPr>
        <w:t>penal policy</w:t>
      </w:r>
      <w:r w:rsidR="00171009" w:rsidRPr="008B2B8A">
        <w:rPr>
          <w:rFonts w:ascii="Times New Roman" w:hAnsi="Times New Roman" w:cs="Times New Roman"/>
          <w:sz w:val="24"/>
          <w:szCs w:val="24"/>
        </w:rPr>
        <w:t>”, “</w:t>
      </w:r>
      <w:r w:rsidR="00171009" w:rsidRPr="008B2B8A">
        <w:rPr>
          <w:rFonts w:ascii="Times New Roman" w:hAnsi="Times New Roman" w:cs="Times New Roman"/>
          <w:i/>
          <w:iCs/>
          <w:sz w:val="24"/>
          <w:szCs w:val="24"/>
        </w:rPr>
        <w:t>criminal law</w:t>
      </w:r>
      <w:r w:rsidR="00171009" w:rsidRPr="008B2B8A">
        <w:rPr>
          <w:rFonts w:ascii="Times New Roman" w:hAnsi="Times New Roman" w:cs="Times New Roman"/>
          <w:sz w:val="24"/>
          <w:szCs w:val="24"/>
        </w:rPr>
        <w:t>”, atau “</w:t>
      </w:r>
      <w:r w:rsidR="00171009" w:rsidRPr="008B2B8A">
        <w:rPr>
          <w:rFonts w:ascii="Times New Roman" w:hAnsi="Times New Roman" w:cs="Times New Roman"/>
          <w:i/>
          <w:iCs/>
          <w:sz w:val="24"/>
          <w:szCs w:val="24"/>
        </w:rPr>
        <w:t>strafrechtspolitiek</w:t>
      </w:r>
      <w:r w:rsidR="00171009" w:rsidRPr="008B2B8A">
        <w:rPr>
          <w:rFonts w:ascii="Times New Roman" w:hAnsi="Times New Roman" w:cs="Times New Roman"/>
          <w:sz w:val="24"/>
          <w:szCs w:val="24"/>
        </w:rPr>
        <w:t>”</w:t>
      </w:r>
      <w:r w:rsidR="00171009" w:rsidRPr="008B2B8A">
        <w:rPr>
          <w:rStyle w:val="FootnoteReference"/>
          <w:rFonts w:ascii="Times New Roman" w:hAnsi="Times New Roman" w:cs="Times New Roman"/>
          <w:sz w:val="24"/>
          <w:szCs w:val="24"/>
        </w:rPr>
        <w:footnoteReference w:id="27"/>
      </w:r>
      <w:r w:rsidR="00171009" w:rsidRPr="008B2B8A">
        <w:rPr>
          <w:rFonts w:ascii="Times New Roman" w:hAnsi="Times New Roman" w:cs="Times New Roman"/>
          <w:sz w:val="24"/>
          <w:szCs w:val="24"/>
        </w:rPr>
        <w:t>.</w:t>
      </w:r>
    </w:p>
    <w:p w14:paraId="189AC2F7" w14:textId="3837F2F4" w:rsidR="00171009" w:rsidRPr="008B2B8A" w:rsidRDefault="00CC6108" w:rsidP="00171009">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Menurut Soedarto, </w:t>
      </w:r>
      <w:r w:rsidR="00171009" w:rsidRPr="008B2B8A">
        <w:rPr>
          <w:rFonts w:ascii="Times New Roman" w:hAnsi="Times New Roman" w:cs="Times New Roman"/>
          <w:sz w:val="24"/>
          <w:szCs w:val="24"/>
        </w:rPr>
        <w:t>politik hukum pidana adalah :</w:t>
      </w:r>
    </w:p>
    <w:p w14:paraId="04364238" w14:textId="541EC31D" w:rsidR="00171009" w:rsidRPr="008B2B8A" w:rsidRDefault="00D0378D" w:rsidP="00171009">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Suatu u</w:t>
      </w:r>
      <w:r w:rsidR="00171009" w:rsidRPr="008B2B8A">
        <w:rPr>
          <w:rFonts w:ascii="Times New Roman" w:hAnsi="Times New Roman" w:cs="Times New Roman"/>
          <w:sz w:val="24"/>
          <w:szCs w:val="24"/>
        </w:rPr>
        <w:t xml:space="preserve">saha </w:t>
      </w:r>
      <w:r>
        <w:rPr>
          <w:rFonts w:ascii="Times New Roman" w:hAnsi="Times New Roman" w:cs="Times New Roman"/>
          <w:sz w:val="24"/>
          <w:szCs w:val="24"/>
        </w:rPr>
        <w:t>dalam</w:t>
      </w:r>
      <w:r w:rsidR="00171009" w:rsidRPr="008B2B8A">
        <w:rPr>
          <w:rFonts w:ascii="Times New Roman" w:hAnsi="Times New Roman" w:cs="Times New Roman"/>
          <w:sz w:val="24"/>
          <w:szCs w:val="24"/>
        </w:rPr>
        <w:t xml:space="preserve"> me</w:t>
      </w:r>
      <w:r>
        <w:rPr>
          <w:rFonts w:ascii="Times New Roman" w:hAnsi="Times New Roman" w:cs="Times New Roman"/>
          <w:sz w:val="24"/>
          <w:szCs w:val="24"/>
        </w:rPr>
        <w:t>lahirkan</w:t>
      </w:r>
      <w:r w:rsidR="00171009" w:rsidRPr="008B2B8A">
        <w:rPr>
          <w:rFonts w:ascii="Times New Roman" w:hAnsi="Times New Roman" w:cs="Times New Roman"/>
          <w:sz w:val="24"/>
          <w:szCs w:val="24"/>
        </w:rPr>
        <w:t xml:space="preserve"> suatu peraturan-peraturan yang </w:t>
      </w:r>
      <w:r>
        <w:rPr>
          <w:rFonts w:ascii="Times New Roman" w:hAnsi="Times New Roman" w:cs="Times New Roman"/>
          <w:sz w:val="24"/>
          <w:szCs w:val="24"/>
        </w:rPr>
        <w:t>tepat</w:t>
      </w:r>
      <w:r w:rsidR="00171009" w:rsidRPr="008B2B8A">
        <w:rPr>
          <w:rFonts w:ascii="Times New Roman" w:hAnsi="Times New Roman" w:cs="Times New Roman"/>
          <w:sz w:val="24"/>
          <w:szCs w:val="24"/>
        </w:rPr>
        <w:t xml:space="preserve"> dan </w:t>
      </w:r>
      <w:r w:rsidR="00CC6108">
        <w:rPr>
          <w:rFonts w:ascii="Times New Roman" w:hAnsi="Times New Roman" w:cs="Times New Roman"/>
          <w:sz w:val="24"/>
          <w:szCs w:val="24"/>
        </w:rPr>
        <w:t>disesuaikan</w:t>
      </w:r>
      <w:r w:rsidR="00171009" w:rsidRPr="008B2B8A">
        <w:rPr>
          <w:rFonts w:ascii="Times New Roman" w:hAnsi="Times New Roman" w:cs="Times New Roman"/>
          <w:sz w:val="24"/>
          <w:szCs w:val="24"/>
        </w:rPr>
        <w:t xml:space="preserve"> keadaan serta siatuasi pada </w:t>
      </w:r>
      <w:r>
        <w:rPr>
          <w:rFonts w:ascii="Times New Roman" w:hAnsi="Times New Roman" w:cs="Times New Roman"/>
          <w:sz w:val="24"/>
          <w:szCs w:val="24"/>
        </w:rPr>
        <w:t>setiap waktu</w:t>
      </w:r>
      <w:r w:rsidR="00171009" w:rsidRPr="008B2B8A">
        <w:rPr>
          <w:rFonts w:ascii="Times New Roman" w:hAnsi="Times New Roman" w:cs="Times New Roman"/>
          <w:sz w:val="24"/>
          <w:szCs w:val="24"/>
        </w:rPr>
        <w:t>.</w:t>
      </w:r>
    </w:p>
    <w:p w14:paraId="30971292" w14:textId="665EA944" w:rsidR="00171009" w:rsidRPr="008B2B8A" w:rsidRDefault="00D404F2" w:rsidP="00171009">
      <w:pPr>
        <w:pStyle w:val="ListParagraph"/>
        <w:numPr>
          <w:ilvl w:val="0"/>
          <w:numId w:val="19"/>
        </w:numPr>
        <w:spacing w:after="0" w:line="480" w:lineRule="auto"/>
        <w:jc w:val="both"/>
        <w:rPr>
          <w:rFonts w:ascii="Times New Roman" w:hAnsi="Times New Roman" w:cs="Times New Roman"/>
          <w:sz w:val="24"/>
          <w:szCs w:val="24"/>
        </w:rPr>
      </w:pPr>
      <w:r w:rsidRPr="00D404F2">
        <w:rPr>
          <w:rFonts w:ascii="Times New Roman" w:hAnsi="Times New Roman" w:cs="Times New Roman"/>
          <w:sz w:val="24"/>
          <w:szCs w:val="24"/>
        </w:rPr>
        <w:lastRenderedPageBreak/>
        <w:t>Kebijakan negara melalui badan-badan berwenang untuk menetapkan peraturan yang diharapkan dapat menggambarkan apa yang ada dalam masyarakat dengan cara yang diinginkan.</w:t>
      </w:r>
      <w:r w:rsidR="00171009" w:rsidRPr="008B2B8A">
        <w:rPr>
          <w:rStyle w:val="FootnoteReference"/>
          <w:rFonts w:ascii="Times New Roman" w:hAnsi="Times New Roman" w:cs="Times New Roman"/>
          <w:sz w:val="24"/>
          <w:szCs w:val="24"/>
        </w:rPr>
        <w:footnoteReference w:id="28"/>
      </w:r>
      <w:r w:rsidR="00171009" w:rsidRPr="008B2B8A">
        <w:rPr>
          <w:rFonts w:ascii="Times New Roman" w:hAnsi="Times New Roman" w:cs="Times New Roman"/>
          <w:sz w:val="24"/>
          <w:szCs w:val="24"/>
        </w:rPr>
        <w:t xml:space="preserve">. </w:t>
      </w:r>
    </w:p>
    <w:p w14:paraId="2EB035AB" w14:textId="7715111E" w:rsidR="00171009" w:rsidRPr="008B2B8A" w:rsidRDefault="00171009" w:rsidP="00171009">
      <w:pPr>
        <w:spacing w:after="0" w:line="480" w:lineRule="auto"/>
        <w:ind w:left="426" w:firstLine="851"/>
        <w:jc w:val="both"/>
        <w:rPr>
          <w:rFonts w:ascii="Times New Roman" w:hAnsi="Times New Roman" w:cs="Times New Roman"/>
          <w:sz w:val="24"/>
          <w:szCs w:val="24"/>
        </w:rPr>
      </w:pPr>
      <w:r w:rsidRPr="008B2B8A">
        <w:rPr>
          <w:rFonts w:ascii="Times New Roman" w:hAnsi="Times New Roman" w:cs="Times New Roman"/>
          <w:sz w:val="24"/>
          <w:szCs w:val="24"/>
        </w:rPr>
        <w:t>Kemudian untuk lebih menyederhanakan definisi dari politik hukum pidana, Soedarto menyatakan bahwa politik hukum pidana merupakan “suatu usaha rasional yang tercipta dari masyarakat dalam men</w:t>
      </w:r>
      <w:r w:rsidR="00F4379C">
        <w:rPr>
          <w:rFonts w:ascii="Times New Roman" w:hAnsi="Times New Roman" w:cs="Times New Roman"/>
          <w:sz w:val="24"/>
          <w:szCs w:val="24"/>
        </w:rPr>
        <w:t>gatasi kriminalitas</w:t>
      </w:r>
      <w:r w:rsidRPr="008B2B8A">
        <w:rPr>
          <w:rFonts w:ascii="Times New Roman" w:hAnsi="Times New Roman" w:cs="Times New Roman"/>
          <w:sz w:val="24"/>
          <w:szCs w:val="24"/>
        </w:rPr>
        <w:t>”. Definisi tersebut diambil dari definisi yang dinyatakan oleh Marc Ancel yaitu “organisasi rasional dari masyarakat untuk mengontrol kejahatan”</w:t>
      </w:r>
      <w:r w:rsidRPr="008B2B8A">
        <w:rPr>
          <w:rStyle w:val="FootnoteReference"/>
          <w:rFonts w:ascii="Times New Roman" w:hAnsi="Times New Roman" w:cs="Times New Roman"/>
          <w:sz w:val="24"/>
          <w:szCs w:val="24"/>
        </w:rPr>
        <w:footnoteReference w:id="29"/>
      </w:r>
      <w:r w:rsidRPr="008B2B8A">
        <w:rPr>
          <w:rFonts w:ascii="Times New Roman" w:hAnsi="Times New Roman" w:cs="Times New Roman"/>
          <w:sz w:val="24"/>
          <w:szCs w:val="24"/>
        </w:rPr>
        <w:t>.</w:t>
      </w:r>
    </w:p>
    <w:p w14:paraId="3907B7AA" w14:textId="7EFAAF67" w:rsidR="00171009" w:rsidRPr="008B2B8A" w:rsidRDefault="00171009" w:rsidP="00171009">
      <w:pPr>
        <w:spacing w:after="0" w:line="480" w:lineRule="auto"/>
        <w:ind w:left="426" w:firstLine="851"/>
        <w:jc w:val="both"/>
        <w:rPr>
          <w:rFonts w:ascii="Times New Roman" w:hAnsi="Times New Roman" w:cs="Times New Roman"/>
          <w:sz w:val="24"/>
          <w:szCs w:val="24"/>
        </w:rPr>
      </w:pPr>
      <w:r w:rsidRPr="008B2B8A">
        <w:rPr>
          <w:rFonts w:ascii="Times New Roman" w:hAnsi="Times New Roman" w:cs="Times New Roman"/>
          <w:sz w:val="24"/>
          <w:szCs w:val="24"/>
        </w:rPr>
        <w:t>Kemudian A Mulder</w:t>
      </w:r>
      <w:r w:rsidR="00F4379C">
        <w:rPr>
          <w:rFonts w:ascii="Times New Roman" w:hAnsi="Times New Roman" w:cs="Times New Roman"/>
          <w:sz w:val="24"/>
          <w:szCs w:val="24"/>
        </w:rPr>
        <w:t xml:space="preserve"> berpendapat bahwa</w:t>
      </w:r>
      <w:r w:rsidRPr="008B2B8A">
        <w:rPr>
          <w:rFonts w:ascii="Times New Roman" w:hAnsi="Times New Roman" w:cs="Times New Roman"/>
          <w:sz w:val="24"/>
          <w:szCs w:val="24"/>
        </w:rPr>
        <w:t>, politik hukum pidana (</w:t>
      </w:r>
      <w:r w:rsidRPr="008B2B8A">
        <w:rPr>
          <w:rFonts w:ascii="Times New Roman" w:hAnsi="Times New Roman" w:cs="Times New Roman"/>
          <w:i/>
          <w:iCs/>
          <w:sz w:val="24"/>
          <w:szCs w:val="24"/>
        </w:rPr>
        <w:t>strafrachtpolitiek</w:t>
      </w:r>
      <w:r w:rsidRPr="008B2B8A">
        <w:rPr>
          <w:rFonts w:ascii="Times New Roman" w:hAnsi="Times New Roman" w:cs="Times New Roman"/>
          <w:sz w:val="24"/>
          <w:szCs w:val="24"/>
        </w:rPr>
        <w:t>) merupakan suatu kebijakan untuk menentukan:</w:t>
      </w:r>
    </w:p>
    <w:p w14:paraId="781DC6BA" w14:textId="2992C739" w:rsidR="00171009" w:rsidRPr="008B2B8A" w:rsidRDefault="00171009" w:rsidP="00171009">
      <w:pPr>
        <w:pStyle w:val="ListParagraph"/>
        <w:numPr>
          <w:ilvl w:val="0"/>
          <w:numId w:val="20"/>
        </w:numPr>
        <w:spacing w:after="0" w:line="480" w:lineRule="auto"/>
        <w:jc w:val="both"/>
        <w:rPr>
          <w:rFonts w:ascii="Times New Roman" w:hAnsi="Times New Roman" w:cs="Times New Roman"/>
          <w:sz w:val="24"/>
          <w:szCs w:val="24"/>
        </w:rPr>
      </w:pPr>
      <w:r w:rsidRPr="008B2B8A">
        <w:rPr>
          <w:rFonts w:ascii="Times New Roman" w:hAnsi="Times New Roman" w:cs="Times New Roman"/>
          <w:sz w:val="24"/>
          <w:szCs w:val="24"/>
        </w:rPr>
        <w:t>Seberapa jauh ketentuan-ketentuan pidana yang berlaku perlu di</w:t>
      </w:r>
      <w:r w:rsidR="00F4379C">
        <w:rPr>
          <w:rFonts w:ascii="Times New Roman" w:hAnsi="Times New Roman" w:cs="Times New Roman"/>
          <w:sz w:val="24"/>
          <w:szCs w:val="24"/>
        </w:rPr>
        <w:t>r</w:t>
      </w:r>
      <w:r w:rsidRPr="008B2B8A">
        <w:rPr>
          <w:rFonts w:ascii="Times New Roman" w:hAnsi="Times New Roman" w:cs="Times New Roman"/>
          <w:sz w:val="24"/>
          <w:szCs w:val="24"/>
        </w:rPr>
        <w:t>ubah atau</w:t>
      </w:r>
      <w:r w:rsidR="00F4379C">
        <w:rPr>
          <w:rFonts w:ascii="Times New Roman" w:hAnsi="Times New Roman" w:cs="Times New Roman"/>
          <w:sz w:val="24"/>
          <w:szCs w:val="24"/>
        </w:rPr>
        <w:t>pun</w:t>
      </w:r>
      <w:r w:rsidRPr="008B2B8A">
        <w:rPr>
          <w:rFonts w:ascii="Times New Roman" w:hAnsi="Times New Roman" w:cs="Times New Roman"/>
          <w:sz w:val="24"/>
          <w:szCs w:val="24"/>
        </w:rPr>
        <w:t xml:space="preserve"> diperbaharui;</w:t>
      </w:r>
    </w:p>
    <w:p w14:paraId="295DC2D6" w14:textId="15EF1C0E" w:rsidR="00171009" w:rsidRPr="008B2B8A" w:rsidRDefault="00171009" w:rsidP="00171009">
      <w:pPr>
        <w:pStyle w:val="ListParagraph"/>
        <w:numPr>
          <w:ilvl w:val="0"/>
          <w:numId w:val="20"/>
        </w:numPr>
        <w:spacing w:after="0" w:line="480" w:lineRule="auto"/>
        <w:jc w:val="both"/>
        <w:rPr>
          <w:rFonts w:ascii="Times New Roman" w:hAnsi="Times New Roman" w:cs="Times New Roman"/>
          <w:sz w:val="24"/>
          <w:szCs w:val="24"/>
        </w:rPr>
      </w:pPr>
      <w:r w:rsidRPr="008B2B8A">
        <w:rPr>
          <w:rFonts w:ascii="Times New Roman" w:hAnsi="Times New Roman" w:cs="Times New Roman"/>
          <w:sz w:val="24"/>
          <w:szCs w:val="24"/>
        </w:rPr>
        <w:t xml:space="preserve">Apa </w:t>
      </w:r>
      <w:r w:rsidR="00F4379C">
        <w:rPr>
          <w:rFonts w:ascii="Times New Roman" w:hAnsi="Times New Roman" w:cs="Times New Roman"/>
          <w:sz w:val="24"/>
          <w:szCs w:val="24"/>
        </w:rPr>
        <w:t xml:space="preserve">saja </w:t>
      </w:r>
      <w:r w:rsidRPr="008B2B8A">
        <w:rPr>
          <w:rFonts w:ascii="Times New Roman" w:hAnsi="Times New Roman" w:cs="Times New Roman"/>
          <w:sz w:val="24"/>
          <w:szCs w:val="24"/>
        </w:rPr>
        <w:t xml:space="preserve">yang dapat dibuat </w:t>
      </w:r>
      <w:r w:rsidR="00F4379C">
        <w:rPr>
          <w:rFonts w:ascii="Times New Roman" w:hAnsi="Times New Roman" w:cs="Times New Roman"/>
          <w:sz w:val="24"/>
          <w:szCs w:val="24"/>
        </w:rPr>
        <w:t xml:space="preserve">dalam </w:t>
      </w:r>
      <w:r w:rsidRPr="008B2B8A">
        <w:rPr>
          <w:rFonts w:ascii="Times New Roman" w:hAnsi="Times New Roman" w:cs="Times New Roman"/>
          <w:sz w:val="24"/>
          <w:szCs w:val="24"/>
        </w:rPr>
        <w:t>men</w:t>
      </w:r>
      <w:r w:rsidR="00F4379C">
        <w:rPr>
          <w:rFonts w:ascii="Times New Roman" w:hAnsi="Times New Roman" w:cs="Times New Roman"/>
          <w:sz w:val="24"/>
          <w:szCs w:val="24"/>
        </w:rPr>
        <w:t xml:space="preserve">anggulangi </w:t>
      </w:r>
      <w:r w:rsidRPr="008B2B8A">
        <w:rPr>
          <w:rFonts w:ascii="Times New Roman" w:hAnsi="Times New Roman" w:cs="Times New Roman"/>
          <w:sz w:val="24"/>
          <w:szCs w:val="24"/>
        </w:rPr>
        <w:t>tindak pidana;</w:t>
      </w:r>
    </w:p>
    <w:p w14:paraId="0D084990" w14:textId="56858DBC" w:rsidR="00171009" w:rsidRPr="008B2B8A" w:rsidRDefault="00D404F2" w:rsidP="00171009">
      <w:pPr>
        <w:pStyle w:val="ListParagraph"/>
        <w:numPr>
          <w:ilvl w:val="0"/>
          <w:numId w:val="2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Prosedur yang digunakan untuk melakukan</w:t>
      </w:r>
      <w:r w:rsidR="00171009" w:rsidRPr="008B2B8A">
        <w:rPr>
          <w:rFonts w:ascii="Times New Roman" w:hAnsi="Times New Roman" w:cs="Times New Roman"/>
          <w:sz w:val="24"/>
          <w:szCs w:val="24"/>
        </w:rPr>
        <w:t xml:space="preserve"> penyidikan, penuntutan, peradilan dan pelaksanaan pidana dilaksanakan</w:t>
      </w:r>
      <w:r w:rsidR="00171009" w:rsidRPr="008B2B8A">
        <w:rPr>
          <w:rStyle w:val="FootnoteReference"/>
          <w:rFonts w:ascii="Times New Roman" w:hAnsi="Times New Roman" w:cs="Times New Roman"/>
          <w:sz w:val="24"/>
          <w:szCs w:val="24"/>
        </w:rPr>
        <w:footnoteReference w:id="30"/>
      </w:r>
    </w:p>
    <w:p w14:paraId="11FAC72C" w14:textId="320C6EBB" w:rsidR="00171009" w:rsidRPr="008B2B8A" w:rsidRDefault="00171009" w:rsidP="00171009">
      <w:pPr>
        <w:spacing w:after="0" w:line="480" w:lineRule="auto"/>
        <w:ind w:left="426" w:firstLine="851"/>
        <w:jc w:val="both"/>
        <w:rPr>
          <w:rFonts w:ascii="Times New Roman" w:hAnsi="Times New Roman" w:cs="Times New Roman"/>
          <w:sz w:val="24"/>
          <w:szCs w:val="24"/>
        </w:rPr>
      </w:pPr>
      <w:r w:rsidRPr="008B2B8A">
        <w:rPr>
          <w:rFonts w:ascii="Times New Roman" w:hAnsi="Times New Roman" w:cs="Times New Roman"/>
          <w:sz w:val="24"/>
          <w:szCs w:val="24"/>
        </w:rPr>
        <w:t xml:space="preserve">Para ahli berpendapat bahwa kriminologi merupakan bagian yang tidak bisa </w:t>
      </w:r>
      <w:r w:rsidR="00F4379C">
        <w:rPr>
          <w:rFonts w:ascii="Times New Roman" w:hAnsi="Times New Roman" w:cs="Times New Roman"/>
          <w:sz w:val="24"/>
          <w:szCs w:val="24"/>
        </w:rPr>
        <w:t>dipisahkan dengan</w:t>
      </w:r>
      <w:r w:rsidRPr="008B2B8A">
        <w:rPr>
          <w:rFonts w:ascii="Times New Roman" w:hAnsi="Times New Roman" w:cs="Times New Roman"/>
          <w:sz w:val="24"/>
          <w:szCs w:val="24"/>
        </w:rPr>
        <w:t xml:space="preserve"> ilmu pengetahuan hukum pidana. Ahli yang berpendapat demikian antara lain adalah Simon dan Van Hamel. Mereka berpendapat bahwa kriminologi termasuk dalam bagian ilmu pengetahuan hukum pidana dikarenakan hukum pidana tidak hanya mempelajari pemahaman terhadap arti atau konstruksi yang sistematis saja, namun juga </w:t>
      </w:r>
      <w:r w:rsidRPr="008B2B8A">
        <w:rPr>
          <w:rFonts w:ascii="Times New Roman" w:hAnsi="Times New Roman" w:cs="Times New Roman"/>
          <w:sz w:val="24"/>
          <w:szCs w:val="24"/>
        </w:rPr>
        <w:lastRenderedPageBreak/>
        <w:t>memerlukan suatu penggalian terhadap sebab-sebab manusia melakukan kejahatan sehingga dapat diketahui cara-cara penyelesaiannya</w:t>
      </w:r>
      <w:r w:rsidRPr="008B2B8A">
        <w:rPr>
          <w:rStyle w:val="FootnoteReference"/>
          <w:rFonts w:ascii="Times New Roman" w:hAnsi="Times New Roman" w:cs="Times New Roman"/>
          <w:sz w:val="24"/>
          <w:szCs w:val="24"/>
        </w:rPr>
        <w:footnoteReference w:id="31"/>
      </w:r>
      <w:r w:rsidRPr="008B2B8A">
        <w:rPr>
          <w:rFonts w:ascii="Times New Roman" w:hAnsi="Times New Roman" w:cs="Times New Roman"/>
          <w:sz w:val="24"/>
          <w:szCs w:val="24"/>
        </w:rPr>
        <w:t>.</w:t>
      </w:r>
    </w:p>
    <w:p w14:paraId="5CB79CC1" w14:textId="77777777" w:rsidR="00171009" w:rsidRPr="008B2B8A" w:rsidRDefault="00171009" w:rsidP="00A961A4">
      <w:pPr>
        <w:spacing w:after="0" w:line="480" w:lineRule="auto"/>
        <w:ind w:left="426" w:firstLine="850"/>
        <w:jc w:val="both"/>
        <w:rPr>
          <w:rFonts w:ascii="Times New Roman" w:hAnsi="Times New Roman" w:cs="Times New Roman"/>
          <w:sz w:val="24"/>
          <w:szCs w:val="24"/>
        </w:rPr>
      </w:pPr>
      <w:r w:rsidRPr="008B2B8A">
        <w:rPr>
          <w:rFonts w:ascii="Times New Roman" w:hAnsi="Times New Roman" w:cs="Times New Roman"/>
          <w:sz w:val="24"/>
          <w:szCs w:val="24"/>
        </w:rPr>
        <w:t>Kemudian menurut Nandang Sambas, fungsi dalam kajian ilmu kriminologi terhadap ilmu pengetahuan hukum pidana, yaitu:</w:t>
      </w:r>
      <w:r w:rsidRPr="008B2B8A">
        <w:rPr>
          <w:rStyle w:val="FootnoteReference"/>
          <w:rFonts w:ascii="Times New Roman" w:hAnsi="Times New Roman" w:cs="Times New Roman"/>
          <w:sz w:val="24"/>
          <w:szCs w:val="24"/>
        </w:rPr>
        <w:footnoteReference w:id="32"/>
      </w:r>
    </w:p>
    <w:p w14:paraId="0B0573AE" w14:textId="15F51BCB" w:rsidR="00171009" w:rsidRPr="008B2B8A" w:rsidRDefault="00171009" w:rsidP="00171009">
      <w:pPr>
        <w:pStyle w:val="ListParagraph"/>
        <w:numPr>
          <w:ilvl w:val="0"/>
          <w:numId w:val="25"/>
        </w:numPr>
        <w:spacing w:after="0" w:line="480" w:lineRule="auto"/>
        <w:jc w:val="both"/>
        <w:rPr>
          <w:rFonts w:ascii="Times New Roman" w:hAnsi="Times New Roman" w:cs="Times New Roman"/>
          <w:sz w:val="24"/>
          <w:szCs w:val="24"/>
        </w:rPr>
      </w:pPr>
      <w:r w:rsidRPr="008B2B8A">
        <w:rPr>
          <w:rFonts w:ascii="Times New Roman" w:hAnsi="Times New Roman" w:cs="Times New Roman"/>
          <w:sz w:val="24"/>
          <w:szCs w:val="24"/>
        </w:rPr>
        <w:t>Untuk melakukan peninjauan</w:t>
      </w:r>
      <w:r w:rsidR="00F4379C" w:rsidRPr="00F4379C">
        <w:t xml:space="preserve"> </w:t>
      </w:r>
      <w:r w:rsidR="00F4379C" w:rsidRPr="00F4379C">
        <w:rPr>
          <w:rFonts w:ascii="Times New Roman" w:hAnsi="Times New Roman" w:cs="Times New Roman"/>
          <w:sz w:val="24"/>
          <w:szCs w:val="24"/>
        </w:rPr>
        <w:t>secara kritis undang-undang pidana yang berlaku dan implementasinya</w:t>
      </w:r>
      <w:r w:rsidRPr="008B2B8A">
        <w:rPr>
          <w:rFonts w:ascii="Times New Roman" w:hAnsi="Times New Roman" w:cs="Times New Roman"/>
          <w:sz w:val="24"/>
          <w:szCs w:val="24"/>
        </w:rPr>
        <w:t>;</w:t>
      </w:r>
    </w:p>
    <w:p w14:paraId="6B338C56" w14:textId="60F1C53D" w:rsidR="00171009" w:rsidRPr="00A961A4" w:rsidRDefault="00171009" w:rsidP="00A961A4">
      <w:pPr>
        <w:pStyle w:val="ListParagraph"/>
        <w:numPr>
          <w:ilvl w:val="0"/>
          <w:numId w:val="25"/>
        </w:numPr>
        <w:spacing w:after="0" w:line="480" w:lineRule="auto"/>
        <w:jc w:val="both"/>
        <w:rPr>
          <w:rFonts w:ascii="Times New Roman" w:hAnsi="Times New Roman" w:cs="Times New Roman"/>
          <w:sz w:val="24"/>
          <w:szCs w:val="24"/>
        </w:rPr>
      </w:pPr>
      <w:r w:rsidRPr="008B2B8A">
        <w:rPr>
          <w:rFonts w:ascii="Times New Roman" w:hAnsi="Times New Roman" w:cs="Times New Roman"/>
          <w:sz w:val="24"/>
          <w:szCs w:val="24"/>
        </w:rPr>
        <w:t xml:space="preserve">Untuk memberi </w:t>
      </w:r>
      <w:r w:rsidR="00F4379C">
        <w:rPr>
          <w:rFonts w:ascii="Times New Roman" w:hAnsi="Times New Roman" w:cs="Times New Roman"/>
          <w:sz w:val="24"/>
          <w:szCs w:val="24"/>
        </w:rPr>
        <w:t>anjuran</w:t>
      </w:r>
      <w:r w:rsidRPr="008B2B8A">
        <w:rPr>
          <w:rFonts w:ascii="Times New Roman" w:hAnsi="Times New Roman" w:cs="Times New Roman"/>
          <w:sz w:val="24"/>
          <w:szCs w:val="24"/>
        </w:rPr>
        <w:t xml:space="preserve"> sebagai upaya (pembaruan), seperti kriminalisasi, dekriminalisasi, serta depenalisasi;</w:t>
      </w:r>
      <w:r w:rsidR="00AD5F28">
        <w:rPr>
          <w:rFonts w:ascii="Times New Roman" w:hAnsi="Times New Roman" w:cs="Times New Roman"/>
          <w:sz w:val="24"/>
          <w:szCs w:val="24"/>
        </w:rPr>
        <w:t xml:space="preserve"> </w:t>
      </w:r>
      <w:r w:rsidRPr="00A961A4">
        <w:rPr>
          <w:rFonts w:ascii="Times New Roman" w:hAnsi="Times New Roman" w:cs="Times New Roman"/>
          <w:sz w:val="24"/>
          <w:szCs w:val="24"/>
        </w:rPr>
        <w:t>Karena</w:t>
      </w:r>
      <w:r w:rsidR="00AD5F28">
        <w:rPr>
          <w:rFonts w:ascii="Times New Roman" w:hAnsi="Times New Roman" w:cs="Times New Roman"/>
          <w:sz w:val="24"/>
          <w:szCs w:val="24"/>
        </w:rPr>
        <w:t>:</w:t>
      </w:r>
    </w:p>
    <w:p w14:paraId="339BACF0" w14:textId="77777777" w:rsidR="00171009" w:rsidRPr="008B2B8A" w:rsidRDefault="00171009" w:rsidP="00171009">
      <w:pPr>
        <w:pStyle w:val="ListParagraph"/>
        <w:numPr>
          <w:ilvl w:val="0"/>
          <w:numId w:val="26"/>
        </w:numPr>
        <w:spacing w:after="0" w:line="480" w:lineRule="auto"/>
        <w:jc w:val="both"/>
        <w:rPr>
          <w:rFonts w:ascii="Times New Roman" w:hAnsi="Times New Roman" w:cs="Times New Roman"/>
          <w:sz w:val="24"/>
          <w:szCs w:val="24"/>
        </w:rPr>
      </w:pPr>
      <w:r w:rsidRPr="008B2B8A">
        <w:rPr>
          <w:rFonts w:ascii="Times New Roman" w:hAnsi="Times New Roman" w:cs="Times New Roman"/>
          <w:sz w:val="24"/>
          <w:szCs w:val="24"/>
        </w:rPr>
        <w:t>Tidak semua perbuatan yang dianggap tercela dalam kacamata masyarakat diatur seluruhnya dalam hukum pidana atau;</w:t>
      </w:r>
    </w:p>
    <w:p w14:paraId="76464A07" w14:textId="77777777" w:rsidR="00171009" w:rsidRPr="008B2B8A" w:rsidRDefault="00171009" w:rsidP="00171009">
      <w:pPr>
        <w:pStyle w:val="ListParagraph"/>
        <w:numPr>
          <w:ilvl w:val="0"/>
          <w:numId w:val="26"/>
        </w:numPr>
        <w:spacing w:after="0" w:line="480" w:lineRule="auto"/>
        <w:jc w:val="both"/>
        <w:rPr>
          <w:rFonts w:ascii="Times New Roman" w:hAnsi="Times New Roman" w:cs="Times New Roman"/>
          <w:sz w:val="24"/>
          <w:szCs w:val="24"/>
        </w:rPr>
      </w:pPr>
      <w:r w:rsidRPr="008B2B8A">
        <w:rPr>
          <w:rFonts w:ascii="Times New Roman" w:hAnsi="Times New Roman" w:cs="Times New Roman"/>
          <w:sz w:val="24"/>
          <w:szCs w:val="24"/>
        </w:rPr>
        <w:t>Terdapat perbuatan-perbuatan yang diatur dalam hukum pidana namun tidak dianggap sebagai perbuatan tercela oleh masyarakat.</w:t>
      </w:r>
    </w:p>
    <w:p w14:paraId="0192DC64" w14:textId="2314136E" w:rsidR="00171009" w:rsidRPr="008B2B8A" w:rsidRDefault="00171009" w:rsidP="00171009">
      <w:pPr>
        <w:spacing w:after="0" w:line="480" w:lineRule="auto"/>
        <w:ind w:left="426" w:firstLine="851"/>
        <w:jc w:val="both"/>
        <w:rPr>
          <w:rFonts w:ascii="Times New Roman" w:hAnsi="Times New Roman" w:cs="Times New Roman"/>
          <w:sz w:val="24"/>
          <w:szCs w:val="24"/>
        </w:rPr>
      </w:pPr>
      <w:r w:rsidRPr="008B2B8A">
        <w:rPr>
          <w:rFonts w:ascii="Times New Roman" w:hAnsi="Times New Roman" w:cs="Times New Roman"/>
          <w:sz w:val="24"/>
          <w:szCs w:val="24"/>
        </w:rPr>
        <w:t xml:space="preserve">Sehingga </w:t>
      </w:r>
      <w:r w:rsidR="00F4379C">
        <w:rPr>
          <w:rFonts w:ascii="Times New Roman" w:hAnsi="Times New Roman" w:cs="Times New Roman"/>
          <w:sz w:val="24"/>
          <w:szCs w:val="24"/>
        </w:rPr>
        <w:t xml:space="preserve">korelasi </w:t>
      </w:r>
      <w:r w:rsidR="00F4379C" w:rsidRPr="00F4379C">
        <w:rPr>
          <w:rFonts w:ascii="Times New Roman" w:hAnsi="Times New Roman" w:cs="Times New Roman"/>
          <w:sz w:val="24"/>
          <w:szCs w:val="24"/>
        </w:rPr>
        <w:t xml:space="preserve">antara kriminologi dan ilmu pengetahuan hukum pidana </w:t>
      </w:r>
      <w:r w:rsidRPr="008B2B8A">
        <w:rPr>
          <w:rFonts w:ascii="Times New Roman" w:hAnsi="Times New Roman" w:cs="Times New Roman"/>
          <w:sz w:val="24"/>
          <w:szCs w:val="24"/>
        </w:rPr>
        <w:t>adalah bersifat timbal balik. Hal tersebut dapat dilihat dari:</w:t>
      </w:r>
      <w:r w:rsidRPr="008B2B8A">
        <w:rPr>
          <w:rStyle w:val="FootnoteReference"/>
          <w:rFonts w:ascii="Times New Roman" w:hAnsi="Times New Roman" w:cs="Times New Roman"/>
          <w:sz w:val="24"/>
          <w:szCs w:val="24"/>
        </w:rPr>
        <w:footnoteReference w:id="33"/>
      </w:r>
    </w:p>
    <w:p w14:paraId="7A1DA6E4" w14:textId="77777777" w:rsidR="00171009" w:rsidRPr="008B2B8A" w:rsidRDefault="00171009" w:rsidP="00171009">
      <w:pPr>
        <w:pStyle w:val="ListParagraph"/>
        <w:numPr>
          <w:ilvl w:val="0"/>
          <w:numId w:val="27"/>
        </w:numPr>
        <w:spacing w:after="0" w:line="480" w:lineRule="auto"/>
        <w:jc w:val="both"/>
        <w:rPr>
          <w:rFonts w:ascii="Times New Roman" w:hAnsi="Times New Roman" w:cs="Times New Roman"/>
          <w:sz w:val="24"/>
          <w:szCs w:val="24"/>
        </w:rPr>
      </w:pPr>
      <w:r w:rsidRPr="008B2B8A">
        <w:rPr>
          <w:rFonts w:ascii="Times New Roman" w:hAnsi="Times New Roman" w:cs="Times New Roman"/>
          <w:sz w:val="24"/>
          <w:szCs w:val="24"/>
        </w:rPr>
        <w:t>Bahan-bahan materiil dari penggalian ilmu kriminologi dapat dipakai sebagai bahan dalam pembentukan undang-undang hukum pidana atau sebagai bahan meteri yang digunakan sebagai pengembangan ilmu pengetahuan hukum pidana;</w:t>
      </w:r>
    </w:p>
    <w:p w14:paraId="5E986C5E" w14:textId="00C56B11" w:rsidR="00171009" w:rsidRPr="008B2B8A" w:rsidRDefault="00171009" w:rsidP="00171009">
      <w:pPr>
        <w:pStyle w:val="ListParagraph"/>
        <w:numPr>
          <w:ilvl w:val="0"/>
          <w:numId w:val="27"/>
        </w:numPr>
        <w:spacing w:after="0" w:line="480" w:lineRule="auto"/>
        <w:jc w:val="both"/>
        <w:rPr>
          <w:rFonts w:ascii="Times New Roman" w:hAnsi="Times New Roman" w:cs="Times New Roman"/>
          <w:sz w:val="24"/>
          <w:szCs w:val="24"/>
        </w:rPr>
      </w:pPr>
      <w:r w:rsidRPr="008B2B8A">
        <w:rPr>
          <w:rFonts w:ascii="Times New Roman" w:hAnsi="Times New Roman" w:cs="Times New Roman"/>
          <w:sz w:val="24"/>
          <w:szCs w:val="24"/>
        </w:rPr>
        <w:t xml:space="preserve">Pembentukan </w:t>
      </w:r>
      <w:r w:rsidR="00F4379C">
        <w:rPr>
          <w:rFonts w:ascii="Times New Roman" w:hAnsi="Times New Roman" w:cs="Times New Roman"/>
          <w:sz w:val="24"/>
          <w:szCs w:val="24"/>
        </w:rPr>
        <w:t>peraturan</w:t>
      </w:r>
      <w:r w:rsidRPr="008B2B8A">
        <w:rPr>
          <w:rFonts w:ascii="Times New Roman" w:hAnsi="Times New Roman" w:cs="Times New Roman"/>
          <w:sz w:val="24"/>
          <w:szCs w:val="24"/>
        </w:rPr>
        <w:t xml:space="preserve"> hukum pidana merupakan sebuah respon dan apresiasidari asumsi-asumsi terhadap keadaan masyarakat yang terus </w:t>
      </w:r>
      <w:r w:rsidRPr="008B2B8A">
        <w:rPr>
          <w:rFonts w:ascii="Times New Roman" w:hAnsi="Times New Roman" w:cs="Times New Roman"/>
          <w:sz w:val="24"/>
          <w:szCs w:val="24"/>
        </w:rPr>
        <w:lastRenderedPageBreak/>
        <w:t>berkembang. Dalam perkebangan masyarakat, maka hukum pidana juga harus melakukan perkembangan.</w:t>
      </w:r>
    </w:p>
    <w:p w14:paraId="18823AFA" w14:textId="06604ED3" w:rsidR="00171009" w:rsidRPr="008B2B8A" w:rsidRDefault="00171009" w:rsidP="00AD5F28">
      <w:pPr>
        <w:tabs>
          <w:tab w:val="left" w:pos="709"/>
        </w:tabs>
        <w:spacing w:after="0" w:line="480" w:lineRule="auto"/>
        <w:ind w:left="709" w:firstLine="851"/>
        <w:jc w:val="both"/>
        <w:rPr>
          <w:rFonts w:ascii="Times New Roman" w:hAnsi="Times New Roman" w:cs="Times New Roman"/>
          <w:sz w:val="24"/>
          <w:szCs w:val="24"/>
        </w:rPr>
      </w:pPr>
      <w:r w:rsidRPr="008B2B8A">
        <w:rPr>
          <w:rFonts w:ascii="Times New Roman" w:hAnsi="Times New Roman" w:cs="Times New Roman"/>
          <w:sz w:val="24"/>
          <w:szCs w:val="24"/>
        </w:rPr>
        <w:t>Dalam hal demikian dapat dilihat bahwa kebijakan kriminalisasi bukan hanya tertuju pada suatu pembentukan undag-undang baru saja, namun juga bisa melalui revisi berkenaan dengan pembaruan, peningkatan, serta pemberatan terhadap ketentuan maupun sanksi pidana yang telah diatur sebelumnya</w:t>
      </w:r>
      <w:r w:rsidR="009E6465">
        <w:rPr>
          <w:rFonts w:ascii="Times New Roman" w:hAnsi="Times New Roman" w:cs="Times New Roman"/>
          <w:sz w:val="24"/>
          <w:szCs w:val="24"/>
        </w:rPr>
        <w:t>.</w:t>
      </w:r>
    </w:p>
    <w:p w14:paraId="571D40B7" w14:textId="77777777" w:rsidR="00171009" w:rsidRPr="008B2B8A" w:rsidRDefault="00171009" w:rsidP="00171009">
      <w:pPr>
        <w:pStyle w:val="ListParagraph"/>
        <w:numPr>
          <w:ilvl w:val="0"/>
          <w:numId w:val="24"/>
        </w:numPr>
        <w:spacing w:after="0" w:line="480" w:lineRule="auto"/>
        <w:jc w:val="both"/>
        <w:outlineLvl w:val="2"/>
        <w:rPr>
          <w:rFonts w:ascii="Times New Roman" w:hAnsi="Times New Roman" w:cs="Times New Roman"/>
          <w:b/>
          <w:sz w:val="24"/>
          <w:szCs w:val="24"/>
        </w:rPr>
      </w:pPr>
      <w:bookmarkStart w:id="28" w:name="_Toc135679172"/>
      <w:r w:rsidRPr="008B2B8A">
        <w:rPr>
          <w:rFonts w:ascii="Times New Roman" w:hAnsi="Times New Roman" w:cs="Times New Roman"/>
          <w:b/>
          <w:sz w:val="24"/>
          <w:szCs w:val="24"/>
        </w:rPr>
        <w:t>Syarat-Syarat Kebijakan Kriminalisasi</w:t>
      </w:r>
      <w:bookmarkEnd w:id="28"/>
    </w:p>
    <w:p w14:paraId="184899A7" w14:textId="7D13FE5C" w:rsidR="00171009" w:rsidRPr="008B2B8A" w:rsidRDefault="00171009" w:rsidP="00AD5F28">
      <w:pPr>
        <w:pStyle w:val="ListParagraph"/>
        <w:spacing w:after="0" w:line="480" w:lineRule="auto"/>
        <w:ind w:firstLine="840"/>
        <w:jc w:val="both"/>
        <w:rPr>
          <w:rFonts w:ascii="Times New Roman" w:hAnsi="Times New Roman" w:cs="Times New Roman"/>
          <w:sz w:val="24"/>
          <w:szCs w:val="24"/>
        </w:rPr>
      </w:pPr>
      <w:r w:rsidRPr="008B2B8A">
        <w:rPr>
          <w:rFonts w:ascii="Times New Roman" w:hAnsi="Times New Roman" w:cs="Times New Roman"/>
          <w:sz w:val="24"/>
          <w:szCs w:val="24"/>
        </w:rPr>
        <w:t xml:space="preserve">Di dalam membuat suatu kebijakan kriminalisasi, tentu terdapat beberapa masalah krusial yang harus dihadapi mengingat saat suatu kebijakan dibuat, maka harus dipastikan bahwa kebijakan tersebut bersifat adil bagi semua pihak serta dapat melindungi seluruh lapisan masyarakat tanpa terkecuali. Dengan begitu, maka masalah tersebut dapat berupa permasalahn mengenai dasar pembenaran untuk memperhitungkan suatu perbuatan tersebut apakah benar-benar termasuk </w:t>
      </w:r>
      <w:r w:rsidR="001F3675">
        <w:rPr>
          <w:rFonts w:ascii="Times New Roman" w:hAnsi="Times New Roman" w:cs="Times New Roman"/>
          <w:sz w:val="24"/>
          <w:szCs w:val="24"/>
        </w:rPr>
        <w:t xml:space="preserve">tindakan yang bisa dikelompokkan </w:t>
      </w:r>
      <w:r w:rsidRPr="008B2B8A">
        <w:rPr>
          <w:rFonts w:ascii="Times New Roman" w:hAnsi="Times New Roman" w:cs="Times New Roman"/>
          <w:sz w:val="24"/>
          <w:szCs w:val="24"/>
        </w:rPr>
        <w:t xml:space="preserve">sebagi </w:t>
      </w:r>
      <w:r w:rsidR="001F3675">
        <w:rPr>
          <w:rFonts w:ascii="Times New Roman" w:hAnsi="Times New Roman" w:cs="Times New Roman"/>
          <w:sz w:val="24"/>
          <w:szCs w:val="24"/>
        </w:rPr>
        <w:t>tindakan</w:t>
      </w:r>
      <w:r w:rsidRPr="008B2B8A">
        <w:rPr>
          <w:rFonts w:ascii="Times New Roman" w:hAnsi="Times New Roman" w:cs="Times New Roman"/>
          <w:sz w:val="24"/>
          <w:szCs w:val="24"/>
        </w:rPr>
        <w:t xml:space="preserve"> pidana </w:t>
      </w:r>
      <w:r w:rsidR="001F3675">
        <w:rPr>
          <w:rFonts w:ascii="Times New Roman" w:hAnsi="Times New Roman" w:cs="Times New Roman"/>
          <w:sz w:val="24"/>
          <w:szCs w:val="24"/>
        </w:rPr>
        <w:t>serta</w:t>
      </w:r>
      <w:r w:rsidRPr="008B2B8A">
        <w:rPr>
          <w:rFonts w:ascii="Times New Roman" w:hAnsi="Times New Roman" w:cs="Times New Roman"/>
          <w:sz w:val="24"/>
          <w:szCs w:val="24"/>
        </w:rPr>
        <w:t xml:space="preserve"> seperi apa seharusnya kriteria yang digunakan dalam menyusun sebuah kebijakan kriminalisasi. Maka dengan begitu, diperlukan patokan yang dapat dijadikan pedoman untuk membuat suatu kebijakan kriminalisasi. </w:t>
      </w:r>
    </w:p>
    <w:p w14:paraId="343B6819" w14:textId="086045CF" w:rsidR="00171009" w:rsidRPr="008B2B8A" w:rsidRDefault="00171009" w:rsidP="00AD5F28">
      <w:pPr>
        <w:pStyle w:val="ListParagraph"/>
        <w:spacing w:after="0" w:line="480" w:lineRule="auto"/>
        <w:ind w:firstLine="840"/>
        <w:jc w:val="both"/>
        <w:rPr>
          <w:rFonts w:ascii="Times New Roman" w:hAnsi="Times New Roman" w:cs="Times New Roman"/>
          <w:sz w:val="24"/>
          <w:szCs w:val="24"/>
        </w:rPr>
      </w:pPr>
      <w:r w:rsidRPr="008B2B8A">
        <w:rPr>
          <w:rFonts w:ascii="Times New Roman" w:hAnsi="Times New Roman" w:cs="Times New Roman"/>
          <w:sz w:val="24"/>
          <w:szCs w:val="24"/>
        </w:rPr>
        <w:lastRenderedPageBreak/>
        <w:t>Arief dan Muladi</w:t>
      </w:r>
      <w:r w:rsidR="001F3675">
        <w:rPr>
          <w:rFonts w:ascii="Times New Roman" w:hAnsi="Times New Roman" w:cs="Times New Roman"/>
          <w:sz w:val="24"/>
          <w:szCs w:val="24"/>
        </w:rPr>
        <w:t xml:space="preserve"> berpendapat bahwa</w:t>
      </w:r>
      <w:r w:rsidRPr="008B2B8A">
        <w:rPr>
          <w:rFonts w:ascii="Times New Roman" w:hAnsi="Times New Roman" w:cs="Times New Roman"/>
          <w:sz w:val="24"/>
          <w:szCs w:val="24"/>
        </w:rPr>
        <w:t>, terdapat be</w:t>
      </w:r>
      <w:r w:rsidR="001F3675">
        <w:rPr>
          <w:rFonts w:ascii="Times New Roman" w:hAnsi="Times New Roman" w:cs="Times New Roman"/>
          <w:sz w:val="24"/>
          <w:szCs w:val="24"/>
        </w:rPr>
        <w:t>rbagai</w:t>
      </w:r>
      <w:r w:rsidRPr="008B2B8A">
        <w:rPr>
          <w:rFonts w:ascii="Times New Roman" w:hAnsi="Times New Roman" w:cs="Times New Roman"/>
          <w:sz w:val="24"/>
          <w:szCs w:val="24"/>
        </w:rPr>
        <w:t xml:space="preserve"> patokan</w:t>
      </w:r>
      <w:r w:rsidR="001F3675">
        <w:rPr>
          <w:rFonts w:ascii="Times New Roman" w:hAnsi="Times New Roman" w:cs="Times New Roman"/>
          <w:sz w:val="24"/>
          <w:szCs w:val="24"/>
        </w:rPr>
        <w:t xml:space="preserve"> </w:t>
      </w:r>
      <w:r w:rsidRPr="008B2B8A">
        <w:rPr>
          <w:rFonts w:ascii="Times New Roman" w:hAnsi="Times New Roman" w:cs="Times New Roman"/>
          <w:sz w:val="24"/>
          <w:szCs w:val="24"/>
        </w:rPr>
        <w:t>secara doktrinal yang harus di</w:t>
      </w:r>
      <w:r w:rsidR="001F3675">
        <w:rPr>
          <w:rFonts w:ascii="Times New Roman" w:hAnsi="Times New Roman" w:cs="Times New Roman"/>
          <w:sz w:val="24"/>
          <w:szCs w:val="24"/>
        </w:rPr>
        <w:t>amati</w:t>
      </w:r>
      <w:r w:rsidRPr="008B2B8A">
        <w:rPr>
          <w:rFonts w:ascii="Times New Roman" w:hAnsi="Times New Roman" w:cs="Times New Roman"/>
          <w:sz w:val="24"/>
          <w:szCs w:val="24"/>
        </w:rPr>
        <w:t xml:space="preserve"> untuk dijadikan </w:t>
      </w:r>
      <w:r w:rsidR="001F3675">
        <w:rPr>
          <w:rFonts w:ascii="Times New Roman" w:hAnsi="Times New Roman" w:cs="Times New Roman"/>
          <w:sz w:val="24"/>
          <w:szCs w:val="24"/>
        </w:rPr>
        <w:t>acuan</w:t>
      </w:r>
      <w:r w:rsidRPr="008B2B8A">
        <w:rPr>
          <w:rFonts w:ascii="Times New Roman" w:hAnsi="Times New Roman" w:cs="Times New Roman"/>
          <w:sz w:val="24"/>
          <w:szCs w:val="24"/>
        </w:rPr>
        <w:t xml:space="preserve"> dalam membuat suatu kebijakan kriminalisasi, yaitu:</w:t>
      </w:r>
      <w:r w:rsidRPr="008B2B8A">
        <w:rPr>
          <w:rStyle w:val="FootnoteReference"/>
          <w:rFonts w:ascii="Times New Roman" w:hAnsi="Times New Roman" w:cs="Times New Roman"/>
          <w:sz w:val="24"/>
          <w:szCs w:val="24"/>
        </w:rPr>
        <w:footnoteReference w:id="34"/>
      </w:r>
    </w:p>
    <w:p w14:paraId="6615450C" w14:textId="1AABC3A7" w:rsidR="00171009" w:rsidRPr="008B2B8A" w:rsidRDefault="001F3675" w:rsidP="00171009">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w:t>
      </w:r>
      <w:r w:rsidR="00171009" w:rsidRPr="008B2B8A">
        <w:rPr>
          <w:rFonts w:ascii="Times New Roman" w:hAnsi="Times New Roman" w:cs="Times New Roman"/>
          <w:sz w:val="24"/>
          <w:szCs w:val="24"/>
        </w:rPr>
        <w:t>idak boleh memiliki kesan menimbulkan over kriminalisasi (hal-hal yang sepatutnya tidak dapat dihukum) masuk dalam kategori</w:t>
      </w:r>
      <w:r>
        <w:rPr>
          <w:rFonts w:ascii="Times New Roman" w:hAnsi="Times New Roman" w:cs="Times New Roman"/>
          <w:sz w:val="24"/>
          <w:szCs w:val="24"/>
        </w:rPr>
        <w:t xml:space="preserve"> </w:t>
      </w:r>
      <w:r w:rsidR="00171009" w:rsidRPr="008B2B8A">
        <w:rPr>
          <w:rFonts w:ascii="Times New Roman" w:hAnsi="Times New Roman" w:cs="Times New Roman"/>
          <w:sz w:val="24"/>
          <w:szCs w:val="24"/>
        </w:rPr>
        <w:t>penyalahgunaan sanksi pidana;</w:t>
      </w:r>
    </w:p>
    <w:p w14:paraId="5906BF84" w14:textId="508975E1" w:rsidR="00171009" w:rsidRPr="008B2B8A" w:rsidRDefault="001F3675" w:rsidP="00171009">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w:t>
      </w:r>
      <w:r w:rsidR="00171009" w:rsidRPr="008B2B8A">
        <w:rPr>
          <w:rFonts w:ascii="Times New Roman" w:hAnsi="Times New Roman" w:cs="Times New Roman"/>
          <w:sz w:val="24"/>
          <w:szCs w:val="24"/>
        </w:rPr>
        <w:t>imaksudkan untuk salah satu tujuan saja;</w:t>
      </w:r>
    </w:p>
    <w:p w14:paraId="72EE02D7" w14:textId="2CABB333" w:rsidR="00171009" w:rsidRPr="008B2B8A" w:rsidRDefault="001F3675" w:rsidP="00171009">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w:t>
      </w:r>
      <w:r w:rsidR="00171009" w:rsidRPr="008B2B8A">
        <w:rPr>
          <w:rFonts w:ascii="Times New Roman" w:hAnsi="Times New Roman" w:cs="Times New Roman"/>
          <w:sz w:val="24"/>
          <w:szCs w:val="24"/>
        </w:rPr>
        <w:t xml:space="preserve">iharuskan mengandung </w:t>
      </w:r>
      <w:r>
        <w:rPr>
          <w:rFonts w:ascii="Times New Roman" w:hAnsi="Times New Roman" w:cs="Times New Roman"/>
          <w:sz w:val="24"/>
          <w:szCs w:val="24"/>
        </w:rPr>
        <w:t xml:space="preserve">elemen </w:t>
      </w:r>
      <w:r w:rsidR="00171009" w:rsidRPr="008B2B8A">
        <w:rPr>
          <w:rFonts w:ascii="Times New Roman" w:hAnsi="Times New Roman" w:cs="Times New Roman"/>
          <w:sz w:val="24"/>
          <w:szCs w:val="24"/>
        </w:rPr>
        <w:t>korban (</w:t>
      </w:r>
      <w:r w:rsidR="00171009" w:rsidRPr="008B2B8A">
        <w:rPr>
          <w:rFonts w:ascii="Times New Roman" w:hAnsi="Times New Roman" w:cs="Times New Roman"/>
          <w:i/>
          <w:iCs/>
          <w:sz w:val="24"/>
          <w:szCs w:val="24"/>
        </w:rPr>
        <w:t>victimizing</w:t>
      </w:r>
      <w:r w:rsidR="00171009" w:rsidRPr="008B2B8A">
        <w:rPr>
          <w:rFonts w:ascii="Times New Roman" w:hAnsi="Times New Roman" w:cs="Times New Roman"/>
          <w:sz w:val="24"/>
          <w:szCs w:val="24"/>
        </w:rPr>
        <w:t>) baik secara aktual atau potensial;</w:t>
      </w:r>
    </w:p>
    <w:p w14:paraId="2FEFF4C8" w14:textId="766733C4" w:rsidR="00171009" w:rsidRPr="008B2B8A" w:rsidRDefault="001F3675" w:rsidP="00171009">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w:t>
      </w:r>
      <w:r w:rsidR="00171009" w:rsidRPr="008B2B8A">
        <w:rPr>
          <w:rFonts w:ascii="Times New Roman" w:hAnsi="Times New Roman" w:cs="Times New Roman"/>
          <w:sz w:val="24"/>
          <w:szCs w:val="24"/>
        </w:rPr>
        <w:t xml:space="preserve">iharuskan </w:t>
      </w:r>
      <w:r w:rsidRPr="001F3675">
        <w:rPr>
          <w:rFonts w:ascii="Times New Roman" w:hAnsi="Times New Roman" w:cs="Times New Roman"/>
          <w:sz w:val="24"/>
          <w:szCs w:val="24"/>
        </w:rPr>
        <w:t xml:space="preserve">mengambil analisis biaya dan hasil </w:t>
      </w:r>
      <w:r w:rsidR="00171009" w:rsidRPr="008B2B8A">
        <w:rPr>
          <w:rFonts w:ascii="Times New Roman" w:hAnsi="Times New Roman" w:cs="Times New Roman"/>
          <w:sz w:val="24"/>
          <w:szCs w:val="24"/>
        </w:rPr>
        <w:t>serta prinsip ultimum remedium;</w:t>
      </w:r>
    </w:p>
    <w:p w14:paraId="238E6E1B" w14:textId="14D799EC" w:rsidR="00171009" w:rsidRPr="008B2B8A" w:rsidRDefault="001F3675" w:rsidP="00171009">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w:t>
      </w:r>
      <w:r w:rsidR="00171009" w:rsidRPr="008B2B8A">
        <w:rPr>
          <w:rFonts w:ascii="Times New Roman" w:hAnsi="Times New Roman" w:cs="Times New Roman"/>
          <w:sz w:val="24"/>
          <w:szCs w:val="24"/>
        </w:rPr>
        <w:t>iharus untuk men</w:t>
      </w:r>
      <w:r>
        <w:rPr>
          <w:rFonts w:ascii="Times New Roman" w:hAnsi="Times New Roman" w:cs="Times New Roman"/>
          <w:sz w:val="24"/>
          <w:szCs w:val="24"/>
        </w:rPr>
        <w:t>ciptakan</w:t>
      </w:r>
      <w:r w:rsidR="00171009" w:rsidRPr="008B2B8A">
        <w:rPr>
          <w:rFonts w:ascii="Times New Roman" w:hAnsi="Times New Roman" w:cs="Times New Roman"/>
          <w:sz w:val="24"/>
          <w:szCs w:val="24"/>
        </w:rPr>
        <w:t xml:space="preserve"> peraturan yang </w:t>
      </w:r>
      <w:r w:rsidR="00171009" w:rsidRPr="008B2B8A">
        <w:rPr>
          <w:rFonts w:ascii="Times New Roman" w:hAnsi="Times New Roman" w:cs="Times New Roman"/>
          <w:i/>
          <w:iCs/>
          <w:sz w:val="24"/>
          <w:szCs w:val="24"/>
        </w:rPr>
        <w:t>enforceable</w:t>
      </w:r>
      <w:r w:rsidR="00171009" w:rsidRPr="008B2B8A">
        <w:rPr>
          <w:rFonts w:ascii="Times New Roman" w:hAnsi="Times New Roman" w:cs="Times New Roman"/>
          <w:sz w:val="24"/>
          <w:szCs w:val="24"/>
        </w:rPr>
        <w:t>;</w:t>
      </w:r>
    </w:p>
    <w:p w14:paraId="2A22C64B" w14:textId="41E46AD1" w:rsidR="00171009" w:rsidRPr="008B2B8A" w:rsidRDefault="001F3675" w:rsidP="00171009">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w:t>
      </w:r>
      <w:r w:rsidR="00171009" w:rsidRPr="008B2B8A">
        <w:rPr>
          <w:rFonts w:ascii="Times New Roman" w:hAnsi="Times New Roman" w:cs="Times New Roman"/>
          <w:sz w:val="24"/>
          <w:szCs w:val="24"/>
        </w:rPr>
        <w:t xml:space="preserve">iharuskan </w:t>
      </w:r>
      <w:r>
        <w:rPr>
          <w:rFonts w:ascii="Times New Roman" w:hAnsi="Times New Roman" w:cs="Times New Roman"/>
          <w:sz w:val="24"/>
          <w:szCs w:val="24"/>
        </w:rPr>
        <w:t xml:space="preserve">bisa </w:t>
      </w:r>
      <w:r w:rsidR="00171009" w:rsidRPr="008B2B8A">
        <w:rPr>
          <w:rFonts w:ascii="Times New Roman" w:hAnsi="Times New Roman" w:cs="Times New Roman"/>
          <w:sz w:val="24"/>
          <w:szCs w:val="24"/>
        </w:rPr>
        <w:t>me</w:t>
      </w:r>
      <w:r>
        <w:rPr>
          <w:rFonts w:ascii="Times New Roman" w:hAnsi="Times New Roman" w:cs="Times New Roman"/>
          <w:sz w:val="24"/>
          <w:szCs w:val="24"/>
        </w:rPr>
        <w:t>ndapat</w:t>
      </w:r>
      <w:r w:rsidR="00171009" w:rsidRPr="008B2B8A">
        <w:rPr>
          <w:rFonts w:ascii="Times New Roman" w:hAnsi="Times New Roman" w:cs="Times New Roman"/>
          <w:sz w:val="24"/>
          <w:szCs w:val="24"/>
        </w:rPr>
        <w:t xml:space="preserve"> dukungan dari publik;</w:t>
      </w:r>
    </w:p>
    <w:p w14:paraId="131E05D6" w14:textId="5AE39708" w:rsidR="00171009" w:rsidRPr="008B2B8A" w:rsidRDefault="001F3675" w:rsidP="00171009">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w:t>
      </w:r>
      <w:r w:rsidR="00171009" w:rsidRPr="008B2B8A">
        <w:rPr>
          <w:rFonts w:ascii="Times New Roman" w:hAnsi="Times New Roman" w:cs="Times New Roman"/>
          <w:sz w:val="24"/>
          <w:szCs w:val="24"/>
        </w:rPr>
        <w:t xml:space="preserve">iharuskan mengandung </w:t>
      </w:r>
      <w:r>
        <w:rPr>
          <w:rFonts w:ascii="Times New Roman" w:hAnsi="Times New Roman" w:cs="Times New Roman"/>
          <w:sz w:val="24"/>
          <w:szCs w:val="24"/>
        </w:rPr>
        <w:t>elemen</w:t>
      </w:r>
      <w:r w:rsidR="00171009" w:rsidRPr="008B2B8A">
        <w:rPr>
          <w:rFonts w:ascii="Times New Roman" w:hAnsi="Times New Roman" w:cs="Times New Roman"/>
          <w:sz w:val="24"/>
          <w:szCs w:val="24"/>
        </w:rPr>
        <w:t xml:space="preserve"> </w:t>
      </w:r>
      <w:r w:rsidR="00171009" w:rsidRPr="008B2B8A">
        <w:rPr>
          <w:rFonts w:ascii="Times New Roman" w:hAnsi="Times New Roman" w:cs="Times New Roman"/>
          <w:i/>
          <w:iCs/>
          <w:sz w:val="24"/>
          <w:szCs w:val="24"/>
        </w:rPr>
        <w:t xml:space="preserve">subsosialitet </w:t>
      </w:r>
      <w:r w:rsidR="00171009" w:rsidRPr="008B2B8A">
        <w:rPr>
          <w:rFonts w:ascii="Times New Roman" w:hAnsi="Times New Roman" w:cs="Times New Roman"/>
          <w:sz w:val="24"/>
          <w:szCs w:val="24"/>
        </w:rPr>
        <w:t>men</w:t>
      </w:r>
      <w:r>
        <w:rPr>
          <w:rFonts w:ascii="Times New Roman" w:hAnsi="Times New Roman" w:cs="Times New Roman"/>
          <w:sz w:val="24"/>
          <w:szCs w:val="24"/>
        </w:rPr>
        <w:t>yebabkan</w:t>
      </w:r>
      <w:r w:rsidR="00171009" w:rsidRPr="008B2B8A">
        <w:rPr>
          <w:rFonts w:ascii="Times New Roman" w:hAnsi="Times New Roman" w:cs="Times New Roman"/>
          <w:sz w:val="24"/>
          <w:szCs w:val="24"/>
        </w:rPr>
        <w:t xml:space="preserve"> bahaya bagi masyarakat, </w:t>
      </w:r>
      <w:r>
        <w:rPr>
          <w:rFonts w:ascii="Times New Roman" w:hAnsi="Times New Roman" w:cs="Times New Roman"/>
          <w:sz w:val="24"/>
          <w:szCs w:val="24"/>
        </w:rPr>
        <w:t>walaupun</w:t>
      </w:r>
      <w:r w:rsidR="00171009" w:rsidRPr="008B2B8A">
        <w:rPr>
          <w:rFonts w:ascii="Times New Roman" w:hAnsi="Times New Roman" w:cs="Times New Roman"/>
          <w:sz w:val="24"/>
          <w:szCs w:val="24"/>
        </w:rPr>
        <w:t xml:space="preserve"> itu sangat kecil;</w:t>
      </w:r>
    </w:p>
    <w:p w14:paraId="01D2AD60" w14:textId="40B895EB" w:rsidR="00171009" w:rsidRPr="008B2B8A" w:rsidRDefault="001F3675" w:rsidP="00171009">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w:t>
      </w:r>
      <w:r w:rsidR="00171009" w:rsidRPr="008B2B8A">
        <w:rPr>
          <w:rFonts w:ascii="Times New Roman" w:hAnsi="Times New Roman" w:cs="Times New Roman"/>
          <w:sz w:val="24"/>
          <w:szCs w:val="24"/>
        </w:rPr>
        <w:t>iharuskan untuk me</w:t>
      </w:r>
      <w:r>
        <w:rPr>
          <w:rFonts w:ascii="Times New Roman" w:hAnsi="Times New Roman" w:cs="Times New Roman"/>
          <w:sz w:val="24"/>
          <w:szCs w:val="24"/>
        </w:rPr>
        <w:t>nilik bahwa</w:t>
      </w:r>
      <w:r w:rsidR="00171009" w:rsidRPr="008B2B8A">
        <w:rPr>
          <w:rFonts w:ascii="Times New Roman" w:hAnsi="Times New Roman" w:cs="Times New Roman"/>
          <w:sz w:val="24"/>
          <w:szCs w:val="24"/>
        </w:rPr>
        <w:t xml:space="preserve"> setiap peraturan pidana dapat mem</w:t>
      </w:r>
      <w:r w:rsidR="0029356E">
        <w:rPr>
          <w:rFonts w:ascii="Times New Roman" w:hAnsi="Times New Roman" w:cs="Times New Roman"/>
          <w:sz w:val="24"/>
          <w:szCs w:val="24"/>
        </w:rPr>
        <w:t>beri batasan terhadap kebebasan</w:t>
      </w:r>
      <w:r w:rsidR="00171009" w:rsidRPr="008B2B8A">
        <w:rPr>
          <w:rFonts w:ascii="Times New Roman" w:hAnsi="Times New Roman" w:cs="Times New Roman"/>
          <w:sz w:val="24"/>
          <w:szCs w:val="24"/>
        </w:rPr>
        <w:t xml:space="preserve"> rakyat </w:t>
      </w:r>
      <w:r w:rsidR="0029356E">
        <w:rPr>
          <w:rFonts w:ascii="Times New Roman" w:hAnsi="Times New Roman" w:cs="Times New Roman"/>
          <w:sz w:val="24"/>
          <w:szCs w:val="24"/>
        </w:rPr>
        <w:t>serta</w:t>
      </w:r>
      <w:r w:rsidR="00171009" w:rsidRPr="008B2B8A">
        <w:rPr>
          <w:rFonts w:ascii="Times New Roman" w:hAnsi="Times New Roman" w:cs="Times New Roman"/>
          <w:sz w:val="24"/>
          <w:szCs w:val="24"/>
        </w:rPr>
        <w:t xml:space="preserve"> memberi</w:t>
      </w:r>
      <w:r w:rsidR="0029356E">
        <w:rPr>
          <w:rFonts w:ascii="Times New Roman" w:hAnsi="Times New Roman" w:cs="Times New Roman"/>
          <w:sz w:val="24"/>
          <w:szCs w:val="24"/>
        </w:rPr>
        <w:t xml:space="preserve"> hak</w:t>
      </w:r>
      <w:r w:rsidR="00171009" w:rsidRPr="008B2B8A">
        <w:rPr>
          <w:rFonts w:ascii="Times New Roman" w:hAnsi="Times New Roman" w:cs="Times New Roman"/>
          <w:sz w:val="24"/>
          <w:szCs w:val="24"/>
        </w:rPr>
        <w:t xml:space="preserve"> kepada aparat penegak hukum untuk menge</w:t>
      </w:r>
      <w:r w:rsidR="0029356E">
        <w:rPr>
          <w:rFonts w:ascii="Times New Roman" w:hAnsi="Times New Roman" w:cs="Times New Roman"/>
          <w:sz w:val="24"/>
          <w:szCs w:val="24"/>
        </w:rPr>
        <w:t>ndalikan</w:t>
      </w:r>
      <w:r w:rsidR="00171009" w:rsidRPr="008B2B8A">
        <w:rPr>
          <w:rFonts w:ascii="Times New Roman" w:hAnsi="Times New Roman" w:cs="Times New Roman"/>
          <w:sz w:val="24"/>
          <w:szCs w:val="24"/>
        </w:rPr>
        <w:t xml:space="preserve"> kebebasan </w:t>
      </w:r>
      <w:r w:rsidR="0029356E">
        <w:rPr>
          <w:rFonts w:ascii="Times New Roman" w:hAnsi="Times New Roman" w:cs="Times New Roman"/>
          <w:sz w:val="24"/>
          <w:szCs w:val="24"/>
        </w:rPr>
        <w:t>tersebut</w:t>
      </w:r>
      <w:r w:rsidR="00171009" w:rsidRPr="008B2B8A">
        <w:rPr>
          <w:rFonts w:ascii="Times New Roman" w:hAnsi="Times New Roman" w:cs="Times New Roman"/>
          <w:sz w:val="24"/>
          <w:szCs w:val="24"/>
        </w:rPr>
        <w:t>.</w:t>
      </w:r>
    </w:p>
    <w:p w14:paraId="0A51EC0F" w14:textId="77777777" w:rsidR="00171009" w:rsidRPr="008B2B8A" w:rsidRDefault="00171009" w:rsidP="00AD5F28">
      <w:pPr>
        <w:spacing w:after="0" w:line="480" w:lineRule="auto"/>
        <w:ind w:left="720" w:firstLine="840"/>
        <w:jc w:val="both"/>
        <w:rPr>
          <w:rFonts w:ascii="Times New Roman" w:hAnsi="Times New Roman" w:cs="Times New Roman"/>
          <w:sz w:val="24"/>
          <w:szCs w:val="24"/>
        </w:rPr>
      </w:pPr>
      <w:r w:rsidRPr="008B2B8A">
        <w:rPr>
          <w:rFonts w:ascii="Times New Roman" w:hAnsi="Times New Roman" w:cs="Times New Roman"/>
          <w:sz w:val="24"/>
          <w:szCs w:val="24"/>
        </w:rPr>
        <w:t>Kemudian menurut Soedarto, berpendapat bahwa terdapat empat syarat dalam membentuk kebijakan kriminalisasi, yaitu:</w:t>
      </w:r>
      <w:r w:rsidRPr="008B2B8A">
        <w:rPr>
          <w:rStyle w:val="FootnoteReference"/>
          <w:rFonts w:ascii="Times New Roman" w:hAnsi="Times New Roman" w:cs="Times New Roman"/>
          <w:sz w:val="24"/>
          <w:szCs w:val="24"/>
        </w:rPr>
        <w:footnoteReference w:id="35"/>
      </w:r>
    </w:p>
    <w:p w14:paraId="03D9A710" w14:textId="136F992B" w:rsidR="00171009" w:rsidRPr="008B2B8A" w:rsidRDefault="00171009" w:rsidP="00171009">
      <w:pPr>
        <w:pStyle w:val="ListParagraph"/>
        <w:numPr>
          <w:ilvl w:val="0"/>
          <w:numId w:val="29"/>
        </w:numPr>
        <w:spacing w:after="0" w:line="480" w:lineRule="auto"/>
        <w:jc w:val="both"/>
        <w:rPr>
          <w:rFonts w:ascii="Times New Roman" w:hAnsi="Times New Roman" w:cs="Times New Roman"/>
          <w:sz w:val="24"/>
          <w:szCs w:val="24"/>
        </w:rPr>
      </w:pPr>
      <w:r w:rsidRPr="008B2B8A">
        <w:rPr>
          <w:rFonts w:ascii="Times New Roman" w:hAnsi="Times New Roman" w:cs="Times New Roman"/>
          <w:sz w:val="24"/>
          <w:szCs w:val="24"/>
        </w:rPr>
        <w:t>T</w:t>
      </w:r>
      <w:r w:rsidR="0029356E">
        <w:rPr>
          <w:rFonts w:ascii="Times New Roman" w:hAnsi="Times New Roman" w:cs="Times New Roman"/>
          <w:sz w:val="24"/>
          <w:szCs w:val="24"/>
        </w:rPr>
        <w:t>itik tuju</w:t>
      </w:r>
      <w:r w:rsidRPr="008B2B8A">
        <w:rPr>
          <w:rFonts w:ascii="Times New Roman" w:hAnsi="Times New Roman" w:cs="Times New Roman"/>
          <w:sz w:val="24"/>
          <w:szCs w:val="24"/>
        </w:rPr>
        <w:t xml:space="preserve"> dari kriminalisasi adalah untuk men</w:t>
      </w:r>
      <w:r w:rsidR="0029356E">
        <w:rPr>
          <w:rFonts w:ascii="Times New Roman" w:hAnsi="Times New Roman" w:cs="Times New Roman"/>
          <w:sz w:val="24"/>
          <w:szCs w:val="24"/>
        </w:rPr>
        <w:t>ghasilkan</w:t>
      </w:r>
      <w:r w:rsidRPr="008B2B8A">
        <w:rPr>
          <w:rFonts w:ascii="Times New Roman" w:hAnsi="Times New Roman" w:cs="Times New Roman"/>
          <w:sz w:val="24"/>
          <w:szCs w:val="24"/>
        </w:rPr>
        <w:t xml:space="preserve"> ketertiban ditengah masyarakat </w:t>
      </w:r>
      <w:r w:rsidR="0029356E">
        <w:rPr>
          <w:rFonts w:ascii="Times New Roman" w:hAnsi="Times New Roman" w:cs="Times New Roman"/>
          <w:sz w:val="24"/>
          <w:szCs w:val="24"/>
        </w:rPr>
        <w:t>untuk</w:t>
      </w:r>
      <w:r w:rsidRPr="008B2B8A">
        <w:rPr>
          <w:rFonts w:ascii="Times New Roman" w:hAnsi="Times New Roman" w:cs="Times New Roman"/>
          <w:sz w:val="24"/>
          <w:szCs w:val="24"/>
        </w:rPr>
        <w:t xml:space="preserve"> mewujudkan kesejahteraan negara;</w:t>
      </w:r>
    </w:p>
    <w:p w14:paraId="4FEAD057" w14:textId="2FBA4CB9" w:rsidR="00171009" w:rsidRPr="008B2B8A" w:rsidRDefault="0029356E" w:rsidP="00171009">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Tindakan</w:t>
      </w:r>
      <w:r w:rsidR="00171009" w:rsidRPr="008B2B8A">
        <w:rPr>
          <w:rFonts w:ascii="Times New Roman" w:hAnsi="Times New Roman" w:cs="Times New Roman"/>
          <w:sz w:val="24"/>
          <w:szCs w:val="24"/>
        </w:rPr>
        <w:t xml:space="preserve"> yang dapat dikriminalisasi harus merupakan</w:t>
      </w:r>
      <w:r>
        <w:rPr>
          <w:rFonts w:ascii="Times New Roman" w:hAnsi="Times New Roman" w:cs="Times New Roman"/>
          <w:sz w:val="24"/>
          <w:szCs w:val="24"/>
        </w:rPr>
        <w:t xml:space="preserve"> tindakan</w:t>
      </w:r>
      <w:r w:rsidR="00171009" w:rsidRPr="008B2B8A">
        <w:rPr>
          <w:rFonts w:ascii="Times New Roman" w:hAnsi="Times New Roman" w:cs="Times New Roman"/>
          <w:sz w:val="24"/>
          <w:szCs w:val="24"/>
        </w:rPr>
        <w:t xml:space="preserve"> yang dapat men</w:t>
      </w:r>
      <w:r>
        <w:rPr>
          <w:rFonts w:ascii="Times New Roman" w:hAnsi="Times New Roman" w:cs="Times New Roman"/>
          <w:sz w:val="24"/>
          <w:szCs w:val="24"/>
        </w:rPr>
        <w:t>gakibatkan</w:t>
      </w:r>
      <w:r w:rsidR="00171009" w:rsidRPr="008B2B8A">
        <w:rPr>
          <w:rFonts w:ascii="Times New Roman" w:hAnsi="Times New Roman" w:cs="Times New Roman"/>
          <w:sz w:val="24"/>
          <w:szCs w:val="24"/>
        </w:rPr>
        <w:t xml:space="preserve"> kerusakan secara meluas </w:t>
      </w:r>
      <w:r>
        <w:rPr>
          <w:rFonts w:ascii="Times New Roman" w:hAnsi="Times New Roman" w:cs="Times New Roman"/>
          <w:sz w:val="24"/>
          <w:szCs w:val="24"/>
        </w:rPr>
        <w:t>serta</w:t>
      </w:r>
      <w:r w:rsidR="00171009" w:rsidRPr="008B2B8A">
        <w:rPr>
          <w:rFonts w:ascii="Times New Roman" w:hAnsi="Times New Roman" w:cs="Times New Roman"/>
          <w:sz w:val="24"/>
          <w:szCs w:val="24"/>
        </w:rPr>
        <w:t xml:space="preserve"> menimbulkan korban;</w:t>
      </w:r>
    </w:p>
    <w:p w14:paraId="7E478BBF" w14:textId="1B0506E1" w:rsidR="00171009" w:rsidRPr="008B2B8A" w:rsidRDefault="0029356E" w:rsidP="00171009">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Diharuskan</w:t>
      </w:r>
      <w:r w:rsidR="00171009" w:rsidRPr="008B2B8A">
        <w:rPr>
          <w:rFonts w:ascii="Times New Roman" w:hAnsi="Times New Roman" w:cs="Times New Roman"/>
          <w:sz w:val="24"/>
          <w:szCs w:val="24"/>
        </w:rPr>
        <w:t xml:space="preserve"> dapat mempertimbangkan faktor </w:t>
      </w:r>
      <w:r>
        <w:rPr>
          <w:rFonts w:ascii="Times New Roman" w:hAnsi="Times New Roman" w:cs="Times New Roman"/>
          <w:sz w:val="24"/>
          <w:szCs w:val="24"/>
        </w:rPr>
        <w:t xml:space="preserve">antara </w:t>
      </w:r>
      <w:r w:rsidR="00171009" w:rsidRPr="008B2B8A">
        <w:rPr>
          <w:rFonts w:ascii="Times New Roman" w:hAnsi="Times New Roman" w:cs="Times New Roman"/>
          <w:sz w:val="24"/>
          <w:szCs w:val="24"/>
        </w:rPr>
        <w:t xml:space="preserve">biaya dan </w:t>
      </w:r>
      <w:r>
        <w:rPr>
          <w:rFonts w:ascii="Times New Roman" w:hAnsi="Times New Roman" w:cs="Times New Roman"/>
          <w:sz w:val="24"/>
          <w:szCs w:val="24"/>
        </w:rPr>
        <w:t>yang d</w:t>
      </w:r>
      <w:r w:rsidR="00171009" w:rsidRPr="008B2B8A">
        <w:rPr>
          <w:rFonts w:ascii="Times New Roman" w:hAnsi="Times New Roman" w:cs="Times New Roman"/>
          <w:sz w:val="24"/>
          <w:szCs w:val="24"/>
        </w:rPr>
        <w:t>hasil</w:t>
      </w:r>
      <w:r>
        <w:rPr>
          <w:rFonts w:ascii="Times New Roman" w:hAnsi="Times New Roman" w:cs="Times New Roman"/>
          <w:sz w:val="24"/>
          <w:szCs w:val="24"/>
        </w:rPr>
        <w:t>kan</w:t>
      </w:r>
      <w:r w:rsidR="00171009" w:rsidRPr="008B2B8A">
        <w:rPr>
          <w:rFonts w:ascii="Times New Roman" w:hAnsi="Times New Roman" w:cs="Times New Roman"/>
          <w:sz w:val="24"/>
          <w:szCs w:val="24"/>
        </w:rPr>
        <w:t xml:space="preserve">, </w:t>
      </w:r>
      <w:r>
        <w:rPr>
          <w:rFonts w:ascii="Times New Roman" w:hAnsi="Times New Roman" w:cs="Times New Roman"/>
          <w:sz w:val="24"/>
          <w:szCs w:val="24"/>
        </w:rPr>
        <w:t>sehingga</w:t>
      </w:r>
      <w:r w:rsidR="00171009" w:rsidRPr="008B2B8A">
        <w:rPr>
          <w:rFonts w:ascii="Times New Roman" w:hAnsi="Times New Roman" w:cs="Times New Roman"/>
          <w:sz w:val="24"/>
          <w:szCs w:val="24"/>
        </w:rPr>
        <w:t xml:space="preserve"> biaya</w:t>
      </w:r>
      <w:r>
        <w:rPr>
          <w:rFonts w:ascii="Times New Roman" w:hAnsi="Times New Roman" w:cs="Times New Roman"/>
          <w:sz w:val="24"/>
          <w:szCs w:val="24"/>
        </w:rPr>
        <w:t xml:space="preserve"> </w:t>
      </w:r>
      <w:r w:rsidR="00171009" w:rsidRPr="008B2B8A">
        <w:rPr>
          <w:rFonts w:ascii="Times New Roman" w:hAnsi="Times New Roman" w:cs="Times New Roman"/>
          <w:sz w:val="24"/>
          <w:szCs w:val="24"/>
        </w:rPr>
        <w:t xml:space="preserve">dan hasil </w:t>
      </w:r>
      <w:r>
        <w:rPr>
          <w:rFonts w:ascii="Times New Roman" w:hAnsi="Times New Roman" w:cs="Times New Roman"/>
          <w:sz w:val="24"/>
          <w:szCs w:val="24"/>
        </w:rPr>
        <w:t>dapat</w:t>
      </w:r>
      <w:r w:rsidR="00171009" w:rsidRPr="008B2B8A">
        <w:rPr>
          <w:rFonts w:ascii="Times New Roman" w:hAnsi="Times New Roman" w:cs="Times New Roman"/>
          <w:sz w:val="24"/>
          <w:szCs w:val="24"/>
        </w:rPr>
        <w:t xml:space="preserve"> seimbang;</w:t>
      </w:r>
    </w:p>
    <w:p w14:paraId="19C91826" w14:textId="2A68AC9F" w:rsidR="00171009" w:rsidRPr="008B2B8A" w:rsidRDefault="0029356E" w:rsidP="00171009">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Dih</w:t>
      </w:r>
      <w:r w:rsidR="00171009" w:rsidRPr="008B2B8A">
        <w:rPr>
          <w:rFonts w:ascii="Times New Roman" w:hAnsi="Times New Roman" w:cs="Times New Roman"/>
          <w:sz w:val="24"/>
          <w:szCs w:val="24"/>
        </w:rPr>
        <w:t>arus</w:t>
      </w:r>
      <w:r>
        <w:rPr>
          <w:rFonts w:ascii="Times New Roman" w:hAnsi="Times New Roman" w:cs="Times New Roman"/>
          <w:sz w:val="24"/>
          <w:szCs w:val="24"/>
        </w:rPr>
        <w:t>kan</w:t>
      </w:r>
      <w:r w:rsidR="00171009" w:rsidRPr="008B2B8A">
        <w:rPr>
          <w:rFonts w:ascii="Times New Roman" w:hAnsi="Times New Roman" w:cs="Times New Roman"/>
          <w:sz w:val="24"/>
          <w:szCs w:val="24"/>
        </w:rPr>
        <w:t xml:space="preserve"> juga me</w:t>
      </w:r>
      <w:r>
        <w:rPr>
          <w:rFonts w:ascii="Times New Roman" w:hAnsi="Times New Roman" w:cs="Times New Roman"/>
          <w:sz w:val="24"/>
          <w:szCs w:val="24"/>
        </w:rPr>
        <w:t>lihat</w:t>
      </w:r>
      <w:r w:rsidR="00171009" w:rsidRPr="008B2B8A">
        <w:rPr>
          <w:rFonts w:ascii="Times New Roman" w:hAnsi="Times New Roman" w:cs="Times New Roman"/>
          <w:sz w:val="24"/>
          <w:szCs w:val="24"/>
        </w:rPr>
        <w:t xml:space="preserve"> kemampuan </w:t>
      </w:r>
      <w:r>
        <w:rPr>
          <w:rFonts w:ascii="Times New Roman" w:hAnsi="Times New Roman" w:cs="Times New Roman"/>
          <w:sz w:val="24"/>
          <w:szCs w:val="24"/>
        </w:rPr>
        <w:t xml:space="preserve">para </w:t>
      </w:r>
      <w:r w:rsidR="00171009" w:rsidRPr="008B2B8A">
        <w:rPr>
          <w:rFonts w:ascii="Times New Roman" w:hAnsi="Times New Roman" w:cs="Times New Roman"/>
          <w:sz w:val="24"/>
          <w:szCs w:val="24"/>
        </w:rPr>
        <w:t xml:space="preserve">penegak hukum </w:t>
      </w:r>
      <w:r>
        <w:rPr>
          <w:rFonts w:ascii="Times New Roman" w:hAnsi="Times New Roman" w:cs="Times New Roman"/>
          <w:sz w:val="24"/>
          <w:szCs w:val="24"/>
        </w:rPr>
        <w:t xml:space="preserve">supaya </w:t>
      </w:r>
      <w:r w:rsidR="00171009" w:rsidRPr="008B2B8A">
        <w:rPr>
          <w:rFonts w:ascii="Times New Roman" w:hAnsi="Times New Roman" w:cs="Times New Roman"/>
          <w:sz w:val="24"/>
          <w:szCs w:val="24"/>
        </w:rPr>
        <w:t xml:space="preserve">penegak hukum tidak melampaui </w:t>
      </w:r>
      <w:r>
        <w:rPr>
          <w:rFonts w:ascii="Times New Roman" w:hAnsi="Times New Roman" w:cs="Times New Roman"/>
          <w:sz w:val="24"/>
          <w:szCs w:val="24"/>
        </w:rPr>
        <w:t>beban atau</w:t>
      </w:r>
      <w:r w:rsidR="00171009" w:rsidRPr="008B2B8A">
        <w:rPr>
          <w:rFonts w:ascii="Times New Roman" w:hAnsi="Times New Roman" w:cs="Times New Roman"/>
          <w:sz w:val="24"/>
          <w:szCs w:val="24"/>
        </w:rPr>
        <w:t xml:space="preserve"> batas.</w:t>
      </w:r>
    </w:p>
    <w:p w14:paraId="52B023B9" w14:textId="77777777" w:rsidR="00171009" w:rsidRPr="008B2B8A" w:rsidRDefault="00171009" w:rsidP="00AD5F28">
      <w:pPr>
        <w:spacing w:after="0" w:line="480" w:lineRule="auto"/>
        <w:ind w:left="720" w:firstLine="840"/>
        <w:jc w:val="both"/>
        <w:rPr>
          <w:rFonts w:ascii="Times New Roman" w:hAnsi="Times New Roman" w:cs="Times New Roman"/>
          <w:sz w:val="24"/>
          <w:szCs w:val="24"/>
        </w:rPr>
      </w:pPr>
      <w:r w:rsidRPr="008B2B8A">
        <w:rPr>
          <w:rFonts w:ascii="Times New Roman" w:hAnsi="Times New Roman" w:cs="Times New Roman"/>
          <w:sz w:val="24"/>
          <w:szCs w:val="24"/>
        </w:rPr>
        <w:t>Dari beberapa pendapat para ahli mengenai syarat atau patokan yang harus diperhatikan sebelum membentuk sebuah kebijakan kriminalisasi, maka dapat dilihat bahwa membuat sebuah kebijakan harus benar-benar memperhatikan seluruh aspek sebeleum nantinya di sah kan menjadi undang-undang.</w:t>
      </w:r>
    </w:p>
    <w:p w14:paraId="4A5759B5" w14:textId="77777777" w:rsidR="00171009" w:rsidRPr="008B2B8A" w:rsidRDefault="00171009" w:rsidP="00171009">
      <w:pPr>
        <w:pStyle w:val="ListParagraph"/>
        <w:numPr>
          <w:ilvl w:val="0"/>
          <w:numId w:val="24"/>
        </w:numPr>
        <w:spacing w:after="0" w:line="480" w:lineRule="auto"/>
        <w:jc w:val="both"/>
        <w:outlineLvl w:val="2"/>
        <w:rPr>
          <w:rFonts w:ascii="Times New Roman" w:hAnsi="Times New Roman" w:cs="Times New Roman"/>
          <w:b/>
          <w:sz w:val="24"/>
          <w:szCs w:val="24"/>
        </w:rPr>
      </w:pPr>
      <w:bookmarkStart w:id="29" w:name="_Toc135679173"/>
      <w:r w:rsidRPr="008B2B8A">
        <w:rPr>
          <w:rFonts w:ascii="Times New Roman" w:hAnsi="Times New Roman" w:cs="Times New Roman"/>
          <w:b/>
          <w:sz w:val="24"/>
          <w:szCs w:val="24"/>
        </w:rPr>
        <w:t>Asas-Asas dalam Kebijakan Kriminalisasi</w:t>
      </w:r>
      <w:bookmarkEnd w:id="29"/>
    </w:p>
    <w:p w14:paraId="14194501" w14:textId="77777777" w:rsidR="00171009" w:rsidRPr="008B2B8A" w:rsidRDefault="00171009" w:rsidP="00AD5F28">
      <w:pPr>
        <w:pStyle w:val="ListParagraph"/>
        <w:spacing w:after="0" w:line="480" w:lineRule="auto"/>
        <w:ind w:firstLine="840"/>
        <w:jc w:val="both"/>
        <w:rPr>
          <w:rFonts w:ascii="Times New Roman" w:hAnsi="Times New Roman" w:cs="Times New Roman"/>
          <w:sz w:val="24"/>
          <w:szCs w:val="24"/>
        </w:rPr>
      </w:pPr>
      <w:r w:rsidRPr="008B2B8A">
        <w:rPr>
          <w:rFonts w:ascii="Times New Roman" w:hAnsi="Times New Roman" w:cs="Times New Roman"/>
          <w:sz w:val="24"/>
          <w:szCs w:val="24"/>
        </w:rPr>
        <w:t>Di dalam membuat suatu kebijakan, maka diperlukan landasan dasar sebelum kebijakan tersebut di sah kan. Maka diperlukan asaa-asas yang dapat dijadikan pedoman dalam merumuskan sebuah peraturan agar dapat mengkritisi sebuah kebijakan yang hendak dibuat, kemudian dapat dijadikan sebagai penilaian dalam menetapkan legitimitas aturan hukum, serta dapat menjaga konsistensi, koherensi, dan tidak bertentangan dengan aturan-aturan hukum yang lain.</w:t>
      </w:r>
    </w:p>
    <w:p w14:paraId="2878FF72" w14:textId="4B329774" w:rsidR="00171009" w:rsidRDefault="0029356E" w:rsidP="00AD5F28">
      <w:pPr>
        <w:pStyle w:val="ListParagraph"/>
        <w:spacing w:after="0" w:line="480" w:lineRule="auto"/>
        <w:ind w:firstLine="840"/>
        <w:jc w:val="both"/>
        <w:rPr>
          <w:rFonts w:ascii="Times New Roman" w:hAnsi="Times New Roman" w:cs="Times New Roman"/>
          <w:sz w:val="24"/>
          <w:szCs w:val="24"/>
        </w:rPr>
      </w:pPr>
      <w:r w:rsidRPr="0029356E">
        <w:rPr>
          <w:rFonts w:ascii="Times New Roman" w:hAnsi="Times New Roman" w:cs="Times New Roman"/>
          <w:sz w:val="24"/>
          <w:szCs w:val="24"/>
        </w:rPr>
        <w:t>Dalam proses membuat kebijakan, ada tiga asas yang harus diperhatikan</w:t>
      </w:r>
      <w:r>
        <w:rPr>
          <w:rFonts w:ascii="Times New Roman" w:hAnsi="Times New Roman" w:cs="Times New Roman"/>
          <w:sz w:val="24"/>
          <w:szCs w:val="24"/>
        </w:rPr>
        <w:t xml:space="preserve"> </w:t>
      </w:r>
      <w:r w:rsidR="00171009" w:rsidRPr="008B2B8A">
        <w:rPr>
          <w:rFonts w:ascii="Times New Roman" w:hAnsi="Times New Roman" w:cs="Times New Roman"/>
          <w:sz w:val="24"/>
          <w:szCs w:val="24"/>
        </w:rPr>
        <w:t>khususnya pada kebijakan kriminalisai, yaitu:</w:t>
      </w:r>
    </w:p>
    <w:p w14:paraId="6EE91F5E" w14:textId="77777777" w:rsidR="0029356E" w:rsidRPr="008B2B8A" w:rsidRDefault="0029356E" w:rsidP="00AD5F28">
      <w:pPr>
        <w:pStyle w:val="ListParagraph"/>
        <w:spacing w:after="0" w:line="480" w:lineRule="auto"/>
        <w:ind w:firstLine="840"/>
        <w:jc w:val="both"/>
        <w:rPr>
          <w:rFonts w:ascii="Times New Roman" w:hAnsi="Times New Roman" w:cs="Times New Roman"/>
          <w:sz w:val="24"/>
          <w:szCs w:val="24"/>
        </w:rPr>
      </w:pPr>
    </w:p>
    <w:p w14:paraId="44EC8836" w14:textId="77777777" w:rsidR="00171009" w:rsidRPr="008B2B8A" w:rsidRDefault="00171009" w:rsidP="00171009">
      <w:pPr>
        <w:pStyle w:val="ListParagraph"/>
        <w:numPr>
          <w:ilvl w:val="0"/>
          <w:numId w:val="30"/>
        </w:numPr>
        <w:spacing w:after="0" w:line="480" w:lineRule="auto"/>
        <w:jc w:val="both"/>
        <w:rPr>
          <w:rFonts w:ascii="Times New Roman" w:hAnsi="Times New Roman" w:cs="Times New Roman"/>
          <w:sz w:val="24"/>
          <w:szCs w:val="24"/>
        </w:rPr>
      </w:pPr>
      <w:r w:rsidRPr="008B2B8A">
        <w:rPr>
          <w:rFonts w:ascii="Times New Roman" w:hAnsi="Times New Roman" w:cs="Times New Roman"/>
          <w:sz w:val="24"/>
          <w:szCs w:val="24"/>
        </w:rPr>
        <w:lastRenderedPageBreak/>
        <w:t>Asas Legalitas</w:t>
      </w:r>
    </w:p>
    <w:p w14:paraId="41326A9D" w14:textId="5C46052F" w:rsidR="00171009" w:rsidRPr="008B2B8A" w:rsidRDefault="00171009" w:rsidP="00AD5F28">
      <w:pPr>
        <w:pStyle w:val="ListParagraph"/>
        <w:spacing w:after="0" w:line="480" w:lineRule="auto"/>
        <w:ind w:left="1080" w:firstLine="905"/>
        <w:jc w:val="both"/>
        <w:rPr>
          <w:rFonts w:ascii="Times New Roman" w:hAnsi="Times New Roman" w:cs="Times New Roman"/>
          <w:sz w:val="24"/>
          <w:szCs w:val="24"/>
        </w:rPr>
      </w:pPr>
      <w:r w:rsidRPr="008B2B8A">
        <w:rPr>
          <w:rFonts w:ascii="Times New Roman" w:hAnsi="Times New Roman" w:cs="Times New Roman"/>
          <w:sz w:val="24"/>
          <w:szCs w:val="24"/>
        </w:rPr>
        <w:t>Asas legalitas dijadikan sebagai asas dasar dalam membuat suatu kebijakan kriminalisasi dikarenakan asas ini menekankan bahwa t</w:t>
      </w:r>
      <w:r w:rsidR="00CF10B0">
        <w:rPr>
          <w:rFonts w:ascii="Times New Roman" w:hAnsi="Times New Roman" w:cs="Times New Roman"/>
          <w:sz w:val="24"/>
          <w:szCs w:val="24"/>
        </w:rPr>
        <w:t xml:space="preserve">iada suatu </w:t>
      </w:r>
      <w:r w:rsidRPr="008B2B8A">
        <w:rPr>
          <w:rFonts w:ascii="Times New Roman" w:hAnsi="Times New Roman" w:cs="Times New Roman"/>
          <w:sz w:val="24"/>
          <w:szCs w:val="24"/>
        </w:rPr>
        <w:t xml:space="preserve">perbuatan yang </w:t>
      </w:r>
      <w:r w:rsidR="00CF10B0">
        <w:rPr>
          <w:rFonts w:ascii="Times New Roman" w:hAnsi="Times New Roman" w:cs="Times New Roman"/>
          <w:sz w:val="24"/>
          <w:szCs w:val="24"/>
        </w:rPr>
        <w:t>bisa</w:t>
      </w:r>
      <w:r w:rsidRPr="008B2B8A">
        <w:rPr>
          <w:rFonts w:ascii="Times New Roman" w:hAnsi="Times New Roman" w:cs="Times New Roman"/>
          <w:sz w:val="24"/>
          <w:szCs w:val="24"/>
        </w:rPr>
        <w:t xml:space="preserve"> di</w:t>
      </w:r>
      <w:r w:rsidR="00CF10B0">
        <w:rPr>
          <w:rFonts w:ascii="Times New Roman" w:hAnsi="Times New Roman" w:cs="Times New Roman"/>
          <w:sz w:val="24"/>
          <w:szCs w:val="24"/>
        </w:rPr>
        <w:t xml:space="preserve">kenai </w:t>
      </w:r>
      <w:r w:rsidRPr="008B2B8A">
        <w:rPr>
          <w:rFonts w:ascii="Times New Roman" w:hAnsi="Times New Roman" w:cs="Times New Roman"/>
          <w:sz w:val="24"/>
          <w:szCs w:val="24"/>
        </w:rPr>
        <w:t xml:space="preserve">pidana jika belum ada aturan hukumnya bunyi tersebut tertuang dalam Pasal 1 ayat (1) Wetboek van Strafrecht (WvS) serta tertuang pula dalam Pasal 1 ayat (1) KUHP Nasional. </w:t>
      </w:r>
      <w:r w:rsidR="00CF10B0">
        <w:rPr>
          <w:rFonts w:ascii="Times New Roman" w:hAnsi="Times New Roman" w:cs="Times New Roman"/>
          <w:sz w:val="24"/>
          <w:szCs w:val="24"/>
        </w:rPr>
        <w:t>Tetapi</w:t>
      </w:r>
      <w:r w:rsidRPr="008B2B8A">
        <w:rPr>
          <w:rFonts w:ascii="Times New Roman" w:hAnsi="Times New Roman" w:cs="Times New Roman"/>
          <w:sz w:val="24"/>
          <w:szCs w:val="24"/>
        </w:rPr>
        <w:t xml:space="preserve"> asas legalitas di dalam ketentuan KUHP Nasional mengalami perluasan yaitu pada Pasal 2 ayat (1) KUHP Nasional yang menyatakan bahwa ketentuan yang tertuang dalam Pasal 1 ayat (1) tidak mengurangi berlakunya hukum dalam masyarakat, jadi disaat seseorang dianggap melakukan </w:t>
      </w:r>
      <w:r w:rsidR="00CF10B0">
        <w:rPr>
          <w:rFonts w:ascii="Times New Roman" w:hAnsi="Times New Roman" w:cs="Times New Roman"/>
          <w:sz w:val="24"/>
          <w:szCs w:val="24"/>
        </w:rPr>
        <w:t>tindakan</w:t>
      </w:r>
      <w:r w:rsidRPr="008B2B8A">
        <w:rPr>
          <w:rFonts w:ascii="Times New Roman" w:hAnsi="Times New Roman" w:cs="Times New Roman"/>
          <w:sz w:val="24"/>
          <w:szCs w:val="24"/>
        </w:rPr>
        <w:t xml:space="preserve"> yang salah, maka orang tersebut</w:t>
      </w:r>
      <w:r w:rsidR="00CF10B0" w:rsidRPr="00CF10B0">
        <w:t xml:space="preserve"> </w:t>
      </w:r>
      <w:r w:rsidR="00CF10B0">
        <w:rPr>
          <w:rFonts w:ascii="Times New Roman" w:hAnsi="Times New Roman" w:cs="Times New Roman"/>
          <w:sz w:val="24"/>
          <w:szCs w:val="24"/>
        </w:rPr>
        <w:t>tetap</w:t>
      </w:r>
      <w:r w:rsidR="00CF10B0" w:rsidRPr="00CF10B0">
        <w:rPr>
          <w:rFonts w:ascii="Times New Roman" w:hAnsi="Times New Roman" w:cs="Times New Roman"/>
          <w:sz w:val="24"/>
          <w:szCs w:val="24"/>
        </w:rPr>
        <w:t xml:space="preserve"> dipidana, meskipun tidak diatur dalam undang-undang</w:t>
      </w:r>
      <w:r w:rsidRPr="008B2B8A">
        <w:rPr>
          <w:rFonts w:ascii="Times New Roman" w:hAnsi="Times New Roman" w:cs="Times New Roman"/>
          <w:sz w:val="24"/>
          <w:szCs w:val="24"/>
        </w:rPr>
        <w:t>.</w:t>
      </w:r>
    </w:p>
    <w:p w14:paraId="4630F18F" w14:textId="698F1990" w:rsidR="00171009" w:rsidRPr="008B2B8A" w:rsidRDefault="00171009" w:rsidP="00AD5F28">
      <w:pPr>
        <w:pStyle w:val="ListParagraph"/>
        <w:spacing w:after="0" w:line="480" w:lineRule="auto"/>
        <w:ind w:left="1080" w:firstLine="905"/>
        <w:jc w:val="both"/>
        <w:rPr>
          <w:rFonts w:ascii="Times New Roman" w:hAnsi="Times New Roman" w:cs="Times New Roman"/>
          <w:sz w:val="24"/>
          <w:szCs w:val="24"/>
        </w:rPr>
      </w:pPr>
      <w:r w:rsidRPr="008B2B8A">
        <w:rPr>
          <w:rFonts w:ascii="Times New Roman" w:hAnsi="Times New Roman" w:cs="Times New Roman"/>
          <w:sz w:val="24"/>
          <w:szCs w:val="24"/>
        </w:rPr>
        <w:t>Kemudian Roeslan Salan me</w:t>
      </w:r>
      <w:r w:rsidR="00CF10B0">
        <w:rPr>
          <w:rFonts w:ascii="Times New Roman" w:hAnsi="Times New Roman" w:cs="Times New Roman"/>
          <w:sz w:val="24"/>
          <w:szCs w:val="24"/>
        </w:rPr>
        <w:t>metik</w:t>
      </w:r>
      <w:r w:rsidRPr="008B2B8A">
        <w:rPr>
          <w:rFonts w:ascii="Times New Roman" w:hAnsi="Times New Roman" w:cs="Times New Roman"/>
          <w:sz w:val="24"/>
          <w:szCs w:val="24"/>
        </w:rPr>
        <w:t xml:space="preserve"> dari Antonie A.G. Pete yang menj</w:t>
      </w:r>
      <w:r w:rsidR="00CF10B0">
        <w:rPr>
          <w:rFonts w:ascii="Times New Roman" w:hAnsi="Times New Roman" w:cs="Times New Roman"/>
          <w:sz w:val="24"/>
          <w:szCs w:val="24"/>
        </w:rPr>
        <w:t>abarkan</w:t>
      </w:r>
      <w:r w:rsidRPr="008B2B8A">
        <w:rPr>
          <w:rFonts w:ascii="Times New Roman" w:hAnsi="Times New Roman" w:cs="Times New Roman"/>
          <w:sz w:val="24"/>
          <w:szCs w:val="24"/>
        </w:rPr>
        <w:t xml:space="preserve"> bahwa </w:t>
      </w:r>
      <w:r w:rsidR="00CF10B0">
        <w:rPr>
          <w:rFonts w:ascii="Times New Roman" w:hAnsi="Times New Roman" w:cs="Times New Roman"/>
          <w:sz w:val="24"/>
          <w:szCs w:val="24"/>
        </w:rPr>
        <w:t>kegunaan</w:t>
      </w:r>
      <w:r w:rsidRPr="008B2B8A">
        <w:rPr>
          <w:rFonts w:ascii="Times New Roman" w:hAnsi="Times New Roman" w:cs="Times New Roman"/>
          <w:sz w:val="24"/>
          <w:szCs w:val="24"/>
        </w:rPr>
        <w:t xml:space="preserve"> asas legalitas dalam kualifikasi kebijakan kriminalisasi adalah untuk membuat aman poisis hukum </w:t>
      </w:r>
      <w:r w:rsidR="00CF10B0">
        <w:rPr>
          <w:rFonts w:ascii="Times New Roman" w:hAnsi="Times New Roman" w:cs="Times New Roman"/>
          <w:sz w:val="24"/>
          <w:szCs w:val="24"/>
        </w:rPr>
        <w:t>adat</w:t>
      </w:r>
      <w:r w:rsidRPr="008B2B8A">
        <w:rPr>
          <w:rFonts w:ascii="Times New Roman" w:hAnsi="Times New Roman" w:cs="Times New Roman"/>
          <w:sz w:val="24"/>
          <w:szCs w:val="24"/>
        </w:rPr>
        <w:t xml:space="preserve"> terhadap negara, serta </w:t>
      </w:r>
      <w:r w:rsidR="00CF10B0">
        <w:rPr>
          <w:rFonts w:ascii="Times New Roman" w:hAnsi="Times New Roman" w:cs="Times New Roman"/>
          <w:sz w:val="24"/>
          <w:szCs w:val="24"/>
        </w:rPr>
        <w:t>kegunaan dalam</w:t>
      </w:r>
      <w:r w:rsidRPr="008B2B8A">
        <w:rPr>
          <w:rFonts w:ascii="Times New Roman" w:hAnsi="Times New Roman" w:cs="Times New Roman"/>
          <w:sz w:val="24"/>
          <w:szCs w:val="24"/>
        </w:rPr>
        <w:t xml:space="preserve"> melindungi masyarakat dari dari tindakan </w:t>
      </w:r>
      <w:r w:rsidR="00CF10B0">
        <w:rPr>
          <w:rFonts w:ascii="Times New Roman" w:hAnsi="Times New Roman" w:cs="Times New Roman"/>
          <w:sz w:val="24"/>
          <w:szCs w:val="24"/>
        </w:rPr>
        <w:t>gegabah</w:t>
      </w:r>
      <w:r w:rsidRPr="008B2B8A">
        <w:rPr>
          <w:rFonts w:ascii="Times New Roman" w:hAnsi="Times New Roman" w:cs="Times New Roman"/>
          <w:sz w:val="24"/>
          <w:szCs w:val="24"/>
        </w:rPr>
        <w:t xml:space="preserve"> para pihak pemerintah yang </w:t>
      </w:r>
      <w:r w:rsidR="00CF10B0">
        <w:rPr>
          <w:rFonts w:ascii="Times New Roman" w:hAnsi="Times New Roman" w:cs="Times New Roman"/>
          <w:sz w:val="24"/>
          <w:szCs w:val="24"/>
        </w:rPr>
        <w:t xml:space="preserve">termasuk dalam </w:t>
      </w:r>
      <w:r w:rsidRPr="008B2B8A">
        <w:rPr>
          <w:rFonts w:ascii="Times New Roman" w:hAnsi="Times New Roman" w:cs="Times New Roman"/>
          <w:sz w:val="24"/>
          <w:szCs w:val="24"/>
        </w:rPr>
        <w:t>dimensi politik hukum dari asas legalitas</w:t>
      </w:r>
      <w:r w:rsidRPr="008B2B8A">
        <w:rPr>
          <w:rStyle w:val="FootnoteReference"/>
          <w:rFonts w:ascii="Times New Roman" w:hAnsi="Times New Roman" w:cs="Times New Roman"/>
          <w:sz w:val="24"/>
          <w:szCs w:val="24"/>
        </w:rPr>
        <w:footnoteReference w:id="36"/>
      </w:r>
      <w:r w:rsidRPr="008B2B8A">
        <w:rPr>
          <w:rFonts w:ascii="Times New Roman" w:hAnsi="Times New Roman" w:cs="Times New Roman"/>
          <w:sz w:val="24"/>
          <w:szCs w:val="24"/>
        </w:rPr>
        <w:t>.</w:t>
      </w:r>
    </w:p>
    <w:p w14:paraId="5EAFE3B3" w14:textId="77777777" w:rsidR="00171009" w:rsidRPr="008B2B8A" w:rsidRDefault="00171009" w:rsidP="00171009">
      <w:pPr>
        <w:pStyle w:val="ListParagraph"/>
        <w:numPr>
          <w:ilvl w:val="0"/>
          <w:numId w:val="30"/>
        </w:numPr>
        <w:spacing w:after="0" w:line="480" w:lineRule="auto"/>
        <w:jc w:val="both"/>
        <w:rPr>
          <w:rFonts w:ascii="Times New Roman" w:hAnsi="Times New Roman" w:cs="Times New Roman"/>
          <w:sz w:val="24"/>
          <w:szCs w:val="24"/>
        </w:rPr>
      </w:pPr>
      <w:r w:rsidRPr="008B2B8A">
        <w:rPr>
          <w:rFonts w:ascii="Times New Roman" w:hAnsi="Times New Roman" w:cs="Times New Roman"/>
          <w:sz w:val="24"/>
          <w:szCs w:val="24"/>
        </w:rPr>
        <w:t>Asas Subsidaritas</w:t>
      </w:r>
    </w:p>
    <w:p w14:paraId="1CBF2152" w14:textId="383B03FA" w:rsidR="00171009" w:rsidRPr="008B2B8A" w:rsidRDefault="00171009" w:rsidP="00AD5F28">
      <w:pPr>
        <w:pStyle w:val="ListParagraph"/>
        <w:spacing w:after="0" w:line="480" w:lineRule="auto"/>
        <w:ind w:left="1080" w:firstLine="905"/>
        <w:jc w:val="both"/>
        <w:rPr>
          <w:rFonts w:ascii="Times New Roman" w:hAnsi="Times New Roman" w:cs="Times New Roman"/>
          <w:sz w:val="24"/>
          <w:szCs w:val="24"/>
        </w:rPr>
      </w:pPr>
      <w:r w:rsidRPr="008B2B8A">
        <w:rPr>
          <w:rFonts w:ascii="Times New Roman" w:hAnsi="Times New Roman" w:cs="Times New Roman"/>
          <w:sz w:val="24"/>
          <w:szCs w:val="24"/>
        </w:rPr>
        <w:t>Asas subsidaritas memiliki makna bahwa tindak pidana harus di</w:t>
      </w:r>
      <w:r w:rsidR="00CF10B0">
        <w:rPr>
          <w:rFonts w:ascii="Times New Roman" w:hAnsi="Times New Roman" w:cs="Times New Roman"/>
          <w:sz w:val="24"/>
          <w:szCs w:val="24"/>
        </w:rPr>
        <w:t>tempatkan</w:t>
      </w:r>
      <w:r w:rsidRPr="008B2B8A">
        <w:rPr>
          <w:rFonts w:ascii="Times New Roman" w:hAnsi="Times New Roman" w:cs="Times New Roman"/>
          <w:sz w:val="24"/>
          <w:szCs w:val="24"/>
        </w:rPr>
        <w:t xml:space="preserve"> sebagai </w:t>
      </w:r>
      <w:r w:rsidRPr="008B2B8A">
        <w:rPr>
          <w:rFonts w:ascii="Times New Roman" w:hAnsi="Times New Roman" w:cs="Times New Roman"/>
          <w:i/>
          <w:iCs/>
          <w:sz w:val="24"/>
          <w:szCs w:val="24"/>
        </w:rPr>
        <w:t>ultimum remedium</w:t>
      </w:r>
      <w:r w:rsidRPr="008B2B8A">
        <w:rPr>
          <w:rFonts w:ascii="Times New Roman" w:hAnsi="Times New Roman" w:cs="Times New Roman"/>
          <w:sz w:val="24"/>
          <w:szCs w:val="24"/>
        </w:rPr>
        <w:t xml:space="preserve"> yaitu sebagai alternatif terakhir untuk menanggulangi masalah kriminalitas, bukan dijadikan </w:t>
      </w:r>
      <w:r w:rsidRPr="008B2B8A">
        <w:rPr>
          <w:rFonts w:ascii="Times New Roman" w:hAnsi="Times New Roman" w:cs="Times New Roman"/>
          <w:sz w:val="24"/>
          <w:szCs w:val="24"/>
        </w:rPr>
        <w:lastRenderedPageBreak/>
        <w:t xml:space="preserve">sebagai </w:t>
      </w:r>
      <w:r w:rsidRPr="008B2B8A">
        <w:rPr>
          <w:rFonts w:ascii="Times New Roman" w:hAnsi="Times New Roman" w:cs="Times New Roman"/>
          <w:i/>
          <w:iCs/>
          <w:sz w:val="24"/>
          <w:szCs w:val="24"/>
        </w:rPr>
        <w:t>premium remidium</w:t>
      </w:r>
      <w:r w:rsidRPr="008B2B8A">
        <w:rPr>
          <w:rFonts w:ascii="Times New Roman" w:hAnsi="Times New Roman" w:cs="Times New Roman"/>
          <w:sz w:val="24"/>
          <w:szCs w:val="24"/>
        </w:rPr>
        <w:t xml:space="preserve"> atau senjata utama dalam menanggulangi masalah kriminalitas. Kemudian terdapat 2 faktor yang menjadikan asas subsidaritas dianggap berpengaruh </w:t>
      </w:r>
      <w:r w:rsidR="0091376E">
        <w:rPr>
          <w:rFonts w:ascii="Times New Roman" w:hAnsi="Times New Roman" w:cs="Times New Roman"/>
          <w:sz w:val="24"/>
          <w:szCs w:val="24"/>
        </w:rPr>
        <w:t>untuk</w:t>
      </w:r>
      <w:r w:rsidRPr="008B2B8A">
        <w:rPr>
          <w:rFonts w:ascii="Times New Roman" w:hAnsi="Times New Roman" w:cs="Times New Roman"/>
          <w:sz w:val="24"/>
          <w:szCs w:val="24"/>
        </w:rPr>
        <w:t xml:space="preserve"> melakukan upaya kriminalisasi terhadap </w:t>
      </w:r>
      <w:r w:rsidR="0091376E">
        <w:rPr>
          <w:rFonts w:ascii="Times New Roman" w:hAnsi="Times New Roman" w:cs="Times New Roman"/>
          <w:sz w:val="24"/>
          <w:szCs w:val="24"/>
        </w:rPr>
        <w:t>tindakan</w:t>
      </w:r>
      <w:r w:rsidRPr="008B2B8A">
        <w:rPr>
          <w:rFonts w:ascii="Times New Roman" w:hAnsi="Times New Roman" w:cs="Times New Roman"/>
          <w:sz w:val="24"/>
          <w:szCs w:val="24"/>
        </w:rPr>
        <w:t xml:space="preserve"> yang dapat dijadikan sebagai </w:t>
      </w:r>
      <w:r w:rsidR="0091376E">
        <w:rPr>
          <w:rFonts w:ascii="Times New Roman" w:hAnsi="Times New Roman" w:cs="Times New Roman"/>
          <w:sz w:val="24"/>
          <w:szCs w:val="24"/>
        </w:rPr>
        <w:t>tindakan</w:t>
      </w:r>
      <w:r w:rsidRPr="008B2B8A">
        <w:rPr>
          <w:rFonts w:ascii="Times New Roman" w:hAnsi="Times New Roman" w:cs="Times New Roman"/>
          <w:sz w:val="24"/>
          <w:szCs w:val="24"/>
        </w:rPr>
        <w:t xml:space="preserve"> pidana, yaitu:</w:t>
      </w:r>
      <w:r w:rsidRPr="008B2B8A">
        <w:rPr>
          <w:rStyle w:val="FootnoteReference"/>
          <w:rFonts w:ascii="Times New Roman" w:hAnsi="Times New Roman" w:cs="Times New Roman"/>
          <w:sz w:val="24"/>
          <w:szCs w:val="24"/>
        </w:rPr>
        <w:footnoteReference w:id="37"/>
      </w:r>
    </w:p>
    <w:p w14:paraId="6B6E11B7" w14:textId="750EE363" w:rsidR="00171009" w:rsidRPr="008B2B8A" w:rsidRDefault="00171009" w:rsidP="00171009">
      <w:pPr>
        <w:pStyle w:val="ListParagraph"/>
        <w:numPr>
          <w:ilvl w:val="0"/>
          <w:numId w:val="31"/>
        </w:numPr>
        <w:spacing w:after="0" w:line="480" w:lineRule="auto"/>
        <w:jc w:val="both"/>
        <w:rPr>
          <w:rFonts w:ascii="Times New Roman" w:hAnsi="Times New Roman" w:cs="Times New Roman"/>
          <w:sz w:val="24"/>
          <w:szCs w:val="24"/>
        </w:rPr>
      </w:pPr>
      <w:r w:rsidRPr="008B2B8A">
        <w:rPr>
          <w:rFonts w:ascii="Times New Roman" w:hAnsi="Times New Roman" w:cs="Times New Roman"/>
          <w:sz w:val="24"/>
          <w:szCs w:val="24"/>
        </w:rPr>
        <w:t>Asas subsidaritas dapat mend</w:t>
      </w:r>
      <w:r w:rsidR="00CF10B0">
        <w:rPr>
          <w:rFonts w:ascii="Times New Roman" w:hAnsi="Times New Roman" w:cs="Times New Roman"/>
          <w:sz w:val="24"/>
          <w:szCs w:val="24"/>
        </w:rPr>
        <w:t>ukung</w:t>
      </w:r>
      <w:r w:rsidRPr="008B2B8A">
        <w:rPr>
          <w:rFonts w:ascii="Times New Roman" w:hAnsi="Times New Roman" w:cs="Times New Roman"/>
          <w:sz w:val="24"/>
          <w:szCs w:val="24"/>
        </w:rPr>
        <w:t xml:space="preserve"> terwujudnya hukum pidana yang </w:t>
      </w:r>
      <w:r w:rsidR="00CF10B0">
        <w:rPr>
          <w:rFonts w:ascii="Times New Roman" w:hAnsi="Times New Roman" w:cs="Times New Roman"/>
          <w:sz w:val="24"/>
          <w:szCs w:val="24"/>
        </w:rPr>
        <w:t>memiliki sifat</w:t>
      </w:r>
      <w:r w:rsidRPr="008B2B8A">
        <w:rPr>
          <w:rFonts w:ascii="Times New Roman" w:hAnsi="Times New Roman" w:cs="Times New Roman"/>
          <w:sz w:val="24"/>
          <w:szCs w:val="24"/>
        </w:rPr>
        <w:t xml:space="preserve"> adil;</w:t>
      </w:r>
    </w:p>
    <w:p w14:paraId="59352E57" w14:textId="1B640AF3" w:rsidR="00AD5F28" w:rsidRPr="0089625A" w:rsidRDefault="00171009" w:rsidP="0089625A">
      <w:pPr>
        <w:pStyle w:val="ListParagraph"/>
        <w:numPr>
          <w:ilvl w:val="0"/>
          <w:numId w:val="31"/>
        </w:numPr>
        <w:spacing w:after="0" w:line="480" w:lineRule="auto"/>
        <w:jc w:val="both"/>
        <w:rPr>
          <w:rFonts w:ascii="Times New Roman" w:hAnsi="Times New Roman" w:cs="Times New Roman"/>
          <w:sz w:val="24"/>
          <w:szCs w:val="24"/>
        </w:rPr>
      </w:pPr>
      <w:r w:rsidRPr="008B2B8A">
        <w:rPr>
          <w:rFonts w:ascii="Times New Roman" w:hAnsi="Times New Roman" w:cs="Times New Roman"/>
          <w:sz w:val="24"/>
          <w:szCs w:val="24"/>
        </w:rPr>
        <w:t>Praktik dalam perundang-undangan me</w:t>
      </w:r>
      <w:r w:rsidR="00CF10B0">
        <w:rPr>
          <w:rFonts w:ascii="Times New Roman" w:hAnsi="Times New Roman" w:cs="Times New Roman"/>
          <w:sz w:val="24"/>
          <w:szCs w:val="24"/>
        </w:rPr>
        <w:t>nyebabkan</w:t>
      </w:r>
      <w:r w:rsidRPr="008B2B8A">
        <w:rPr>
          <w:rFonts w:ascii="Times New Roman" w:hAnsi="Times New Roman" w:cs="Times New Roman"/>
          <w:sz w:val="24"/>
          <w:szCs w:val="24"/>
        </w:rPr>
        <w:t xml:space="preserve"> </w:t>
      </w:r>
      <w:r w:rsidR="0089625A">
        <w:rPr>
          <w:rFonts w:ascii="Times New Roman" w:hAnsi="Times New Roman" w:cs="Times New Roman"/>
          <w:sz w:val="24"/>
          <w:szCs w:val="24"/>
        </w:rPr>
        <w:t>efek</w:t>
      </w:r>
      <w:r w:rsidRPr="008B2B8A">
        <w:rPr>
          <w:rFonts w:ascii="Times New Roman" w:hAnsi="Times New Roman" w:cs="Times New Roman"/>
          <w:sz w:val="24"/>
          <w:szCs w:val="24"/>
        </w:rPr>
        <w:t xml:space="preserve"> yang kurang baik terhadap </w:t>
      </w:r>
      <w:r w:rsidR="0089625A">
        <w:rPr>
          <w:rFonts w:ascii="Times New Roman" w:hAnsi="Times New Roman" w:cs="Times New Roman"/>
          <w:sz w:val="24"/>
          <w:szCs w:val="24"/>
        </w:rPr>
        <w:t>bentuk</w:t>
      </w:r>
      <w:r w:rsidRPr="008B2B8A">
        <w:rPr>
          <w:rFonts w:ascii="Times New Roman" w:hAnsi="Times New Roman" w:cs="Times New Roman"/>
          <w:sz w:val="24"/>
          <w:szCs w:val="24"/>
        </w:rPr>
        <w:t xml:space="preserve"> dalam hukum pidana yang merupakan </w:t>
      </w:r>
      <w:r w:rsidR="0089625A">
        <w:rPr>
          <w:rFonts w:ascii="Times New Roman" w:hAnsi="Times New Roman" w:cs="Times New Roman"/>
          <w:sz w:val="24"/>
          <w:szCs w:val="24"/>
        </w:rPr>
        <w:t>dampak</w:t>
      </w:r>
      <w:r w:rsidRPr="008B2B8A">
        <w:rPr>
          <w:rFonts w:ascii="Times New Roman" w:hAnsi="Times New Roman" w:cs="Times New Roman"/>
          <w:sz w:val="24"/>
          <w:szCs w:val="24"/>
        </w:rPr>
        <w:t xml:space="preserve"> dari overkriminalisasi serta overpenalisasi, mengakibatkan hukum pidana </w:t>
      </w:r>
      <w:r w:rsidR="0089625A">
        <w:rPr>
          <w:rFonts w:ascii="Times New Roman" w:hAnsi="Times New Roman" w:cs="Times New Roman"/>
          <w:sz w:val="24"/>
          <w:szCs w:val="24"/>
        </w:rPr>
        <w:t xml:space="preserve">bisa </w:t>
      </w:r>
      <w:r w:rsidRPr="008B2B8A">
        <w:rPr>
          <w:rFonts w:ascii="Times New Roman" w:hAnsi="Times New Roman" w:cs="Times New Roman"/>
          <w:sz w:val="24"/>
          <w:szCs w:val="24"/>
        </w:rPr>
        <w:t xml:space="preserve">kehilangan </w:t>
      </w:r>
      <w:r w:rsidR="0089625A">
        <w:rPr>
          <w:rFonts w:ascii="Times New Roman" w:hAnsi="Times New Roman" w:cs="Times New Roman"/>
          <w:sz w:val="24"/>
          <w:szCs w:val="24"/>
        </w:rPr>
        <w:t>efeknya</w:t>
      </w:r>
      <w:r w:rsidRPr="008B2B8A">
        <w:rPr>
          <w:rFonts w:ascii="Times New Roman" w:hAnsi="Times New Roman" w:cs="Times New Roman"/>
          <w:sz w:val="24"/>
          <w:szCs w:val="24"/>
        </w:rPr>
        <w:t xml:space="preserve"> bagi </w:t>
      </w:r>
      <w:r w:rsidR="0089625A">
        <w:rPr>
          <w:rFonts w:ascii="Times New Roman" w:hAnsi="Times New Roman" w:cs="Times New Roman"/>
          <w:sz w:val="24"/>
          <w:szCs w:val="24"/>
        </w:rPr>
        <w:t>khalayak umum</w:t>
      </w:r>
      <w:r w:rsidRPr="008B2B8A">
        <w:rPr>
          <w:rFonts w:ascii="Times New Roman" w:hAnsi="Times New Roman" w:cs="Times New Roman"/>
          <w:sz w:val="24"/>
          <w:szCs w:val="24"/>
        </w:rPr>
        <w:t>.</w:t>
      </w:r>
    </w:p>
    <w:p w14:paraId="683F9878" w14:textId="77777777" w:rsidR="00171009" w:rsidRPr="008B2B8A" w:rsidRDefault="00171009" w:rsidP="00171009">
      <w:pPr>
        <w:pStyle w:val="ListParagraph"/>
        <w:numPr>
          <w:ilvl w:val="0"/>
          <w:numId w:val="30"/>
        </w:numPr>
        <w:spacing w:after="0" w:line="480" w:lineRule="auto"/>
        <w:jc w:val="both"/>
        <w:rPr>
          <w:rFonts w:ascii="Times New Roman" w:hAnsi="Times New Roman" w:cs="Times New Roman"/>
          <w:sz w:val="24"/>
          <w:szCs w:val="24"/>
        </w:rPr>
      </w:pPr>
      <w:r w:rsidRPr="008B2B8A">
        <w:rPr>
          <w:rFonts w:ascii="Times New Roman" w:hAnsi="Times New Roman" w:cs="Times New Roman"/>
          <w:sz w:val="24"/>
          <w:szCs w:val="24"/>
        </w:rPr>
        <w:t>Asas Persamaan</w:t>
      </w:r>
    </w:p>
    <w:p w14:paraId="6AC91DC4" w14:textId="77777777" w:rsidR="00171009" w:rsidRDefault="00171009" w:rsidP="00AD5F28">
      <w:pPr>
        <w:pStyle w:val="ListParagraph"/>
        <w:spacing w:after="0" w:line="480" w:lineRule="auto"/>
        <w:ind w:left="1080" w:firstLine="905"/>
        <w:jc w:val="both"/>
        <w:rPr>
          <w:rFonts w:ascii="Times New Roman" w:hAnsi="Times New Roman" w:cs="Times New Roman"/>
          <w:sz w:val="24"/>
          <w:szCs w:val="24"/>
        </w:rPr>
      </w:pPr>
      <w:r w:rsidRPr="008B2B8A">
        <w:rPr>
          <w:rFonts w:ascii="Times New Roman" w:hAnsi="Times New Roman" w:cs="Times New Roman"/>
          <w:sz w:val="24"/>
          <w:szCs w:val="24"/>
        </w:rPr>
        <w:t>Asas persamaan juga menjadi salah satu asas yang penting dalam membentuk suatu kebijakan kriminalisasi, dimana asas ini bertindak sebagai bentuk dukungan terhadap hukum pidana agar dapat menciptakan suatu pertauran hukum pidana yang adil dan juga tepat sasaran</w:t>
      </w:r>
      <w:r w:rsidRPr="008B2B8A">
        <w:rPr>
          <w:rStyle w:val="FootnoteReference"/>
          <w:rFonts w:ascii="Times New Roman" w:hAnsi="Times New Roman" w:cs="Times New Roman"/>
          <w:sz w:val="24"/>
          <w:szCs w:val="24"/>
        </w:rPr>
        <w:footnoteReference w:id="38"/>
      </w:r>
      <w:r w:rsidRPr="008B2B8A">
        <w:rPr>
          <w:rFonts w:ascii="Times New Roman" w:hAnsi="Times New Roman" w:cs="Times New Roman"/>
          <w:sz w:val="24"/>
          <w:szCs w:val="24"/>
        </w:rPr>
        <w:t>.</w:t>
      </w:r>
    </w:p>
    <w:p w14:paraId="40A2AA0D" w14:textId="77777777" w:rsidR="00C663BB" w:rsidRDefault="00C663BB" w:rsidP="00AD5F28">
      <w:pPr>
        <w:pStyle w:val="ListParagraph"/>
        <w:spacing w:after="0" w:line="480" w:lineRule="auto"/>
        <w:ind w:left="1080" w:firstLine="905"/>
        <w:jc w:val="both"/>
        <w:rPr>
          <w:rFonts w:ascii="Times New Roman" w:hAnsi="Times New Roman" w:cs="Times New Roman"/>
          <w:sz w:val="24"/>
          <w:szCs w:val="24"/>
        </w:rPr>
      </w:pPr>
    </w:p>
    <w:p w14:paraId="0AE05824" w14:textId="77777777" w:rsidR="00C663BB" w:rsidRDefault="00C663BB" w:rsidP="00AD5F28">
      <w:pPr>
        <w:pStyle w:val="ListParagraph"/>
        <w:spacing w:after="0" w:line="480" w:lineRule="auto"/>
        <w:ind w:left="1080" w:firstLine="905"/>
        <w:jc w:val="both"/>
        <w:rPr>
          <w:rFonts w:ascii="Times New Roman" w:hAnsi="Times New Roman" w:cs="Times New Roman"/>
          <w:sz w:val="24"/>
          <w:szCs w:val="24"/>
        </w:rPr>
      </w:pPr>
    </w:p>
    <w:p w14:paraId="5BA219C5" w14:textId="77777777" w:rsidR="00C663BB" w:rsidRPr="008B2B8A" w:rsidRDefault="00C663BB" w:rsidP="00AD5F28">
      <w:pPr>
        <w:pStyle w:val="ListParagraph"/>
        <w:spacing w:after="0" w:line="480" w:lineRule="auto"/>
        <w:ind w:left="1080" w:firstLine="905"/>
        <w:jc w:val="both"/>
        <w:rPr>
          <w:rFonts w:ascii="Times New Roman" w:hAnsi="Times New Roman" w:cs="Times New Roman"/>
          <w:sz w:val="24"/>
          <w:szCs w:val="24"/>
        </w:rPr>
      </w:pPr>
    </w:p>
    <w:p w14:paraId="4087D0CE" w14:textId="77777777" w:rsidR="00171009" w:rsidRPr="008B2B8A" w:rsidRDefault="00171009" w:rsidP="00171009">
      <w:pPr>
        <w:pStyle w:val="ListParagraph"/>
        <w:numPr>
          <w:ilvl w:val="0"/>
          <w:numId w:val="21"/>
        </w:numPr>
        <w:spacing w:after="0" w:line="480" w:lineRule="auto"/>
        <w:jc w:val="both"/>
        <w:outlineLvl w:val="1"/>
        <w:rPr>
          <w:rFonts w:ascii="Times New Roman" w:hAnsi="Times New Roman" w:cs="Times New Roman"/>
          <w:b/>
          <w:sz w:val="24"/>
          <w:szCs w:val="24"/>
        </w:rPr>
      </w:pPr>
      <w:bookmarkStart w:id="30" w:name="_Toc135679174"/>
      <w:r w:rsidRPr="008B2B8A">
        <w:rPr>
          <w:rFonts w:ascii="Times New Roman" w:hAnsi="Times New Roman" w:cs="Times New Roman"/>
          <w:b/>
          <w:sz w:val="24"/>
          <w:szCs w:val="24"/>
        </w:rPr>
        <w:lastRenderedPageBreak/>
        <w:t>Kebijakan Kriminalisasi Sebagai Upaya Pencegahan Tindak Pidana di Indonesia</w:t>
      </w:r>
      <w:bookmarkEnd w:id="30"/>
    </w:p>
    <w:p w14:paraId="35623831" w14:textId="77777777" w:rsidR="00171009" w:rsidRPr="008B2B8A" w:rsidRDefault="00171009" w:rsidP="00171009">
      <w:pPr>
        <w:pStyle w:val="ListParagraph"/>
        <w:numPr>
          <w:ilvl w:val="0"/>
          <w:numId w:val="32"/>
        </w:numPr>
        <w:spacing w:after="0" w:line="480" w:lineRule="auto"/>
        <w:jc w:val="both"/>
        <w:outlineLvl w:val="2"/>
        <w:rPr>
          <w:rFonts w:ascii="Times New Roman" w:hAnsi="Times New Roman" w:cs="Times New Roman"/>
          <w:b/>
          <w:sz w:val="24"/>
          <w:szCs w:val="24"/>
        </w:rPr>
      </w:pPr>
      <w:bookmarkStart w:id="31" w:name="_Toc135679175"/>
      <w:r w:rsidRPr="008B2B8A">
        <w:rPr>
          <w:rFonts w:ascii="Times New Roman" w:hAnsi="Times New Roman" w:cs="Times New Roman"/>
          <w:b/>
          <w:sz w:val="24"/>
          <w:szCs w:val="24"/>
        </w:rPr>
        <w:t>Kebijakan Kriminalisasi dalam Melindungi Masyarakat</w:t>
      </w:r>
      <w:bookmarkEnd w:id="31"/>
    </w:p>
    <w:p w14:paraId="141282F9" w14:textId="5BB1DBD2" w:rsidR="00171009" w:rsidRPr="008B2B8A" w:rsidRDefault="00171009" w:rsidP="00AD5F28">
      <w:pPr>
        <w:pStyle w:val="ListParagraph"/>
        <w:spacing w:after="0" w:line="480" w:lineRule="auto"/>
        <w:ind w:firstLine="840"/>
        <w:jc w:val="both"/>
        <w:rPr>
          <w:rFonts w:ascii="Times New Roman" w:hAnsi="Times New Roman" w:cs="Times New Roman"/>
          <w:bCs/>
          <w:sz w:val="24"/>
          <w:szCs w:val="24"/>
        </w:rPr>
      </w:pPr>
      <w:r w:rsidRPr="008B2B8A">
        <w:rPr>
          <w:rFonts w:ascii="Times New Roman" w:hAnsi="Times New Roman" w:cs="Times New Roman"/>
          <w:bCs/>
          <w:sz w:val="24"/>
          <w:szCs w:val="24"/>
        </w:rPr>
        <w:t xml:space="preserve">Kebijakan kriminalisasi dalam hukum pidana merupakan suatu bagian </w:t>
      </w:r>
      <w:r w:rsidR="0089625A">
        <w:rPr>
          <w:rFonts w:ascii="Times New Roman" w:hAnsi="Times New Roman" w:cs="Times New Roman"/>
          <w:bCs/>
          <w:sz w:val="24"/>
          <w:szCs w:val="24"/>
        </w:rPr>
        <w:t>fundamental</w:t>
      </w:r>
      <w:r w:rsidRPr="008B2B8A">
        <w:rPr>
          <w:rFonts w:ascii="Times New Roman" w:hAnsi="Times New Roman" w:cs="Times New Roman"/>
          <w:bCs/>
          <w:sz w:val="24"/>
          <w:szCs w:val="24"/>
        </w:rPr>
        <w:t xml:space="preserve"> dalam upaya </w:t>
      </w:r>
      <w:r w:rsidR="0089625A">
        <w:rPr>
          <w:rFonts w:ascii="Times New Roman" w:hAnsi="Times New Roman" w:cs="Times New Roman"/>
          <w:bCs/>
          <w:sz w:val="24"/>
          <w:szCs w:val="24"/>
        </w:rPr>
        <w:t>melindungi</w:t>
      </w:r>
      <w:r w:rsidRPr="008B2B8A">
        <w:rPr>
          <w:rFonts w:ascii="Times New Roman" w:hAnsi="Times New Roman" w:cs="Times New Roman"/>
          <w:bCs/>
          <w:sz w:val="24"/>
          <w:szCs w:val="24"/>
        </w:rPr>
        <w:t xml:space="preserve"> masyarakat </w:t>
      </w:r>
      <w:r w:rsidRPr="008B2B8A">
        <w:rPr>
          <w:rFonts w:ascii="Times New Roman" w:hAnsi="Times New Roman" w:cs="Times New Roman"/>
          <w:bCs/>
          <w:i/>
          <w:sz w:val="24"/>
          <w:szCs w:val="24"/>
        </w:rPr>
        <w:t>(social defence)</w:t>
      </w:r>
      <w:r w:rsidRPr="008B2B8A">
        <w:rPr>
          <w:rFonts w:ascii="Times New Roman" w:hAnsi="Times New Roman" w:cs="Times New Roman"/>
          <w:bCs/>
          <w:sz w:val="24"/>
          <w:szCs w:val="24"/>
        </w:rPr>
        <w:t xml:space="preserve"> serta  penanggulangan kejahatan demi mensejahtera</w:t>
      </w:r>
      <w:r w:rsidR="0089625A">
        <w:rPr>
          <w:rFonts w:ascii="Times New Roman" w:hAnsi="Times New Roman" w:cs="Times New Roman"/>
          <w:bCs/>
          <w:sz w:val="24"/>
          <w:szCs w:val="24"/>
        </w:rPr>
        <w:t>k</w:t>
      </w:r>
      <w:r w:rsidRPr="008B2B8A">
        <w:rPr>
          <w:rFonts w:ascii="Times New Roman" w:hAnsi="Times New Roman" w:cs="Times New Roman"/>
          <w:bCs/>
          <w:sz w:val="24"/>
          <w:szCs w:val="24"/>
        </w:rPr>
        <w:t xml:space="preserve">an masyarakat </w:t>
      </w:r>
      <w:r w:rsidRPr="008B2B8A">
        <w:rPr>
          <w:rFonts w:ascii="Times New Roman" w:hAnsi="Times New Roman" w:cs="Times New Roman"/>
          <w:bCs/>
          <w:i/>
          <w:sz w:val="24"/>
          <w:szCs w:val="24"/>
        </w:rPr>
        <w:t>(social welfare).</w:t>
      </w:r>
      <w:r w:rsidRPr="008B2B8A">
        <w:rPr>
          <w:rFonts w:ascii="Times New Roman" w:hAnsi="Times New Roman" w:cs="Times New Roman"/>
          <w:bCs/>
          <w:sz w:val="24"/>
          <w:szCs w:val="24"/>
        </w:rPr>
        <w:t xml:space="preserve"> Dengan begitu maka dapat di</w:t>
      </w:r>
      <w:r w:rsidR="0089625A">
        <w:rPr>
          <w:rFonts w:ascii="Times New Roman" w:hAnsi="Times New Roman" w:cs="Times New Roman"/>
          <w:bCs/>
          <w:sz w:val="24"/>
          <w:szCs w:val="24"/>
        </w:rPr>
        <w:t>sebut</w:t>
      </w:r>
      <w:r w:rsidRPr="008B2B8A">
        <w:rPr>
          <w:rFonts w:ascii="Times New Roman" w:hAnsi="Times New Roman" w:cs="Times New Roman"/>
          <w:bCs/>
          <w:sz w:val="24"/>
          <w:szCs w:val="24"/>
        </w:rPr>
        <w:t xml:space="preserve"> bahwa kebijakan kriminalisasi juga merupakan bagian </w:t>
      </w:r>
      <w:r w:rsidR="0089625A">
        <w:rPr>
          <w:rFonts w:ascii="Times New Roman" w:hAnsi="Times New Roman" w:cs="Times New Roman"/>
          <w:bCs/>
          <w:sz w:val="24"/>
          <w:szCs w:val="24"/>
        </w:rPr>
        <w:t>fundamental</w:t>
      </w:r>
      <w:r w:rsidRPr="008B2B8A">
        <w:rPr>
          <w:rFonts w:ascii="Times New Roman" w:hAnsi="Times New Roman" w:cs="Times New Roman"/>
          <w:bCs/>
          <w:sz w:val="24"/>
          <w:szCs w:val="24"/>
        </w:rPr>
        <w:t xml:space="preserve"> dari politik sosial dikarenakan diperuntukkan guna melindungi masyarakat dengan mengedepankan prinsip keadilan.</w:t>
      </w:r>
    </w:p>
    <w:p w14:paraId="253755C3" w14:textId="0F771F9E" w:rsidR="00171009" w:rsidRPr="008B2B8A" w:rsidRDefault="00171009" w:rsidP="00AD5F28">
      <w:pPr>
        <w:spacing w:after="0" w:line="480" w:lineRule="auto"/>
        <w:ind w:left="720" w:firstLine="840"/>
        <w:jc w:val="both"/>
        <w:rPr>
          <w:rFonts w:ascii="Times New Roman" w:hAnsi="Times New Roman" w:cs="Times New Roman"/>
          <w:bCs/>
          <w:sz w:val="24"/>
          <w:szCs w:val="24"/>
        </w:rPr>
      </w:pPr>
      <w:r w:rsidRPr="008B2B8A">
        <w:rPr>
          <w:rFonts w:ascii="Times New Roman" w:hAnsi="Times New Roman" w:cs="Times New Roman"/>
          <w:bCs/>
          <w:sz w:val="24"/>
          <w:szCs w:val="24"/>
        </w:rPr>
        <w:t xml:space="preserve">Itu artinya dalam melaksanakan kebijakan kriminalisasi perlu mengadakan pemilihan yang didasari atau ditelaah dari berbagai aspek untuk </w:t>
      </w:r>
      <w:r w:rsidR="0089625A">
        <w:rPr>
          <w:rFonts w:ascii="Times New Roman" w:hAnsi="Times New Roman" w:cs="Times New Roman"/>
          <w:bCs/>
          <w:sz w:val="24"/>
          <w:szCs w:val="24"/>
        </w:rPr>
        <w:t xml:space="preserve">dapat mewujudkan </w:t>
      </w:r>
      <w:r w:rsidRPr="008B2B8A">
        <w:rPr>
          <w:rFonts w:ascii="Times New Roman" w:hAnsi="Times New Roman" w:cs="Times New Roman"/>
          <w:bCs/>
          <w:sz w:val="24"/>
          <w:szCs w:val="24"/>
        </w:rPr>
        <w:t xml:space="preserve">suatu </w:t>
      </w:r>
      <w:r w:rsidR="0089625A">
        <w:rPr>
          <w:rFonts w:ascii="Times New Roman" w:hAnsi="Times New Roman" w:cs="Times New Roman"/>
          <w:bCs/>
          <w:sz w:val="24"/>
          <w:szCs w:val="24"/>
        </w:rPr>
        <w:t xml:space="preserve">aturan-aturan </w:t>
      </w:r>
      <w:r w:rsidRPr="008B2B8A">
        <w:rPr>
          <w:rFonts w:ascii="Times New Roman" w:hAnsi="Times New Roman" w:cs="Times New Roman"/>
          <w:bCs/>
          <w:sz w:val="24"/>
          <w:szCs w:val="24"/>
        </w:rPr>
        <w:t xml:space="preserve">pidana yang </w:t>
      </w:r>
      <w:r w:rsidR="0089625A">
        <w:rPr>
          <w:rFonts w:ascii="Times New Roman" w:hAnsi="Times New Roman" w:cs="Times New Roman"/>
          <w:bCs/>
          <w:sz w:val="24"/>
          <w:szCs w:val="24"/>
        </w:rPr>
        <w:t>disesuaikan</w:t>
      </w:r>
      <w:r w:rsidRPr="008B2B8A">
        <w:rPr>
          <w:rFonts w:ascii="Times New Roman" w:hAnsi="Times New Roman" w:cs="Times New Roman"/>
          <w:bCs/>
          <w:sz w:val="24"/>
          <w:szCs w:val="24"/>
        </w:rPr>
        <w:t xml:space="preserve"> </w:t>
      </w:r>
      <w:r w:rsidR="0089625A">
        <w:rPr>
          <w:rFonts w:ascii="Times New Roman" w:hAnsi="Times New Roman" w:cs="Times New Roman"/>
          <w:bCs/>
          <w:sz w:val="24"/>
          <w:szCs w:val="24"/>
        </w:rPr>
        <w:t>menurut</w:t>
      </w:r>
      <w:r w:rsidRPr="008B2B8A">
        <w:rPr>
          <w:rFonts w:ascii="Times New Roman" w:hAnsi="Times New Roman" w:cs="Times New Roman"/>
          <w:bCs/>
          <w:sz w:val="24"/>
          <w:szCs w:val="24"/>
        </w:rPr>
        <w:t xml:space="preserve"> norma-norma </w:t>
      </w:r>
      <w:r w:rsidR="0089625A">
        <w:rPr>
          <w:rFonts w:ascii="Times New Roman" w:hAnsi="Times New Roman" w:cs="Times New Roman"/>
          <w:bCs/>
          <w:sz w:val="24"/>
          <w:szCs w:val="24"/>
        </w:rPr>
        <w:t>serta</w:t>
      </w:r>
      <w:r w:rsidRPr="008B2B8A">
        <w:rPr>
          <w:rFonts w:ascii="Times New Roman" w:hAnsi="Times New Roman" w:cs="Times New Roman"/>
          <w:bCs/>
          <w:sz w:val="24"/>
          <w:szCs w:val="24"/>
        </w:rPr>
        <w:t xml:space="preserve"> nilai-nilai yang</w:t>
      </w:r>
      <w:r w:rsidR="0089625A">
        <w:rPr>
          <w:rFonts w:ascii="Times New Roman" w:hAnsi="Times New Roman" w:cs="Times New Roman"/>
          <w:bCs/>
          <w:sz w:val="24"/>
          <w:szCs w:val="24"/>
        </w:rPr>
        <w:t xml:space="preserve"> </w:t>
      </w:r>
      <w:r w:rsidR="0091376E">
        <w:rPr>
          <w:rFonts w:ascii="Times New Roman" w:hAnsi="Times New Roman" w:cs="Times New Roman"/>
          <w:bCs/>
          <w:sz w:val="24"/>
          <w:szCs w:val="24"/>
        </w:rPr>
        <w:t>tumbuh</w:t>
      </w:r>
      <w:r w:rsidRPr="008B2B8A">
        <w:rPr>
          <w:rFonts w:ascii="Times New Roman" w:hAnsi="Times New Roman" w:cs="Times New Roman"/>
          <w:bCs/>
          <w:sz w:val="24"/>
          <w:szCs w:val="24"/>
        </w:rPr>
        <w:t xml:space="preserve"> d</w:t>
      </w:r>
      <w:r w:rsidR="0089625A">
        <w:rPr>
          <w:rFonts w:ascii="Times New Roman" w:hAnsi="Times New Roman" w:cs="Times New Roman"/>
          <w:bCs/>
          <w:sz w:val="24"/>
          <w:szCs w:val="24"/>
        </w:rPr>
        <w:t xml:space="preserve">alam masyarakat </w:t>
      </w:r>
      <w:r w:rsidRPr="008B2B8A">
        <w:rPr>
          <w:rFonts w:ascii="Times New Roman" w:hAnsi="Times New Roman" w:cs="Times New Roman"/>
          <w:bCs/>
          <w:sz w:val="24"/>
          <w:szCs w:val="24"/>
        </w:rPr>
        <w:t xml:space="preserve">Indonesia bukan hanya </w:t>
      </w:r>
      <w:r w:rsidR="0089625A">
        <w:rPr>
          <w:rFonts w:ascii="Times New Roman" w:hAnsi="Times New Roman" w:cs="Times New Roman"/>
          <w:bCs/>
          <w:sz w:val="24"/>
          <w:szCs w:val="24"/>
        </w:rPr>
        <w:t>dalam</w:t>
      </w:r>
      <w:r w:rsidRPr="008B2B8A">
        <w:rPr>
          <w:rFonts w:ascii="Times New Roman" w:hAnsi="Times New Roman" w:cs="Times New Roman"/>
          <w:bCs/>
          <w:sz w:val="24"/>
          <w:szCs w:val="24"/>
        </w:rPr>
        <w:t xml:space="preserve"> suatu waktu namun juga </w:t>
      </w:r>
      <w:r w:rsidR="0089625A">
        <w:rPr>
          <w:rFonts w:ascii="Times New Roman" w:hAnsi="Times New Roman" w:cs="Times New Roman"/>
          <w:bCs/>
          <w:sz w:val="24"/>
          <w:szCs w:val="24"/>
        </w:rPr>
        <w:t xml:space="preserve">pada </w:t>
      </w:r>
      <w:r w:rsidRPr="008B2B8A">
        <w:rPr>
          <w:rFonts w:ascii="Times New Roman" w:hAnsi="Times New Roman" w:cs="Times New Roman"/>
          <w:bCs/>
          <w:sz w:val="24"/>
          <w:szCs w:val="24"/>
        </w:rPr>
        <w:t xml:space="preserve">masa </w:t>
      </w:r>
      <w:r w:rsidR="0089625A">
        <w:rPr>
          <w:rFonts w:ascii="Times New Roman" w:hAnsi="Times New Roman" w:cs="Times New Roman"/>
          <w:bCs/>
          <w:sz w:val="24"/>
          <w:szCs w:val="24"/>
        </w:rPr>
        <w:t>depan</w:t>
      </w:r>
      <w:r w:rsidRPr="008B2B8A">
        <w:rPr>
          <w:rFonts w:ascii="Times New Roman" w:hAnsi="Times New Roman" w:cs="Times New Roman"/>
          <w:bCs/>
          <w:sz w:val="24"/>
          <w:szCs w:val="24"/>
        </w:rPr>
        <w:t xml:space="preserve"> serta memenuhi syarat keadilan.</w:t>
      </w:r>
    </w:p>
    <w:p w14:paraId="56E1E25F" w14:textId="266A4A8A" w:rsidR="00171009" w:rsidRPr="008B2B8A" w:rsidRDefault="00171009" w:rsidP="00AD5F28">
      <w:pPr>
        <w:spacing w:after="0" w:line="480" w:lineRule="auto"/>
        <w:ind w:left="720" w:firstLine="840"/>
        <w:jc w:val="both"/>
        <w:rPr>
          <w:rFonts w:ascii="Times New Roman" w:hAnsi="Times New Roman" w:cs="Times New Roman"/>
          <w:sz w:val="24"/>
          <w:szCs w:val="24"/>
        </w:rPr>
      </w:pPr>
      <w:r w:rsidRPr="008B2B8A">
        <w:rPr>
          <w:rFonts w:ascii="Times New Roman" w:hAnsi="Times New Roman" w:cs="Times New Roman"/>
          <w:bCs/>
          <w:sz w:val="24"/>
          <w:szCs w:val="24"/>
        </w:rPr>
        <w:t xml:space="preserve">Pada </w:t>
      </w:r>
      <w:r w:rsidR="0089625A">
        <w:rPr>
          <w:rFonts w:ascii="Times New Roman" w:hAnsi="Times New Roman" w:cs="Times New Roman"/>
          <w:bCs/>
          <w:sz w:val="24"/>
          <w:szCs w:val="24"/>
        </w:rPr>
        <w:t>dasarnya</w:t>
      </w:r>
      <w:r w:rsidRPr="008B2B8A">
        <w:rPr>
          <w:rFonts w:ascii="Times New Roman" w:hAnsi="Times New Roman" w:cs="Times New Roman"/>
          <w:bCs/>
          <w:sz w:val="24"/>
          <w:szCs w:val="24"/>
        </w:rPr>
        <w:t xml:space="preserve">, </w:t>
      </w:r>
      <w:r w:rsidR="0089625A">
        <w:rPr>
          <w:rFonts w:ascii="Times New Roman" w:hAnsi="Times New Roman" w:cs="Times New Roman"/>
          <w:bCs/>
          <w:sz w:val="24"/>
          <w:szCs w:val="24"/>
        </w:rPr>
        <w:t>per</w:t>
      </w:r>
      <w:r w:rsidRPr="008B2B8A">
        <w:rPr>
          <w:rFonts w:ascii="Times New Roman" w:hAnsi="Times New Roman" w:cs="Times New Roman"/>
          <w:bCs/>
          <w:sz w:val="24"/>
          <w:szCs w:val="24"/>
        </w:rPr>
        <w:t>masalah</w:t>
      </w:r>
      <w:r w:rsidR="0089625A">
        <w:rPr>
          <w:rFonts w:ascii="Times New Roman" w:hAnsi="Times New Roman" w:cs="Times New Roman"/>
          <w:bCs/>
          <w:sz w:val="24"/>
          <w:szCs w:val="24"/>
        </w:rPr>
        <w:t>an</w:t>
      </w:r>
      <w:r w:rsidRPr="008B2B8A">
        <w:rPr>
          <w:rFonts w:ascii="Times New Roman" w:hAnsi="Times New Roman" w:cs="Times New Roman"/>
          <w:bCs/>
          <w:sz w:val="24"/>
          <w:szCs w:val="24"/>
        </w:rPr>
        <w:t xml:space="preserve"> dalam kebijakan kriminalisasi hukum pidana bukan hanya</w:t>
      </w:r>
      <w:r w:rsidR="0089625A">
        <w:rPr>
          <w:rFonts w:ascii="Times New Roman" w:hAnsi="Times New Roman" w:cs="Times New Roman"/>
          <w:bCs/>
          <w:sz w:val="24"/>
          <w:szCs w:val="24"/>
        </w:rPr>
        <w:t xml:space="preserve"> dilihat</w:t>
      </w:r>
      <w:r w:rsidRPr="008B2B8A">
        <w:rPr>
          <w:rFonts w:ascii="Times New Roman" w:hAnsi="Times New Roman" w:cs="Times New Roman"/>
          <w:bCs/>
          <w:sz w:val="24"/>
          <w:szCs w:val="24"/>
        </w:rPr>
        <w:t xml:space="preserve"> pada teknik perundang-undangan secara yuridis-normatif dan sistematik-dogmatik, namun kebijakan kriminalisasi hukum pidana juga mem</w:t>
      </w:r>
      <w:r w:rsidR="0089625A">
        <w:rPr>
          <w:rFonts w:ascii="Times New Roman" w:hAnsi="Times New Roman" w:cs="Times New Roman"/>
          <w:bCs/>
          <w:sz w:val="24"/>
          <w:szCs w:val="24"/>
        </w:rPr>
        <w:t>butuhkan</w:t>
      </w:r>
      <w:r w:rsidRPr="008B2B8A">
        <w:rPr>
          <w:rFonts w:ascii="Times New Roman" w:hAnsi="Times New Roman" w:cs="Times New Roman"/>
          <w:bCs/>
          <w:sz w:val="24"/>
          <w:szCs w:val="24"/>
        </w:rPr>
        <w:t xml:space="preserve"> pendekatan secara yuridis-faktual dengan </w:t>
      </w:r>
      <w:r w:rsidRPr="008B2B8A">
        <w:rPr>
          <w:rFonts w:ascii="Times New Roman" w:hAnsi="Times New Roman" w:cs="Times New Roman"/>
          <w:sz w:val="24"/>
          <w:szCs w:val="24"/>
        </w:rPr>
        <w:t xml:space="preserve">menggunakan pendekatan sosiologis, historis, dan </w:t>
      </w:r>
      <w:r w:rsidRPr="008B2B8A">
        <w:rPr>
          <w:rFonts w:ascii="Times New Roman" w:hAnsi="Times New Roman" w:cs="Times New Roman"/>
          <w:sz w:val="24"/>
          <w:szCs w:val="24"/>
        </w:rPr>
        <w:lastRenderedPageBreak/>
        <w:t>komparatif  serta diperlukan</w:t>
      </w:r>
      <w:r w:rsidR="0089625A">
        <w:rPr>
          <w:rFonts w:ascii="Times New Roman" w:hAnsi="Times New Roman" w:cs="Times New Roman"/>
          <w:sz w:val="24"/>
          <w:szCs w:val="24"/>
        </w:rPr>
        <w:t xml:space="preserve"> </w:t>
      </w:r>
      <w:r w:rsidRPr="008B2B8A">
        <w:rPr>
          <w:rFonts w:ascii="Times New Roman" w:hAnsi="Times New Roman" w:cs="Times New Roman"/>
          <w:sz w:val="24"/>
          <w:szCs w:val="24"/>
        </w:rPr>
        <w:t>pendekatan</w:t>
      </w:r>
      <w:r w:rsidR="0089625A">
        <w:rPr>
          <w:rFonts w:ascii="Times New Roman" w:hAnsi="Times New Roman" w:cs="Times New Roman"/>
          <w:sz w:val="24"/>
          <w:szCs w:val="24"/>
        </w:rPr>
        <w:t xml:space="preserve"> secara</w:t>
      </w:r>
      <w:r w:rsidRPr="008B2B8A">
        <w:rPr>
          <w:rFonts w:ascii="Times New Roman" w:hAnsi="Times New Roman" w:cs="Times New Roman"/>
          <w:sz w:val="24"/>
          <w:szCs w:val="24"/>
        </w:rPr>
        <w:t xml:space="preserve"> komprehensif dari berbagai </w:t>
      </w:r>
      <w:r w:rsidR="0089625A">
        <w:rPr>
          <w:rFonts w:ascii="Times New Roman" w:hAnsi="Times New Roman" w:cs="Times New Roman"/>
          <w:sz w:val="24"/>
          <w:szCs w:val="24"/>
        </w:rPr>
        <w:t>bidang</w:t>
      </w:r>
      <w:r w:rsidRPr="008B2B8A">
        <w:rPr>
          <w:rFonts w:ascii="Times New Roman" w:hAnsi="Times New Roman" w:cs="Times New Roman"/>
          <w:sz w:val="24"/>
          <w:szCs w:val="24"/>
        </w:rPr>
        <w:t xml:space="preserve"> ilmu lainnya</w:t>
      </w:r>
      <w:r w:rsidRPr="008B2B8A">
        <w:rPr>
          <w:rStyle w:val="FootnoteReference"/>
          <w:rFonts w:ascii="Times New Roman" w:hAnsi="Times New Roman" w:cs="Times New Roman"/>
          <w:sz w:val="24"/>
          <w:szCs w:val="24"/>
        </w:rPr>
        <w:footnoteReference w:id="39"/>
      </w:r>
      <w:r w:rsidRPr="008B2B8A">
        <w:rPr>
          <w:rFonts w:ascii="Times New Roman" w:hAnsi="Times New Roman" w:cs="Times New Roman"/>
          <w:sz w:val="24"/>
          <w:szCs w:val="24"/>
        </w:rPr>
        <w:t>.</w:t>
      </w:r>
    </w:p>
    <w:p w14:paraId="32B629C2" w14:textId="3CABCBB4" w:rsidR="00171009" w:rsidRPr="008B2B8A" w:rsidRDefault="00171009" w:rsidP="00AD5F28">
      <w:pPr>
        <w:spacing w:after="0" w:line="480" w:lineRule="auto"/>
        <w:ind w:left="709" w:firstLine="851"/>
        <w:jc w:val="both"/>
        <w:rPr>
          <w:rFonts w:ascii="Times New Roman" w:hAnsi="Times New Roman" w:cs="Times New Roman"/>
          <w:sz w:val="24"/>
          <w:szCs w:val="24"/>
        </w:rPr>
      </w:pPr>
      <w:r w:rsidRPr="008B2B8A">
        <w:rPr>
          <w:rFonts w:ascii="Times New Roman" w:hAnsi="Times New Roman" w:cs="Times New Roman"/>
          <w:sz w:val="24"/>
          <w:szCs w:val="24"/>
        </w:rPr>
        <w:t>Penegasan mengenai pe</w:t>
      </w:r>
      <w:r w:rsidR="0089625A">
        <w:rPr>
          <w:rFonts w:ascii="Times New Roman" w:hAnsi="Times New Roman" w:cs="Times New Roman"/>
          <w:sz w:val="24"/>
          <w:szCs w:val="24"/>
        </w:rPr>
        <w:t>ntingnya upaya</w:t>
      </w:r>
      <w:r w:rsidRPr="008B2B8A">
        <w:rPr>
          <w:rFonts w:ascii="Times New Roman" w:hAnsi="Times New Roman" w:cs="Times New Roman"/>
          <w:sz w:val="24"/>
          <w:szCs w:val="24"/>
        </w:rPr>
        <w:t xml:space="preserve"> pen</w:t>
      </w:r>
      <w:r w:rsidR="003D38CF">
        <w:rPr>
          <w:rFonts w:ascii="Times New Roman" w:hAnsi="Times New Roman" w:cs="Times New Roman"/>
          <w:sz w:val="24"/>
          <w:szCs w:val="24"/>
        </w:rPr>
        <w:t>yelesaian</w:t>
      </w:r>
      <w:r w:rsidRPr="008B2B8A">
        <w:rPr>
          <w:rFonts w:ascii="Times New Roman" w:hAnsi="Times New Roman" w:cs="Times New Roman"/>
          <w:sz w:val="24"/>
          <w:szCs w:val="24"/>
        </w:rPr>
        <w:t xml:space="preserve"> k</w:t>
      </w:r>
      <w:r w:rsidR="003D38CF">
        <w:rPr>
          <w:rFonts w:ascii="Times New Roman" w:hAnsi="Times New Roman" w:cs="Times New Roman"/>
          <w:sz w:val="24"/>
          <w:szCs w:val="24"/>
        </w:rPr>
        <w:t>riminalisasi</w:t>
      </w:r>
      <w:r w:rsidRPr="008B2B8A">
        <w:rPr>
          <w:rFonts w:ascii="Times New Roman" w:hAnsi="Times New Roman" w:cs="Times New Roman"/>
          <w:sz w:val="24"/>
          <w:szCs w:val="24"/>
        </w:rPr>
        <w:t xml:space="preserve"> di</w:t>
      </w:r>
      <w:r w:rsidR="003D38CF">
        <w:rPr>
          <w:rFonts w:ascii="Times New Roman" w:hAnsi="Times New Roman" w:cs="Times New Roman"/>
          <w:sz w:val="24"/>
          <w:szCs w:val="24"/>
        </w:rPr>
        <w:t>gabungkan</w:t>
      </w:r>
      <w:r w:rsidRPr="008B2B8A">
        <w:rPr>
          <w:rFonts w:ascii="Times New Roman" w:hAnsi="Times New Roman" w:cs="Times New Roman"/>
          <w:sz w:val="24"/>
          <w:szCs w:val="24"/>
        </w:rPr>
        <w:t xml:space="preserve"> dengan seluruh kebijakan sosial</w:t>
      </w:r>
      <w:r w:rsidR="003D38CF">
        <w:rPr>
          <w:rFonts w:ascii="Times New Roman" w:hAnsi="Times New Roman" w:cs="Times New Roman"/>
          <w:sz w:val="24"/>
          <w:szCs w:val="24"/>
        </w:rPr>
        <w:t xml:space="preserve"> serta</w:t>
      </w:r>
      <w:r w:rsidRPr="008B2B8A">
        <w:rPr>
          <w:rFonts w:ascii="Times New Roman" w:hAnsi="Times New Roman" w:cs="Times New Roman"/>
          <w:sz w:val="24"/>
          <w:szCs w:val="24"/>
        </w:rPr>
        <w:t xml:space="preserve"> per</w:t>
      </w:r>
      <w:r w:rsidR="003D38CF">
        <w:rPr>
          <w:rFonts w:ascii="Times New Roman" w:hAnsi="Times New Roman" w:cs="Times New Roman"/>
          <w:sz w:val="24"/>
          <w:szCs w:val="24"/>
        </w:rPr>
        <w:t>ancangan</w:t>
      </w:r>
      <w:r w:rsidRPr="008B2B8A">
        <w:rPr>
          <w:rFonts w:ascii="Times New Roman" w:hAnsi="Times New Roman" w:cs="Times New Roman"/>
          <w:sz w:val="24"/>
          <w:szCs w:val="24"/>
        </w:rPr>
        <w:t xml:space="preserve"> pem</w:t>
      </w:r>
      <w:r w:rsidR="003D38CF">
        <w:rPr>
          <w:rFonts w:ascii="Times New Roman" w:hAnsi="Times New Roman" w:cs="Times New Roman"/>
          <w:sz w:val="24"/>
          <w:szCs w:val="24"/>
        </w:rPr>
        <w:t>bentukan</w:t>
      </w:r>
      <w:r w:rsidRPr="008B2B8A">
        <w:rPr>
          <w:rFonts w:ascii="Times New Roman" w:hAnsi="Times New Roman" w:cs="Times New Roman"/>
          <w:sz w:val="24"/>
          <w:szCs w:val="24"/>
        </w:rPr>
        <w:t xml:space="preserve"> nasional. Kebijakan </w:t>
      </w:r>
      <w:r w:rsidR="003D38CF">
        <w:rPr>
          <w:rFonts w:ascii="Times New Roman" w:hAnsi="Times New Roman" w:cs="Times New Roman"/>
          <w:sz w:val="24"/>
          <w:szCs w:val="24"/>
        </w:rPr>
        <w:t>fundamental</w:t>
      </w:r>
      <w:r w:rsidRPr="008B2B8A">
        <w:rPr>
          <w:rFonts w:ascii="Times New Roman" w:hAnsi="Times New Roman" w:cs="Times New Roman"/>
          <w:sz w:val="24"/>
          <w:szCs w:val="24"/>
        </w:rPr>
        <w:t xml:space="preserve"> mengenai penanggulangan kejahatan juga dibahas dalam Kongres PBB ke-4 mengenai </w:t>
      </w:r>
      <w:r w:rsidRPr="008B2B8A">
        <w:rPr>
          <w:rFonts w:ascii="Times New Roman" w:hAnsi="Times New Roman" w:cs="Times New Roman"/>
          <w:i/>
          <w:iCs/>
          <w:sz w:val="24"/>
          <w:szCs w:val="24"/>
        </w:rPr>
        <w:t>Prevention of Crime and the Treatment of Offenders</w:t>
      </w:r>
      <w:r w:rsidRPr="008B2B8A">
        <w:rPr>
          <w:rFonts w:ascii="Times New Roman" w:hAnsi="Times New Roman" w:cs="Times New Roman"/>
          <w:sz w:val="24"/>
          <w:szCs w:val="24"/>
        </w:rPr>
        <w:t xml:space="preserve"> tahun 1970 dengan tema utama yang mem</w:t>
      </w:r>
      <w:r w:rsidR="003D38CF">
        <w:rPr>
          <w:rFonts w:ascii="Times New Roman" w:hAnsi="Times New Roman" w:cs="Times New Roman"/>
          <w:sz w:val="24"/>
          <w:szCs w:val="24"/>
        </w:rPr>
        <w:t>bicarakan</w:t>
      </w:r>
      <w:r w:rsidRPr="008B2B8A">
        <w:rPr>
          <w:rFonts w:ascii="Times New Roman" w:hAnsi="Times New Roman" w:cs="Times New Roman"/>
          <w:sz w:val="24"/>
          <w:szCs w:val="24"/>
        </w:rPr>
        <w:t xml:space="preserve"> mengenai “</w:t>
      </w:r>
      <w:r w:rsidRPr="008B2B8A">
        <w:rPr>
          <w:rFonts w:ascii="Times New Roman" w:hAnsi="Times New Roman" w:cs="Times New Roman"/>
          <w:i/>
          <w:iCs/>
          <w:sz w:val="24"/>
          <w:szCs w:val="24"/>
        </w:rPr>
        <w:t>Crime and Development</w:t>
      </w:r>
      <w:r w:rsidRPr="008B2B8A">
        <w:rPr>
          <w:rFonts w:ascii="Times New Roman" w:hAnsi="Times New Roman" w:cs="Times New Roman"/>
          <w:sz w:val="24"/>
          <w:szCs w:val="24"/>
        </w:rPr>
        <w:t>”, kemudian kembali dibahas dalam Kongres PBB ke-5 tahun 1975, selanjutnya dalam Deklarasi Caracas yang dihasilkan oleh Kongres PBB ke-6 tahun 1980 juga membahas mengenai kebijakan dalam penanggulangan suatu kejahatan.</w:t>
      </w:r>
    </w:p>
    <w:p w14:paraId="116CC9C0" w14:textId="77777777" w:rsidR="00171009" w:rsidRPr="008B2B8A" w:rsidRDefault="00171009" w:rsidP="00AD5F28">
      <w:pPr>
        <w:spacing w:after="0" w:line="480" w:lineRule="auto"/>
        <w:ind w:left="720" w:firstLine="840"/>
        <w:jc w:val="both"/>
        <w:rPr>
          <w:rFonts w:ascii="Times New Roman" w:hAnsi="Times New Roman" w:cs="Times New Roman"/>
          <w:sz w:val="24"/>
          <w:szCs w:val="24"/>
        </w:rPr>
      </w:pPr>
      <w:r w:rsidRPr="008B2B8A">
        <w:rPr>
          <w:rFonts w:ascii="Times New Roman" w:hAnsi="Times New Roman" w:cs="Times New Roman"/>
          <w:sz w:val="24"/>
          <w:szCs w:val="24"/>
        </w:rPr>
        <w:t xml:space="preserve">Pentingnya penerapan kebijakan untuk melindungi masyarakat dalam suatu negara mengenai suatu permasalahan kejahatan menjadikan seringkali permasalahan tersebut dibahas dalam Kongres PBB. Ini menunjukkan bahwa penerepan kebijakan dalam menanggulangi suatu kejahatan bukan hanya menjadi masalah serius bagi negara Indonesia saja namun juga bagi negara-negara yang lain. Dikarenakan perumusan suatu kebijakan hukum khususnya pidana harus tetap mengedepankan rasa keadilan dari seluruh pihak yang bersangkutan. Tidak diperkenankan adanya pihak yang tertindas atau merasa dirugikan dan keadilannya dirampas dalam suatu kebijakan yang dibuat oleh negara. </w:t>
      </w:r>
    </w:p>
    <w:p w14:paraId="15848F2A" w14:textId="77777777" w:rsidR="00171009" w:rsidRPr="008B2B8A" w:rsidRDefault="00171009" w:rsidP="00AD5F28">
      <w:pPr>
        <w:spacing w:after="0" w:line="480" w:lineRule="auto"/>
        <w:ind w:left="720" w:firstLine="840"/>
        <w:jc w:val="both"/>
        <w:rPr>
          <w:rFonts w:ascii="Times New Roman" w:hAnsi="Times New Roman" w:cs="Times New Roman"/>
          <w:sz w:val="24"/>
          <w:szCs w:val="24"/>
        </w:rPr>
      </w:pPr>
      <w:r w:rsidRPr="008B2B8A">
        <w:rPr>
          <w:rFonts w:ascii="Times New Roman" w:hAnsi="Times New Roman" w:cs="Times New Roman"/>
          <w:sz w:val="24"/>
          <w:szCs w:val="24"/>
        </w:rPr>
        <w:lastRenderedPageBreak/>
        <w:t>Dengan begitu, maka dalam suatu pertimbangan “</w:t>
      </w:r>
      <w:r w:rsidRPr="008B2B8A">
        <w:rPr>
          <w:rFonts w:ascii="Times New Roman" w:hAnsi="Times New Roman" w:cs="Times New Roman"/>
          <w:i/>
          <w:iCs/>
          <w:sz w:val="24"/>
          <w:szCs w:val="24"/>
        </w:rPr>
        <w:t>Milan Plan of Action</w:t>
      </w:r>
      <w:r w:rsidRPr="008B2B8A">
        <w:rPr>
          <w:rFonts w:ascii="Times New Roman" w:hAnsi="Times New Roman" w:cs="Times New Roman"/>
          <w:sz w:val="24"/>
          <w:szCs w:val="24"/>
        </w:rPr>
        <w:t>” yang dihasilkan oleh Kongres PBB ke-7 tahun 1985 di Milan dengan dokumen kongres yang berkode A/CONF. 121/L.15 yang menegaskan bahwa:</w:t>
      </w:r>
      <w:r w:rsidRPr="008B2B8A">
        <w:rPr>
          <w:rStyle w:val="FootnoteReference"/>
          <w:rFonts w:ascii="Times New Roman" w:hAnsi="Times New Roman" w:cs="Times New Roman"/>
          <w:sz w:val="24"/>
          <w:szCs w:val="24"/>
        </w:rPr>
        <w:footnoteReference w:id="40"/>
      </w:r>
    </w:p>
    <w:p w14:paraId="1974EB84" w14:textId="734B8F32" w:rsidR="00171009" w:rsidRPr="008B2B8A" w:rsidRDefault="00171009" w:rsidP="00171009">
      <w:pPr>
        <w:spacing w:after="0" w:line="480" w:lineRule="auto"/>
        <w:ind w:left="709"/>
        <w:jc w:val="both"/>
        <w:rPr>
          <w:rFonts w:ascii="Times New Roman" w:hAnsi="Times New Roman" w:cs="Times New Roman"/>
          <w:sz w:val="24"/>
          <w:szCs w:val="24"/>
        </w:rPr>
      </w:pPr>
      <w:r w:rsidRPr="008B2B8A">
        <w:rPr>
          <w:rFonts w:ascii="Times New Roman" w:hAnsi="Times New Roman" w:cs="Times New Roman"/>
          <w:sz w:val="24"/>
          <w:szCs w:val="24"/>
        </w:rPr>
        <w:t>“pencegahan terhadap kejahatan dengan sistem peradilan pidana harus mempertimbangkan konteks pe</w:t>
      </w:r>
      <w:r w:rsidR="003D38CF">
        <w:rPr>
          <w:rFonts w:ascii="Times New Roman" w:hAnsi="Times New Roman" w:cs="Times New Roman"/>
          <w:sz w:val="24"/>
          <w:szCs w:val="24"/>
        </w:rPr>
        <w:t>mbentukan sistem politik,</w:t>
      </w:r>
      <w:r w:rsidRPr="008B2B8A">
        <w:rPr>
          <w:rFonts w:ascii="Times New Roman" w:hAnsi="Times New Roman" w:cs="Times New Roman"/>
          <w:sz w:val="24"/>
          <w:szCs w:val="24"/>
        </w:rPr>
        <w:t xml:space="preserve"> ekonom</w:t>
      </w:r>
      <w:r w:rsidR="003D38CF">
        <w:rPr>
          <w:rFonts w:ascii="Times New Roman" w:hAnsi="Times New Roman" w:cs="Times New Roman"/>
          <w:sz w:val="24"/>
          <w:szCs w:val="24"/>
        </w:rPr>
        <w:t>i</w:t>
      </w:r>
      <w:r w:rsidRPr="008B2B8A">
        <w:rPr>
          <w:rFonts w:ascii="Times New Roman" w:hAnsi="Times New Roman" w:cs="Times New Roman"/>
          <w:sz w:val="24"/>
          <w:szCs w:val="24"/>
        </w:rPr>
        <w:t xml:space="preserve">, nilai-nilai sosial dan budaya, </w:t>
      </w:r>
      <w:r w:rsidR="003D38CF">
        <w:rPr>
          <w:rFonts w:ascii="Times New Roman" w:hAnsi="Times New Roman" w:cs="Times New Roman"/>
          <w:sz w:val="24"/>
          <w:szCs w:val="24"/>
        </w:rPr>
        <w:t>dan</w:t>
      </w:r>
      <w:r w:rsidRPr="008B2B8A">
        <w:rPr>
          <w:rFonts w:ascii="Times New Roman" w:hAnsi="Times New Roman" w:cs="Times New Roman"/>
          <w:sz w:val="24"/>
          <w:szCs w:val="24"/>
        </w:rPr>
        <w:t xml:space="preserve"> perubahan sosial, serta dalam konteks tatanan ekonomi </w:t>
      </w:r>
      <w:r w:rsidR="003D38CF">
        <w:rPr>
          <w:rFonts w:ascii="Times New Roman" w:hAnsi="Times New Roman" w:cs="Times New Roman"/>
          <w:sz w:val="24"/>
          <w:szCs w:val="24"/>
        </w:rPr>
        <w:t xml:space="preserve">global </w:t>
      </w:r>
      <w:r w:rsidRPr="008B2B8A">
        <w:rPr>
          <w:rFonts w:ascii="Times New Roman" w:hAnsi="Times New Roman" w:cs="Times New Roman"/>
          <w:sz w:val="24"/>
          <w:szCs w:val="24"/>
        </w:rPr>
        <w:t xml:space="preserve">yang </w:t>
      </w:r>
      <w:r w:rsidR="003D38CF">
        <w:rPr>
          <w:rFonts w:ascii="Times New Roman" w:hAnsi="Times New Roman" w:cs="Times New Roman"/>
          <w:sz w:val="24"/>
          <w:szCs w:val="24"/>
        </w:rPr>
        <w:t>sedang berkembang</w:t>
      </w:r>
      <w:r w:rsidRPr="008B2B8A">
        <w:rPr>
          <w:rFonts w:ascii="Times New Roman" w:hAnsi="Times New Roman" w:cs="Times New Roman"/>
          <w:sz w:val="24"/>
          <w:szCs w:val="24"/>
        </w:rPr>
        <w:t>. Sistem peradilan pidana harus sepenuhnya responsif terhadap keragaman sistem politik, ekonomi, dan sosial dan kondisi masyarakat yang terus berkembang”.</w:t>
      </w:r>
    </w:p>
    <w:p w14:paraId="357BF5B4" w14:textId="3C9E6037" w:rsidR="00171009" w:rsidRPr="008B2B8A" w:rsidRDefault="00171009" w:rsidP="006F68C1">
      <w:pPr>
        <w:spacing w:after="0" w:line="480" w:lineRule="auto"/>
        <w:ind w:left="720" w:firstLine="840"/>
        <w:jc w:val="both"/>
        <w:rPr>
          <w:rFonts w:ascii="Times New Roman" w:hAnsi="Times New Roman" w:cs="Times New Roman"/>
          <w:sz w:val="24"/>
          <w:szCs w:val="24"/>
        </w:rPr>
      </w:pPr>
      <w:r w:rsidRPr="008B2B8A">
        <w:rPr>
          <w:rFonts w:ascii="Times New Roman" w:hAnsi="Times New Roman" w:cs="Times New Roman"/>
          <w:sz w:val="24"/>
          <w:szCs w:val="24"/>
        </w:rPr>
        <w:t>Lalu kembali dibahas dalam “</w:t>
      </w:r>
      <w:r w:rsidRPr="008B2B8A">
        <w:rPr>
          <w:rFonts w:ascii="Times New Roman" w:hAnsi="Times New Roman" w:cs="Times New Roman"/>
          <w:i/>
          <w:iCs/>
          <w:sz w:val="24"/>
          <w:szCs w:val="24"/>
        </w:rPr>
        <w:t>Guiding Principles for Crime Prevention and Criminal Justice in the Context of Development and a New International Economic Order</w:t>
      </w:r>
      <w:r w:rsidRPr="008B2B8A">
        <w:rPr>
          <w:rFonts w:ascii="Times New Roman" w:hAnsi="Times New Roman" w:cs="Times New Roman"/>
          <w:sz w:val="24"/>
          <w:szCs w:val="24"/>
        </w:rPr>
        <w:t xml:space="preserve">” yang juga dihasilkan oleh Kongres PBB ke-7 di Milan. Kemudian pada tahun 1990 Kongres PBB ke-8 di Havana, Cuba juga </w:t>
      </w:r>
      <w:r w:rsidR="003D38CF">
        <w:rPr>
          <w:rFonts w:ascii="Times New Roman" w:hAnsi="Times New Roman" w:cs="Times New Roman"/>
          <w:sz w:val="24"/>
          <w:szCs w:val="24"/>
        </w:rPr>
        <w:t>mengklaim</w:t>
      </w:r>
      <w:r w:rsidRPr="008B2B8A">
        <w:rPr>
          <w:rFonts w:ascii="Times New Roman" w:hAnsi="Times New Roman" w:cs="Times New Roman"/>
          <w:sz w:val="24"/>
          <w:szCs w:val="24"/>
        </w:rPr>
        <w:t xml:space="preserve"> pe</w:t>
      </w:r>
      <w:r w:rsidR="003D38CF">
        <w:rPr>
          <w:rFonts w:ascii="Times New Roman" w:hAnsi="Times New Roman" w:cs="Times New Roman"/>
          <w:sz w:val="24"/>
          <w:szCs w:val="24"/>
        </w:rPr>
        <w:t>ntingnya</w:t>
      </w:r>
      <w:r w:rsidRPr="008B2B8A">
        <w:rPr>
          <w:rFonts w:ascii="Times New Roman" w:hAnsi="Times New Roman" w:cs="Times New Roman"/>
          <w:sz w:val="24"/>
          <w:szCs w:val="24"/>
        </w:rPr>
        <w:t xml:space="preserve"> kebijakan </w:t>
      </w:r>
      <w:r w:rsidR="003D38CF">
        <w:rPr>
          <w:rFonts w:ascii="Times New Roman" w:hAnsi="Times New Roman" w:cs="Times New Roman"/>
          <w:sz w:val="24"/>
          <w:szCs w:val="24"/>
        </w:rPr>
        <w:t>fundamental</w:t>
      </w:r>
      <w:r w:rsidRPr="008B2B8A">
        <w:rPr>
          <w:rFonts w:ascii="Times New Roman" w:hAnsi="Times New Roman" w:cs="Times New Roman"/>
          <w:sz w:val="24"/>
          <w:szCs w:val="24"/>
        </w:rPr>
        <w:t xml:space="preserve"> seperti yang telah dibahas dalam kongres-kongres </w:t>
      </w:r>
      <w:r w:rsidR="003D38CF">
        <w:rPr>
          <w:rFonts w:ascii="Times New Roman" w:hAnsi="Times New Roman" w:cs="Times New Roman"/>
          <w:sz w:val="24"/>
          <w:szCs w:val="24"/>
        </w:rPr>
        <w:t>sebelumnya</w:t>
      </w:r>
      <w:r w:rsidRPr="008B2B8A">
        <w:rPr>
          <w:rFonts w:ascii="Times New Roman" w:hAnsi="Times New Roman" w:cs="Times New Roman"/>
          <w:sz w:val="24"/>
          <w:szCs w:val="24"/>
        </w:rPr>
        <w:t xml:space="preserve">. Hal tersebut </w:t>
      </w:r>
      <w:r w:rsidR="003D38CF">
        <w:rPr>
          <w:rFonts w:ascii="Times New Roman" w:hAnsi="Times New Roman" w:cs="Times New Roman"/>
          <w:sz w:val="24"/>
          <w:szCs w:val="24"/>
        </w:rPr>
        <w:t>dapat dilihat</w:t>
      </w:r>
      <w:r w:rsidRPr="008B2B8A">
        <w:rPr>
          <w:rFonts w:ascii="Times New Roman" w:hAnsi="Times New Roman" w:cs="Times New Roman"/>
          <w:sz w:val="24"/>
          <w:szCs w:val="24"/>
        </w:rPr>
        <w:t xml:space="preserve"> dalam dokumen kongres yang berkode A/CONF.144/L.5 mengenai “</w:t>
      </w:r>
      <w:r w:rsidRPr="008B2B8A">
        <w:rPr>
          <w:rFonts w:ascii="Times New Roman" w:hAnsi="Times New Roman" w:cs="Times New Roman"/>
          <w:i/>
          <w:iCs/>
          <w:sz w:val="24"/>
          <w:szCs w:val="24"/>
        </w:rPr>
        <w:t>International cooperation for crime prevention and criminal justice in the context of development</w:t>
      </w:r>
      <w:r w:rsidRPr="008B2B8A">
        <w:rPr>
          <w:rFonts w:ascii="Times New Roman" w:hAnsi="Times New Roman" w:cs="Times New Roman"/>
          <w:sz w:val="24"/>
          <w:szCs w:val="24"/>
        </w:rPr>
        <w:t>”, yang menyatakan:</w:t>
      </w:r>
      <w:r w:rsidRPr="008B2B8A">
        <w:rPr>
          <w:rStyle w:val="FootnoteReference"/>
          <w:rFonts w:ascii="Times New Roman" w:hAnsi="Times New Roman" w:cs="Times New Roman"/>
          <w:sz w:val="24"/>
          <w:szCs w:val="24"/>
        </w:rPr>
        <w:footnoteReference w:id="41"/>
      </w:r>
      <w:r w:rsidRPr="008B2B8A">
        <w:rPr>
          <w:rFonts w:ascii="Times New Roman" w:hAnsi="Times New Roman" w:cs="Times New Roman"/>
          <w:sz w:val="24"/>
          <w:szCs w:val="24"/>
        </w:rPr>
        <w:t xml:space="preserve"> </w:t>
      </w:r>
    </w:p>
    <w:p w14:paraId="6F8DD08E" w14:textId="560585B1" w:rsidR="00171009" w:rsidRPr="008B2B8A" w:rsidRDefault="00171009" w:rsidP="00BD1CB7">
      <w:pPr>
        <w:spacing w:after="0" w:line="480" w:lineRule="auto"/>
        <w:ind w:left="720" w:firstLine="840"/>
        <w:jc w:val="both"/>
        <w:rPr>
          <w:rFonts w:ascii="Times New Roman" w:hAnsi="Times New Roman" w:cs="Times New Roman"/>
          <w:sz w:val="24"/>
          <w:szCs w:val="24"/>
        </w:rPr>
      </w:pPr>
      <w:r w:rsidRPr="008B2B8A">
        <w:rPr>
          <w:rFonts w:ascii="Times New Roman" w:hAnsi="Times New Roman" w:cs="Times New Roman"/>
          <w:sz w:val="24"/>
          <w:szCs w:val="24"/>
        </w:rPr>
        <w:lastRenderedPageBreak/>
        <w:t xml:space="preserve">“Meyakini bahwa </w:t>
      </w:r>
      <w:r w:rsidR="003D38CF">
        <w:rPr>
          <w:rFonts w:ascii="Times New Roman" w:hAnsi="Times New Roman" w:cs="Times New Roman"/>
          <w:sz w:val="24"/>
          <w:szCs w:val="24"/>
        </w:rPr>
        <w:t>p</w:t>
      </w:r>
      <w:r w:rsidR="003D38CF" w:rsidRPr="003D38CF">
        <w:rPr>
          <w:rFonts w:ascii="Times New Roman" w:hAnsi="Times New Roman" w:cs="Times New Roman"/>
          <w:sz w:val="24"/>
          <w:szCs w:val="24"/>
        </w:rPr>
        <w:t>eradilan pidana dan pencegahan kejahatan dalam konteks pembangunan harus berfokus pada ketaatan</w:t>
      </w:r>
      <w:r w:rsidR="003D38CF">
        <w:rPr>
          <w:rFonts w:ascii="Times New Roman" w:hAnsi="Times New Roman" w:cs="Times New Roman"/>
          <w:sz w:val="24"/>
          <w:szCs w:val="24"/>
        </w:rPr>
        <w:t xml:space="preserve"> </w:t>
      </w:r>
      <w:r w:rsidRPr="008B2B8A">
        <w:rPr>
          <w:rFonts w:ascii="Times New Roman" w:hAnsi="Times New Roman" w:cs="Times New Roman"/>
          <w:sz w:val="24"/>
          <w:szCs w:val="24"/>
        </w:rPr>
        <w:t>terhadap prinsip-prinsip yang terkandung dalam Deklarasi Caracas, Rencana Aksi Milan, Prinsip-Prinsip Panduan Pencegahan Kejahatan dan Peradilan Pidana dalam Konteks Pembangunan dan Pembangunan Baru, Tatanan Ekonomi Internasional, dan resolusi serta rekomendasi lain yang relevan dari Kongres P</w:t>
      </w:r>
      <w:r w:rsidR="003D38CF">
        <w:rPr>
          <w:rFonts w:ascii="Times New Roman" w:hAnsi="Times New Roman" w:cs="Times New Roman"/>
          <w:sz w:val="24"/>
          <w:szCs w:val="24"/>
        </w:rPr>
        <w:t>BB</w:t>
      </w:r>
      <w:r w:rsidRPr="008B2B8A">
        <w:rPr>
          <w:rFonts w:ascii="Times New Roman" w:hAnsi="Times New Roman" w:cs="Times New Roman"/>
          <w:sz w:val="24"/>
          <w:szCs w:val="24"/>
        </w:rPr>
        <w:t xml:space="preserve"> Ketujuh tentang pencegahan Kejahatan dan Perlakuan terhadap Pelanggar”.</w:t>
      </w:r>
    </w:p>
    <w:p w14:paraId="2E86D372" w14:textId="77777777" w:rsidR="00171009" w:rsidRPr="008B2B8A" w:rsidRDefault="00171009" w:rsidP="006F68C1">
      <w:pPr>
        <w:spacing w:after="0" w:line="480" w:lineRule="auto"/>
        <w:ind w:left="720" w:firstLine="840"/>
        <w:jc w:val="both"/>
        <w:rPr>
          <w:rFonts w:ascii="Times New Roman" w:hAnsi="Times New Roman" w:cs="Times New Roman"/>
          <w:sz w:val="24"/>
          <w:szCs w:val="24"/>
        </w:rPr>
      </w:pPr>
      <w:r w:rsidRPr="008B2B8A">
        <w:rPr>
          <w:rFonts w:ascii="Times New Roman" w:hAnsi="Times New Roman" w:cs="Times New Roman"/>
          <w:sz w:val="24"/>
          <w:szCs w:val="24"/>
        </w:rPr>
        <w:t>Dari semua pernyataan-pernyataan dalam Kongres PBB tersebut maka dapat terlihat jelas suatu penegasan, bahwa:</w:t>
      </w:r>
      <w:r w:rsidRPr="008B2B8A">
        <w:rPr>
          <w:rStyle w:val="FootnoteReference"/>
          <w:rFonts w:ascii="Times New Roman" w:hAnsi="Times New Roman" w:cs="Times New Roman"/>
          <w:sz w:val="24"/>
          <w:szCs w:val="24"/>
        </w:rPr>
        <w:footnoteReference w:id="42"/>
      </w:r>
    </w:p>
    <w:p w14:paraId="056A79A2" w14:textId="2C4EEE0D" w:rsidR="00171009" w:rsidRPr="008B2B8A" w:rsidRDefault="00171009" w:rsidP="00171009">
      <w:pPr>
        <w:pStyle w:val="ListParagraph"/>
        <w:numPr>
          <w:ilvl w:val="0"/>
          <w:numId w:val="22"/>
        </w:numPr>
        <w:spacing w:after="0" w:line="480" w:lineRule="auto"/>
        <w:jc w:val="both"/>
        <w:rPr>
          <w:rFonts w:ascii="Times New Roman" w:hAnsi="Times New Roman" w:cs="Times New Roman"/>
          <w:sz w:val="24"/>
          <w:szCs w:val="24"/>
        </w:rPr>
      </w:pPr>
      <w:r w:rsidRPr="008B2B8A">
        <w:rPr>
          <w:rFonts w:ascii="Times New Roman" w:hAnsi="Times New Roman" w:cs="Times New Roman"/>
          <w:sz w:val="24"/>
          <w:szCs w:val="24"/>
        </w:rPr>
        <w:t xml:space="preserve">Pembangunan pada </w:t>
      </w:r>
      <w:r w:rsidR="003D38CF">
        <w:rPr>
          <w:rFonts w:ascii="Times New Roman" w:hAnsi="Times New Roman" w:cs="Times New Roman"/>
          <w:sz w:val="24"/>
          <w:szCs w:val="24"/>
        </w:rPr>
        <w:t>dasarnya</w:t>
      </w:r>
      <w:r w:rsidRPr="008B2B8A">
        <w:rPr>
          <w:rFonts w:ascii="Times New Roman" w:hAnsi="Times New Roman" w:cs="Times New Roman"/>
          <w:sz w:val="24"/>
          <w:szCs w:val="24"/>
        </w:rPr>
        <w:t xml:space="preserve"> memang tidak </w:t>
      </w:r>
      <w:r w:rsidR="003D38CF">
        <w:rPr>
          <w:rFonts w:ascii="Times New Roman" w:hAnsi="Times New Roman" w:cs="Times New Roman"/>
          <w:sz w:val="24"/>
          <w:szCs w:val="24"/>
        </w:rPr>
        <w:t xml:space="preserve">memiliki </w:t>
      </w:r>
      <w:r w:rsidRPr="008B2B8A">
        <w:rPr>
          <w:rFonts w:ascii="Times New Roman" w:hAnsi="Times New Roman" w:cs="Times New Roman"/>
          <w:sz w:val="24"/>
          <w:szCs w:val="24"/>
        </w:rPr>
        <w:t xml:space="preserve">sifat kriminogen </w:t>
      </w:r>
      <w:r w:rsidR="00B123F9">
        <w:rPr>
          <w:rFonts w:ascii="Times New Roman" w:hAnsi="Times New Roman" w:cs="Times New Roman"/>
          <w:sz w:val="24"/>
          <w:szCs w:val="24"/>
        </w:rPr>
        <w:t>jika</w:t>
      </w:r>
      <w:r w:rsidRPr="008B2B8A">
        <w:rPr>
          <w:rFonts w:ascii="Times New Roman" w:hAnsi="Times New Roman" w:cs="Times New Roman"/>
          <w:sz w:val="24"/>
          <w:szCs w:val="24"/>
        </w:rPr>
        <w:t xml:space="preserve"> hasil dari suatu pembangunan tersebut di</w:t>
      </w:r>
      <w:r w:rsidR="00B123F9">
        <w:rPr>
          <w:rFonts w:ascii="Times New Roman" w:hAnsi="Times New Roman" w:cs="Times New Roman"/>
          <w:sz w:val="24"/>
          <w:szCs w:val="24"/>
        </w:rPr>
        <w:t xml:space="preserve"> </w:t>
      </w:r>
      <w:r w:rsidRPr="008B2B8A">
        <w:rPr>
          <w:rFonts w:ascii="Times New Roman" w:hAnsi="Times New Roman" w:cs="Times New Roman"/>
          <w:sz w:val="24"/>
          <w:szCs w:val="24"/>
        </w:rPr>
        <w:t xml:space="preserve">distribusikan </w:t>
      </w:r>
      <w:r w:rsidR="00B123F9">
        <w:rPr>
          <w:rFonts w:ascii="Times New Roman" w:hAnsi="Times New Roman" w:cs="Times New Roman"/>
          <w:sz w:val="24"/>
          <w:szCs w:val="24"/>
        </w:rPr>
        <w:t>dengan</w:t>
      </w:r>
      <w:r w:rsidRPr="008B2B8A">
        <w:rPr>
          <w:rFonts w:ascii="Times New Roman" w:hAnsi="Times New Roman" w:cs="Times New Roman"/>
          <w:sz w:val="24"/>
          <w:szCs w:val="24"/>
        </w:rPr>
        <w:t xml:space="preserve"> adil </w:t>
      </w:r>
      <w:r w:rsidR="00B123F9">
        <w:rPr>
          <w:rFonts w:ascii="Times New Roman" w:hAnsi="Times New Roman" w:cs="Times New Roman"/>
          <w:sz w:val="24"/>
          <w:szCs w:val="24"/>
        </w:rPr>
        <w:t>serta</w:t>
      </w:r>
      <w:r w:rsidRPr="008B2B8A">
        <w:rPr>
          <w:rFonts w:ascii="Times New Roman" w:hAnsi="Times New Roman" w:cs="Times New Roman"/>
          <w:sz w:val="24"/>
          <w:szCs w:val="24"/>
        </w:rPr>
        <w:t xml:space="preserve"> merata kepada se</w:t>
      </w:r>
      <w:r w:rsidR="00B123F9">
        <w:rPr>
          <w:rFonts w:ascii="Times New Roman" w:hAnsi="Times New Roman" w:cs="Times New Roman"/>
          <w:sz w:val="24"/>
          <w:szCs w:val="24"/>
        </w:rPr>
        <w:t>luruh</w:t>
      </w:r>
      <w:r w:rsidRPr="008B2B8A">
        <w:rPr>
          <w:rFonts w:ascii="Times New Roman" w:hAnsi="Times New Roman" w:cs="Times New Roman"/>
          <w:sz w:val="24"/>
          <w:szCs w:val="24"/>
        </w:rPr>
        <w:t xml:space="preserve"> rakyat untuk menunjang;</w:t>
      </w:r>
    </w:p>
    <w:p w14:paraId="60C8FEB0" w14:textId="77777777" w:rsidR="00171009" w:rsidRPr="008B2B8A" w:rsidRDefault="00171009" w:rsidP="00171009">
      <w:pPr>
        <w:pStyle w:val="ListParagraph"/>
        <w:numPr>
          <w:ilvl w:val="0"/>
          <w:numId w:val="22"/>
        </w:numPr>
        <w:spacing w:after="0" w:line="480" w:lineRule="auto"/>
        <w:jc w:val="both"/>
        <w:rPr>
          <w:rFonts w:ascii="Times New Roman" w:hAnsi="Times New Roman" w:cs="Times New Roman"/>
          <w:sz w:val="24"/>
          <w:szCs w:val="24"/>
        </w:rPr>
      </w:pPr>
      <w:r w:rsidRPr="008B2B8A">
        <w:rPr>
          <w:rFonts w:ascii="Times New Roman" w:hAnsi="Times New Roman" w:cs="Times New Roman"/>
          <w:sz w:val="24"/>
          <w:szCs w:val="24"/>
        </w:rPr>
        <w:t>Namun pembangunan juga dapat bersifat kriminogen apabila:</w:t>
      </w:r>
    </w:p>
    <w:p w14:paraId="19DF80AE" w14:textId="778E4313" w:rsidR="00171009" w:rsidRPr="008B2B8A" w:rsidRDefault="00171009" w:rsidP="00171009">
      <w:pPr>
        <w:pStyle w:val="ListParagraph"/>
        <w:numPr>
          <w:ilvl w:val="0"/>
          <w:numId w:val="23"/>
        </w:numPr>
        <w:spacing w:after="0" w:line="480" w:lineRule="auto"/>
        <w:jc w:val="both"/>
        <w:rPr>
          <w:rFonts w:ascii="Times New Roman" w:hAnsi="Times New Roman" w:cs="Times New Roman"/>
          <w:sz w:val="24"/>
          <w:szCs w:val="24"/>
        </w:rPr>
      </w:pPr>
      <w:r w:rsidRPr="008B2B8A">
        <w:rPr>
          <w:rFonts w:ascii="Times New Roman" w:hAnsi="Times New Roman" w:cs="Times New Roman"/>
          <w:sz w:val="24"/>
          <w:szCs w:val="24"/>
        </w:rPr>
        <w:t xml:space="preserve">Tidak </w:t>
      </w:r>
      <w:r w:rsidR="0091376E">
        <w:rPr>
          <w:rFonts w:ascii="Times New Roman" w:hAnsi="Times New Roman" w:cs="Times New Roman"/>
          <w:sz w:val="24"/>
          <w:szCs w:val="24"/>
        </w:rPr>
        <w:t>terencana</w:t>
      </w:r>
      <w:r w:rsidRPr="008B2B8A">
        <w:rPr>
          <w:rFonts w:ascii="Times New Roman" w:hAnsi="Times New Roman" w:cs="Times New Roman"/>
          <w:sz w:val="24"/>
          <w:szCs w:val="24"/>
        </w:rPr>
        <w:t xml:space="preserve"> secara rasional;</w:t>
      </w:r>
    </w:p>
    <w:p w14:paraId="2E58456A" w14:textId="0C9135B8" w:rsidR="00171009" w:rsidRPr="008B2B8A" w:rsidRDefault="00171009" w:rsidP="00171009">
      <w:pPr>
        <w:pStyle w:val="ListParagraph"/>
        <w:numPr>
          <w:ilvl w:val="0"/>
          <w:numId w:val="23"/>
        </w:numPr>
        <w:spacing w:after="0" w:line="480" w:lineRule="auto"/>
        <w:jc w:val="both"/>
        <w:rPr>
          <w:rFonts w:ascii="Times New Roman" w:hAnsi="Times New Roman" w:cs="Times New Roman"/>
          <w:sz w:val="24"/>
          <w:szCs w:val="24"/>
        </w:rPr>
      </w:pPr>
      <w:r w:rsidRPr="008B2B8A">
        <w:rPr>
          <w:rFonts w:ascii="Times New Roman" w:hAnsi="Times New Roman" w:cs="Times New Roman"/>
          <w:sz w:val="24"/>
          <w:szCs w:val="24"/>
        </w:rPr>
        <w:t>Per</w:t>
      </w:r>
      <w:r w:rsidR="0091376E">
        <w:rPr>
          <w:rFonts w:ascii="Times New Roman" w:hAnsi="Times New Roman" w:cs="Times New Roman"/>
          <w:sz w:val="24"/>
          <w:szCs w:val="24"/>
        </w:rPr>
        <w:t>ancangannya</w:t>
      </w:r>
      <w:r w:rsidRPr="008B2B8A">
        <w:rPr>
          <w:rFonts w:ascii="Times New Roman" w:hAnsi="Times New Roman" w:cs="Times New Roman"/>
          <w:sz w:val="24"/>
          <w:szCs w:val="24"/>
        </w:rPr>
        <w:t xml:space="preserve"> timpang;</w:t>
      </w:r>
    </w:p>
    <w:p w14:paraId="0B6BC1D0" w14:textId="06C8E109" w:rsidR="00171009" w:rsidRPr="008B2B8A" w:rsidRDefault="0091376E" w:rsidP="00171009">
      <w:pPr>
        <w:pStyle w:val="ListParagraph"/>
        <w:numPr>
          <w:ilvl w:val="0"/>
          <w:numId w:val="23"/>
        </w:numPr>
        <w:spacing w:after="0" w:line="480" w:lineRule="auto"/>
        <w:jc w:val="both"/>
        <w:rPr>
          <w:rFonts w:ascii="Times New Roman" w:hAnsi="Times New Roman" w:cs="Times New Roman"/>
          <w:sz w:val="24"/>
          <w:szCs w:val="24"/>
        </w:rPr>
      </w:pPr>
      <w:r w:rsidRPr="0091376E">
        <w:rPr>
          <w:rFonts w:ascii="Times New Roman" w:hAnsi="Times New Roman" w:cs="Times New Roman"/>
          <w:sz w:val="24"/>
          <w:szCs w:val="24"/>
        </w:rPr>
        <w:t>Mengabaikan prinsip-prinsip etika dan kultural</w:t>
      </w:r>
      <w:r w:rsidR="00171009" w:rsidRPr="008B2B8A">
        <w:rPr>
          <w:rFonts w:ascii="Times New Roman" w:hAnsi="Times New Roman" w:cs="Times New Roman"/>
          <w:sz w:val="24"/>
          <w:szCs w:val="24"/>
        </w:rPr>
        <w:t>;</w:t>
      </w:r>
    </w:p>
    <w:p w14:paraId="3FF6F4EC" w14:textId="1E809002" w:rsidR="00171009" w:rsidRPr="008B2B8A" w:rsidRDefault="0091376E" w:rsidP="00171009">
      <w:pPr>
        <w:pStyle w:val="ListParagraph"/>
        <w:numPr>
          <w:ilvl w:val="0"/>
          <w:numId w:val="2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w:t>
      </w:r>
      <w:r w:rsidRPr="0091376E">
        <w:rPr>
          <w:rFonts w:ascii="Times New Roman" w:hAnsi="Times New Roman" w:cs="Times New Roman"/>
          <w:sz w:val="24"/>
          <w:szCs w:val="24"/>
        </w:rPr>
        <w:t>idak termasuk pendekatan perlindungan masyarakat yang penting</w:t>
      </w:r>
      <w:r w:rsidR="00171009" w:rsidRPr="008B2B8A">
        <w:rPr>
          <w:rFonts w:ascii="Times New Roman" w:hAnsi="Times New Roman" w:cs="Times New Roman"/>
          <w:sz w:val="24"/>
          <w:szCs w:val="24"/>
        </w:rPr>
        <w:t>.</w:t>
      </w:r>
    </w:p>
    <w:p w14:paraId="001EC998" w14:textId="54B8871F" w:rsidR="00171009" w:rsidRPr="008B2B8A" w:rsidRDefault="00171009" w:rsidP="006F68C1">
      <w:pPr>
        <w:spacing w:after="0" w:line="480" w:lineRule="auto"/>
        <w:ind w:left="720" w:firstLine="840"/>
        <w:jc w:val="both"/>
        <w:rPr>
          <w:rFonts w:ascii="Times New Roman" w:hAnsi="Times New Roman" w:cs="Times New Roman"/>
          <w:sz w:val="24"/>
          <w:szCs w:val="24"/>
        </w:rPr>
      </w:pPr>
      <w:r w:rsidRPr="008B2B8A">
        <w:rPr>
          <w:rFonts w:ascii="Times New Roman" w:hAnsi="Times New Roman" w:cs="Times New Roman"/>
          <w:sz w:val="24"/>
          <w:szCs w:val="24"/>
        </w:rPr>
        <w:t>Di</w:t>
      </w:r>
      <w:r w:rsidR="00B123F9">
        <w:rPr>
          <w:rFonts w:ascii="Times New Roman" w:hAnsi="Times New Roman" w:cs="Times New Roman"/>
          <w:sz w:val="24"/>
          <w:szCs w:val="24"/>
        </w:rPr>
        <w:t>telaah</w:t>
      </w:r>
      <w:r w:rsidRPr="008B2B8A">
        <w:rPr>
          <w:rFonts w:ascii="Times New Roman" w:hAnsi="Times New Roman" w:cs="Times New Roman"/>
          <w:sz w:val="24"/>
          <w:szCs w:val="24"/>
        </w:rPr>
        <w:t xml:space="preserve"> dari sudut politik kriminal tampak bahwa </w:t>
      </w:r>
      <w:r w:rsidR="00B123F9">
        <w:rPr>
          <w:rFonts w:ascii="Times New Roman" w:hAnsi="Times New Roman" w:cs="Times New Roman"/>
          <w:sz w:val="24"/>
          <w:szCs w:val="24"/>
        </w:rPr>
        <w:t>per</w:t>
      </w:r>
      <w:r w:rsidRPr="008B2B8A">
        <w:rPr>
          <w:rFonts w:ascii="Times New Roman" w:hAnsi="Times New Roman" w:cs="Times New Roman"/>
          <w:sz w:val="24"/>
          <w:szCs w:val="24"/>
        </w:rPr>
        <w:t>masalah</w:t>
      </w:r>
      <w:r w:rsidR="00B123F9">
        <w:rPr>
          <w:rFonts w:ascii="Times New Roman" w:hAnsi="Times New Roman" w:cs="Times New Roman"/>
          <w:sz w:val="24"/>
          <w:szCs w:val="24"/>
        </w:rPr>
        <w:t xml:space="preserve">an </w:t>
      </w:r>
      <w:r w:rsidRPr="008B2B8A">
        <w:rPr>
          <w:rFonts w:ascii="Times New Roman" w:hAnsi="Times New Roman" w:cs="Times New Roman"/>
          <w:sz w:val="24"/>
          <w:szCs w:val="24"/>
        </w:rPr>
        <w:t>yang harus di</w:t>
      </w:r>
      <w:r w:rsidR="00B123F9">
        <w:rPr>
          <w:rFonts w:ascii="Times New Roman" w:hAnsi="Times New Roman" w:cs="Times New Roman"/>
          <w:sz w:val="24"/>
          <w:szCs w:val="24"/>
        </w:rPr>
        <w:t>selesaikan</w:t>
      </w:r>
      <w:r w:rsidRPr="008B2B8A">
        <w:rPr>
          <w:rFonts w:ascii="Times New Roman" w:hAnsi="Times New Roman" w:cs="Times New Roman"/>
          <w:sz w:val="24"/>
          <w:szCs w:val="24"/>
        </w:rPr>
        <w:t xml:space="preserve"> adalah mengenai </w:t>
      </w:r>
      <w:r w:rsidR="00B123F9">
        <w:rPr>
          <w:rFonts w:ascii="Times New Roman" w:hAnsi="Times New Roman" w:cs="Times New Roman"/>
          <w:sz w:val="24"/>
          <w:szCs w:val="24"/>
        </w:rPr>
        <w:t>per</w:t>
      </w:r>
      <w:r w:rsidRPr="008B2B8A">
        <w:rPr>
          <w:rFonts w:ascii="Times New Roman" w:hAnsi="Times New Roman" w:cs="Times New Roman"/>
          <w:sz w:val="24"/>
          <w:szCs w:val="24"/>
        </w:rPr>
        <w:t>masalah</w:t>
      </w:r>
      <w:r w:rsidR="00B123F9">
        <w:rPr>
          <w:rFonts w:ascii="Times New Roman" w:hAnsi="Times New Roman" w:cs="Times New Roman"/>
          <w:sz w:val="24"/>
          <w:szCs w:val="24"/>
        </w:rPr>
        <w:t>an</w:t>
      </w:r>
      <w:r w:rsidRPr="008B2B8A">
        <w:rPr>
          <w:rFonts w:ascii="Times New Roman" w:hAnsi="Times New Roman" w:cs="Times New Roman"/>
          <w:sz w:val="24"/>
          <w:szCs w:val="24"/>
        </w:rPr>
        <w:t>-</w:t>
      </w:r>
      <w:r w:rsidR="00B123F9">
        <w:rPr>
          <w:rFonts w:ascii="Times New Roman" w:hAnsi="Times New Roman" w:cs="Times New Roman"/>
          <w:sz w:val="24"/>
          <w:szCs w:val="24"/>
        </w:rPr>
        <w:t>per</w:t>
      </w:r>
      <w:r w:rsidRPr="008B2B8A">
        <w:rPr>
          <w:rFonts w:ascii="Times New Roman" w:hAnsi="Times New Roman" w:cs="Times New Roman"/>
          <w:sz w:val="24"/>
          <w:szCs w:val="24"/>
        </w:rPr>
        <w:t>masalah</w:t>
      </w:r>
      <w:r w:rsidR="00B123F9">
        <w:rPr>
          <w:rFonts w:ascii="Times New Roman" w:hAnsi="Times New Roman" w:cs="Times New Roman"/>
          <w:sz w:val="24"/>
          <w:szCs w:val="24"/>
        </w:rPr>
        <w:t>an</w:t>
      </w:r>
      <w:r w:rsidRPr="008B2B8A">
        <w:rPr>
          <w:rFonts w:ascii="Times New Roman" w:hAnsi="Times New Roman" w:cs="Times New Roman"/>
          <w:sz w:val="24"/>
          <w:szCs w:val="24"/>
        </w:rPr>
        <w:t xml:space="preserve"> sosial secara la</w:t>
      </w:r>
      <w:r w:rsidR="00B123F9">
        <w:rPr>
          <w:rFonts w:ascii="Times New Roman" w:hAnsi="Times New Roman" w:cs="Times New Roman"/>
          <w:sz w:val="24"/>
          <w:szCs w:val="24"/>
        </w:rPr>
        <w:t xml:space="preserve">ngsung dan </w:t>
      </w:r>
      <w:r w:rsidRPr="008B2B8A">
        <w:rPr>
          <w:rFonts w:ascii="Times New Roman" w:hAnsi="Times New Roman" w:cs="Times New Roman"/>
          <w:sz w:val="24"/>
          <w:szCs w:val="24"/>
        </w:rPr>
        <w:t>tidak langsung yang dimungkinkan dapat menimbulkan atau menumbuh</w:t>
      </w:r>
      <w:r w:rsidR="00B123F9">
        <w:rPr>
          <w:rFonts w:ascii="Times New Roman" w:hAnsi="Times New Roman" w:cs="Times New Roman"/>
          <w:sz w:val="24"/>
          <w:szCs w:val="24"/>
        </w:rPr>
        <w:t xml:space="preserve">kan </w:t>
      </w:r>
      <w:r w:rsidRPr="008B2B8A">
        <w:rPr>
          <w:rFonts w:ascii="Times New Roman" w:hAnsi="Times New Roman" w:cs="Times New Roman"/>
          <w:sz w:val="24"/>
          <w:szCs w:val="24"/>
        </w:rPr>
        <w:t xml:space="preserve">kejahatan. Dikarenakan kejahatan </w:t>
      </w:r>
      <w:r w:rsidRPr="008B2B8A">
        <w:rPr>
          <w:rFonts w:ascii="Times New Roman" w:hAnsi="Times New Roman" w:cs="Times New Roman"/>
          <w:sz w:val="24"/>
          <w:szCs w:val="24"/>
        </w:rPr>
        <w:lastRenderedPageBreak/>
        <w:t xml:space="preserve">paling banyak bisa timbul dari kalangan sosial masyarakat, seperti ketimpangan sosial, </w:t>
      </w:r>
      <w:r w:rsidR="00B123F9">
        <w:rPr>
          <w:rFonts w:ascii="Times New Roman" w:hAnsi="Times New Roman" w:cs="Times New Roman"/>
          <w:sz w:val="24"/>
          <w:szCs w:val="24"/>
        </w:rPr>
        <w:t>perbedaan</w:t>
      </w:r>
      <w:r w:rsidRPr="008B2B8A">
        <w:rPr>
          <w:rFonts w:ascii="Times New Roman" w:hAnsi="Times New Roman" w:cs="Times New Roman"/>
          <w:sz w:val="24"/>
          <w:szCs w:val="24"/>
        </w:rPr>
        <w:t xml:space="preserve"> nasional, </w:t>
      </w:r>
      <w:r w:rsidR="00B123F9">
        <w:rPr>
          <w:rFonts w:ascii="Times New Roman" w:hAnsi="Times New Roman" w:cs="Times New Roman"/>
          <w:sz w:val="24"/>
          <w:szCs w:val="24"/>
        </w:rPr>
        <w:t>kebiasaan</w:t>
      </w:r>
      <w:r w:rsidRPr="008B2B8A">
        <w:rPr>
          <w:rFonts w:ascii="Times New Roman" w:hAnsi="Times New Roman" w:cs="Times New Roman"/>
          <w:sz w:val="24"/>
          <w:szCs w:val="24"/>
        </w:rPr>
        <w:t xml:space="preserve"> hidup yang rendah, pengangguran </w:t>
      </w:r>
      <w:r w:rsidR="00B123F9">
        <w:rPr>
          <w:rFonts w:ascii="Times New Roman" w:hAnsi="Times New Roman" w:cs="Times New Roman"/>
          <w:sz w:val="24"/>
          <w:szCs w:val="24"/>
        </w:rPr>
        <w:t>serta</w:t>
      </w:r>
      <w:r w:rsidRPr="008B2B8A">
        <w:rPr>
          <w:rFonts w:ascii="Times New Roman" w:hAnsi="Times New Roman" w:cs="Times New Roman"/>
          <w:sz w:val="24"/>
          <w:szCs w:val="24"/>
        </w:rPr>
        <w:t xml:space="preserve"> kebodohan yang selama ini masih banyak ditemukan dalam kehidupan sebagian besar penduduk. Maka hal tersebut menjadi hal serius yang harus segera dicari jalan keluarnya agar tidak menimbulkan berkembangnya tindakan-tindakan kriminal. </w:t>
      </w:r>
    </w:p>
    <w:p w14:paraId="3828871D" w14:textId="45215E4A" w:rsidR="00171009" w:rsidRPr="008B2B8A" w:rsidRDefault="00171009" w:rsidP="006F68C1">
      <w:pPr>
        <w:spacing w:after="0" w:line="480" w:lineRule="auto"/>
        <w:ind w:left="720" w:firstLine="840"/>
        <w:jc w:val="both"/>
        <w:rPr>
          <w:rFonts w:ascii="Times New Roman" w:hAnsi="Times New Roman" w:cs="Times New Roman"/>
          <w:sz w:val="24"/>
          <w:szCs w:val="24"/>
        </w:rPr>
      </w:pPr>
      <w:r w:rsidRPr="008B2B8A">
        <w:rPr>
          <w:rFonts w:ascii="Times New Roman" w:hAnsi="Times New Roman" w:cs="Times New Roman"/>
          <w:sz w:val="24"/>
          <w:szCs w:val="24"/>
        </w:rPr>
        <w:t xml:space="preserve">Maka untuk melindungi masyarakat dari tindakan-tindakan kriminal yang perkembangannya terjadi terus menerus dengan berbagai modus kejahatan baru, tentu diperlukan kebijakan hukum pidana yang juga semestinya juga harus perlu dikembangankan agar memiliki kemapuan yang dapat menghindarkan masyarakat dari rasa resah serta melindungi masyarakat dari tindak kejahatan baik yang ditimbulkan dari warga negara Indonesia sendiri maupun dari warga negara lainnya. Maka dalam konteks ini </w:t>
      </w:r>
      <w:r w:rsidR="00B123F9">
        <w:rPr>
          <w:rFonts w:ascii="Times New Roman" w:hAnsi="Times New Roman" w:cs="Times New Roman"/>
          <w:sz w:val="24"/>
          <w:szCs w:val="24"/>
        </w:rPr>
        <w:t>kebijakan kriminalisasi</w:t>
      </w:r>
      <w:r w:rsidRPr="008B2B8A">
        <w:rPr>
          <w:rFonts w:ascii="Times New Roman" w:hAnsi="Times New Roman" w:cs="Times New Roman"/>
          <w:sz w:val="24"/>
          <w:szCs w:val="24"/>
        </w:rPr>
        <w:t xml:space="preserve"> </w:t>
      </w:r>
      <w:r w:rsidR="00B123F9">
        <w:rPr>
          <w:rFonts w:ascii="Times New Roman" w:hAnsi="Times New Roman" w:cs="Times New Roman"/>
          <w:sz w:val="24"/>
          <w:szCs w:val="24"/>
        </w:rPr>
        <w:t>di</w:t>
      </w:r>
      <w:r w:rsidRPr="008B2B8A">
        <w:rPr>
          <w:rFonts w:ascii="Times New Roman" w:hAnsi="Times New Roman" w:cs="Times New Roman"/>
          <w:sz w:val="24"/>
          <w:szCs w:val="24"/>
        </w:rPr>
        <w:t>harus</w:t>
      </w:r>
      <w:r w:rsidR="00B123F9">
        <w:rPr>
          <w:rFonts w:ascii="Times New Roman" w:hAnsi="Times New Roman" w:cs="Times New Roman"/>
          <w:sz w:val="24"/>
          <w:szCs w:val="24"/>
        </w:rPr>
        <w:t>kan</w:t>
      </w:r>
      <w:r w:rsidRPr="008B2B8A">
        <w:rPr>
          <w:rFonts w:ascii="Times New Roman" w:hAnsi="Times New Roman" w:cs="Times New Roman"/>
          <w:sz w:val="24"/>
          <w:szCs w:val="24"/>
        </w:rPr>
        <w:t xml:space="preserve"> dijadikan strategi </w:t>
      </w:r>
      <w:r w:rsidR="00B123F9">
        <w:rPr>
          <w:rFonts w:ascii="Times New Roman" w:hAnsi="Times New Roman" w:cs="Times New Roman"/>
          <w:sz w:val="24"/>
          <w:szCs w:val="24"/>
        </w:rPr>
        <w:t>dalam</w:t>
      </w:r>
      <w:r w:rsidRPr="008B2B8A">
        <w:rPr>
          <w:rFonts w:ascii="Times New Roman" w:hAnsi="Times New Roman" w:cs="Times New Roman"/>
          <w:sz w:val="24"/>
          <w:szCs w:val="24"/>
        </w:rPr>
        <w:t xml:space="preserve"> menentukan bentuk hukum yang</w:t>
      </w:r>
      <w:r w:rsidR="00B123F9">
        <w:rPr>
          <w:rFonts w:ascii="Times New Roman" w:hAnsi="Times New Roman" w:cs="Times New Roman"/>
          <w:sz w:val="24"/>
          <w:szCs w:val="24"/>
        </w:rPr>
        <w:t xml:space="preserve"> tepat</w:t>
      </w:r>
      <w:r w:rsidRPr="008B2B8A">
        <w:rPr>
          <w:rFonts w:ascii="Times New Roman" w:hAnsi="Times New Roman" w:cs="Times New Roman"/>
          <w:sz w:val="24"/>
          <w:szCs w:val="24"/>
        </w:rPr>
        <w:t xml:space="preserve"> dan benar serta tetap mengedepankan keadilan guna mengatur, memelihara, melindungi serta menjaga konsistensi demi terwujudnya cita-cita negara. Dengan demikian, maka politik hukum mengandung dua makna yang tak dapat dipisah, yaitu:</w:t>
      </w:r>
      <w:r w:rsidRPr="008B2B8A">
        <w:rPr>
          <w:rStyle w:val="FootnoteReference"/>
          <w:rFonts w:ascii="Times New Roman" w:hAnsi="Times New Roman" w:cs="Times New Roman"/>
          <w:sz w:val="24"/>
          <w:szCs w:val="24"/>
        </w:rPr>
        <w:footnoteReference w:id="43"/>
      </w:r>
    </w:p>
    <w:p w14:paraId="05D4348A" w14:textId="2DC680A3" w:rsidR="00171009" w:rsidRPr="008B2B8A" w:rsidRDefault="00171009" w:rsidP="00171009">
      <w:pPr>
        <w:pStyle w:val="ListParagraph"/>
        <w:numPr>
          <w:ilvl w:val="0"/>
          <w:numId w:val="33"/>
        </w:numPr>
        <w:spacing w:after="0" w:line="480" w:lineRule="auto"/>
        <w:jc w:val="both"/>
        <w:rPr>
          <w:rFonts w:ascii="Times New Roman" w:hAnsi="Times New Roman" w:cs="Times New Roman"/>
          <w:sz w:val="24"/>
          <w:szCs w:val="24"/>
        </w:rPr>
      </w:pPr>
      <w:r w:rsidRPr="008B2B8A">
        <w:rPr>
          <w:rFonts w:ascii="Times New Roman" w:hAnsi="Times New Roman" w:cs="Times New Roman"/>
          <w:sz w:val="24"/>
          <w:szCs w:val="24"/>
        </w:rPr>
        <w:t xml:space="preserve">Politik hukum </w:t>
      </w:r>
      <w:r w:rsidR="00182E7F">
        <w:rPr>
          <w:rFonts w:ascii="Times New Roman" w:hAnsi="Times New Roman" w:cs="Times New Roman"/>
          <w:sz w:val="24"/>
          <w:szCs w:val="24"/>
        </w:rPr>
        <w:t>menjadi</w:t>
      </w:r>
      <w:r w:rsidRPr="008B2B8A">
        <w:rPr>
          <w:rFonts w:ascii="Times New Roman" w:hAnsi="Times New Roman" w:cs="Times New Roman"/>
          <w:sz w:val="24"/>
          <w:szCs w:val="24"/>
        </w:rPr>
        <w:t xml:space="preserve"> arahan atau “</w:t>
      </w:r>
      <w:r w:rsidRPr="008B2B8A">
        <w:rPr>
          <w:rFonts w:ascii="Times New Roman" w:hAnsi="Times New Roman" w:cs="Times New Roman"/>
          <w:i/>
          <w:iCs/>
          <w:sz w:val="24"/>
          <w:szCs w:val="24"/>
        </w:rPr>
        <w:t>legal policy</w:t>
      </w:r>
      <w:r w:rsidRPr="008B2B8A">
        <w:rPr>
          <w:rFonts w:ascii="Times New Roman" w:hAnsi="Times New Roman" w:cs="Times New Roman"/>
          <w:sz w:val="24"/>
          <w:szCs w:val="24"/>
        </w:rPr>
        <w:t xml:space="preserve">” para lembaga </w:t>
      </w:r>
      <w:r w:rsidR="00182E7F">
        <w:rPr>
          <w:rFonts w:ascii="Times New Roman" w:hAnsi="Times New Roman" w:cs="Times New Roman"/>
          <w:sz w:val="24"/>
          <w:szCs w:val="24"/>
        </w:rPr>
        <w:t>untuk m</w:t>
      </w:r>
      <w:r w:rsidRPr="008B2B8A">
        <w:rPr>
          <w:rFonts w:ascii="Times New Roman" w:hAnsi="Times New Roman" w:cs="Times New Roman"/>
          <w:sz w:val="24"/>
          <w:szCs w:val="24"/>
        </w:rPr>
        <w:t>embuat hukum;</w:t>
      </w:r>
    </w:p>
    <w:p w14:paraId="38F03B32" w14:textId="5C2B1BE7" w:rsidR="00171009" w:rsidRPr="008B2B8A" w:rsidRDefault="0091376E" w:rsidP="00171009">
      <w:pPr>
        <w:pStyle w:val="ListParagraph"/>
        <w:numPr>
          <w:ilvl w:val="0"/>
          <w:numId w:val="33"/>
        </w:numPr>
        <w:spacing w:after="0" w:line="480" w:lineRule="auto"/>
        <w:jc w:val="both"/>
        <w:rPr>
          <w:rFonts w:ascii="Times New Roman" w:hAnsi="Times New Roman" w:cs="Times New Roman"/>
          <w:sz w:val="24"/>
          <w:szCs w:val="24"/>
        </w:rPr>
      </w:pPr>
      <w:r w:rsidRPr="0091376E">
        <w:rPr>
          <w:rFonts w:ascii="Times New Roman" w:hAnsi="Times New Roman" w:cs="Times New Roman"/>
          <w:sz w:val="24"/>
          <w:szCs w:val="24"/>
        </w:rPr>
        <w:lastRenderedPageBreak/>
        <w:t>Politik hukum digunakan untuk menilai dan mempertanyakan apakah undang-undang baru telah memenuhi kerangka kebijakan hukum untuk mencapai tujuan nasional</w:t>
      </w:r>
      <w:r w:rsidR="00182E7F" w:rsidRPr="00182E7F">
        <w:rPr>
          <w:rFonts w:ascii="Times New Roman" w:hAnsi="Times New Roman" w:cs="Times New Roman"/>
          <w:sz w:val="24"/>
          <w:szCs w:val="24"/>
        </w:rPr>
        <w:t>.</w:t>
      </w:r>
    </w:p>
    <w:p w14:paraId="731BB551" w14:textId="77777777" w:rsidR="00171009" w:rsidRPr="008B2B8A" w:rsidRDefault="00171009" w:rsidP="006F68C1">
      <w:pPr>
        <w:spacing w:after="0" w:line="480" w:lineRule="auto"/>
        <w:ind w:left="720" w:firstLine="840"/>
        <w:jc w:val="both"/>
        <w:rPr>
          <w:rFonts w:ascii="Times New Roman" w:hAnsi="Times New Roman" w:cs="Times New Roman"/>
          <w:sz w:val="24"/>
          <w:szCs w:val="24"/>
        </w:rPr>
      </w:pPr>
      <w:r w:rsidRPr="008B2B8A">
        <w:rPr>
          <w:rFonts w:ascii="Times New Roman" w:hAnsi="Times New Roman" w:cs="Times New Roman"/>
          <w:sz w:val="24"/>
          <w:szCs w:val="24"/>
        </w:rPr>
        <w:t>Oleh karena itu dengan terciptanya suatu kebijakan kriminalisasi hukum pidana diharapkan masyarakat dapat merasakan perlindungan yang diberikan oleh negara agar masyarakat dapat merasakan rasa aman, nyaman, damai, dan tenteram hidup di negara Indonesia.</w:t>
      </w:r>
    </w:p>
    <w:p w14:paraId="0907E18F" w14:textId="77777777" w:rsidR="00171009" w:rsidRPr="008B2B8A" w:rsidRDefault="00171009" w:rsidP="00171009">
      <w:pPr>
        <w:pStyle w:val="ListParagraph"/>
        <w:numPr>
          <w:ilvl w:val="0"/>
          <w:numId w:val="32"/>
        </w:numPr>
        <w:spacing w:after="0" w:line="480" w:lineRule="auto"/>
        <w:jc w:val="both"/>
        <w:outlineLvl w:val="2"/>
        <w:rPr>
          <w:rFonts w:ascii="Times New Roman" w:hAnsi="Times New Roman" w:cs="Times New Roman"/>
          <w:b/>
          <w:sz w:val="24"/>
          <w:szCs w:val="24"/>
        </w:rPr>
      </w:pPr>
      <w:bookmarkStart w:id="32" w:name="_Toc135679176"/>
      <w:r w:rsidRPr="008B2B8A">
        <w:rPr>
          <w:rFonts w:ascii="Times New Roman" w:hAnsi="Times New Roman" w:cs="Times New Roman"/>
          <w:b/>
          <w:sz w:val="24"/>
          <w:szCs w:val="24"/>
        </w:rPr>
        <w:t>Kebijakan Kriminalisasi untuk Mencapai Kesejahteraan Masyarakat</w:t>
      </w:r>
      <w:bookmarkEnd w:id="32"/>
    </w:p>
    <w:p w14:paraId="0E64EB9E" w14:textId="199330DC" w:rsidR="00171009" w:rsidRPr="008B2B8A" w:rsidRDefault="00A742D8" w:rsidP="006F68C1">
      <w:pPr>
        <w:pStyle w:val="ListParagraph"/>
        <w:spacing w:after="0" w:line="480" w:lineRule="auto"/>
        <w:ind w:firstLine="840"/>
        <w:jc w:val="both"/>
        <w:rPr>
          <w:rFonts w:ascii="Times New Roman" w:hAnsi="Times New Roman" w:cs="Times New Roman"/>
          <w:sz w:val="24"/>
          <w:szCs w:val="24"/>
        </w:rPr>
      </w:pPr>
      <w:r w:rsidRPr="00A742D8">
        <w:rPr>
          <w:rFonts w:ascii="Times New Roman" w:hAnsi="Times New Roman" w:cs="Times New Roman"/>
          <w:sz w:val="24"/>
          <w:szCs w:val="24"/>
        </w:rPr>
        <w:t>Fokus utama negara harus tetap pada kesejahteraan masyarakat</w:t>
      </w:r>
      <w:r w:rsidR="00171009" w:rsidRPr="008B2B8A">
        <w:rPr>
          <w:rFonts w:ascii="Times New Roman" w:hAnsi="Times New Roman" w:cs="Times New Roman"/>
          <w:sz w:val="24"/>
          <w:szCs w:val="24"/>
        </w:rPr>
        <w:t xml:space="preserve">. </w:t>
      </w:r>
      <w:r w:rsidRPr="00A742D8">
        <w:rPr>
          <w:rFonts w:ascii="Times New Roman" w:hAnsi="Times New Roman" w:cs="Times New Roman"/>
          <w:sz w:val="24"/>
          <w:szCs w:val="24"/>
        </w:rPr>
        <w:t xml:space="preserve">Dengan demikian, dalam hal pembuatan kebijakan hukum pidana </w:t>
      </w:r>
      <w:r w:rsidR="00171009" w:rsidRPr="008B2B8A">
        <w:rPr>
          <w:rFonts w:ascii="Times New Roman" w:hAnsi="Times New Roman" w:cs="Times New Roman"/>
          <w:sz w:val="24"/>
          <w:szCs w:val="24"/>
        </w:rPr>
        <w:t>pun pemerintah tetap harus menjadikan kesejahteraan masyarakatnya sebagai kunci utama yang dijadikan dasar dibentuknya sebuah aturan hukum.</w:t>
      </w:r>
    </w:p>
    <w:p w14:paraId="50AFB682" w14:textId="77777777" w:rsidR="00171009" w:rsidRPr="008B2B8A" w:rsidRDefault="00171009" w:rsidP="006F68C1">
      <w:pPr>
        <w:pStyle w:val="ListParagraph"/>
        <w:spacing w:after="0" w:line="480" w:lineRule="auto"/>
        <w:ind w:firstLine="840"/>
        <w:jc w:val="both"/>
        <w:rPr>
          <w:rFonts w:ascii="Times New Roman" w:hAnsi="Times New Roman" w:cs="Times New Roman"/>
          <w:sz w:val="24"/>
          <w:szCs w:val="24"/>
        </w:rPr>
      </w:pPr>
      <w:r w:rsidRPr="008B2B8A">
        <w:rPr>
          <w:rFonts w:ascii="Times New Roman" w:hAnsi="Times New Roman" w:cs="Times New Roman"/>
          <w:sz w:val="24"/>
          <w:szCs w:val="24"/>
        </w:rPr>
        <w:t>Tujuan utama dalam pembentukan kebijakan kriminalisasi adalah untuk mencapai kesejahteraan masyarakat terhadap suatu perbuatan yang mereka anggap sebagai perbuatan jahat atau kriminal namun dikarenakan belum terdapat peraturan hukum yang jelas mengenai perbuatan tersebut menjadikan seseorang yang telah melakukan perbuatan kejahatan tersebut tidak dapat dikenai ancaman pidana.</w:t>
      </w:r>
    </w:p>
    <w:p w14:paraId="7FF97636" w14:textId="13EE171A" w:rsidR="00171009" w:rsidRPr="008B2B8A" w:rsidRDefault="00A742D8" w:rsidP="006F68C1">
      <w:pPr>
        <w:pStyle w:val="ListParagraph"/>
        <w:spacing w:after="0" w:line="480" w:lineRule="auto"/>
        <w:ind w:firstLine="840"/>
        <w:jc w:val="both"/>
        <w:rPr>
          <w:rFonts w:ascii="Times New Roman" w:hAnsi="Times New Roman" w:cs="Times New Roman"/>
          <w:sz w:val="24"/>
          <w:szCs w:val="24"/>
        </w:rPr>
      </w:pPr>
      <w:r w:rsidRPr="00A742D8">
        <w:rPr>
          <w:rFonts w:ascii="Times New Roman" w:hAnsi="Times New Roman" w:cs="Times New Roman"/>
          <w:sz w:val="24"/>
          <w:szCs w:val="24"/>
        </w:rPr>
        <w:t>Kebijakan hukum pidana adalah rencana untuk mengurangi kejahatan oleh masyarakat</w:t>
      </w:r>
      <w:r w:rsidR="00171009" w:rsidRPr="008B2B8A">
        <w:rPr>
          <w:rFonts w:ascii="Times New Roman" w:hAnsi="Times New Roman" w:cs="Times New Roman"/>
          <w:sz w:val="24"/>
          <w:szCs w:val="24"/>
        </w:rPr>
        <w:t xml:space="preserve">. </w:t>
      </w:r>
      <w:r>
        <w:rPr>
          <w:rFonts w:ascii="Times New Roman" w:hAnsi="Times New Roman" w:cs="Times New Roman"/>
          <w:sz w:val="24"/>
          <w:szCs w:val="24"/>
        </w:rPr>
        <w:t>Tujuan utama</w:t>
      </w:r>
      <w:r w:rsidR="00171009" w:rsidRPr="008B2B8A">
        <w:rPr>
          <w:rFonts w:ascii="Times New Roman" w:hAnsi="Times New Roman" w:cs="Times New Roman"/>
          <w:sz w:val="24"/>
          <w:szCs w:val="24"/>
        </w:rPr>
        <w:t xml:space="preserve"> kebijakan hukum pidana </w:t>
      </w:r>
      <w:r>
        <w:rPr>
          <w:rFonts w:ascii="Times New Roman" w:hAnsi="Times New Roman" w:cs="Times New Roman"/>
          <w:sz w:val="24"/>
          <w:szCs w:val="24"/>
        </w:rPr>
        <w:t>adalah</w:t>
      </w:r>
      <w:r w:rsidR="00171009" w:rsidRPr="008B2B8A">
        <w:rPr>
          <w:rFonts w:ascii="Times New Roman" w:hAnsi="Times New Roman" w:cs="Times New Roman"/>
          <w:sz w:val="24"/>
          <w:szCs w:val="24"/>
        </w:rPr>
        <w:t xml:space="preserve"> untuk mencapai “kebahagiaan masyarakat” (</w:t>
      </w:r>
      <w:r w:rsidR="00171009" w:rsidRPr="008B2B8A">
        <w:rPr>
          <w:rFonts w:ascii="Times New Roman" w:hAnsi="Times New Roman" w:cs="Times New Roman"/>
          <w:i/>
          <w:iCs/>
          <w:sz w:val="24"/>
          <w:szCs w:val="24"/>
        </w:rPr>
        <w:t>happiness of the citizens</w:t>
      </w:r>
      <w:r w:rsidR="00171009" w:rsidRPr="008B2B8A">
        <w:rPr>
          <w:rFonts w:ascii="Times New Roman" w:hAnsi="Times New Roman" w:cs="Times New Roman"/>
          <w:sz w:val="24"/>
          <w:szCs w:val="24"/>
        </w:rPr>
        <w:t>), “kehidupan kultural yang sehat” (</w:t>
      </w:r>
      <w:r w:rsidR="00171009" w:rsidRPr="008B2B8A">
        <w:rPr>
          <w:rFonts w:ascii="Times New Roman" w:hAnsi="Times New Roman" w:cs="Times New Roman"/>
          <w:i/>
          <w:iCs/>
          <w:sz w:val="24"/>
          <w:szCs w:val="24"/>
        </w:rPr>
        <w:t>a wholesome and cultural living</w:t>
      </w:r>
      <w:r w:rsidR="00171009" w:rsidRPr="008B2B8A">
        <w:rPr>
          <w:rFonts w:ascii="Times New Roman" w:hAnsi="Times New Roman" w:cs="Times New Roman"/>
          <w:sz w:val="24"/>
          <w:szCs w:val="24"/>
        </w:rPr>
        <w:t xml:space="preserve">), </w:t>
      </w:r>
      <w:r w:rsidR="00171009" w:rsidRPr="008B2B8A">
        <w:rPr>
          <w:rFonts w:ascii="Times New Roman" w:hAnsi="Times New Roman" w:cs="Times New Roman"/>
          <w:sz w:val="24"/>
          <w:szCs w:val="24"/>
        </w:rPr>
        <w:lastRenderedPageBreak/>
        <w:t>“kesejahteraan masyarakat” (</w:t>
      </w:r>
      <w:r w:rsidR="00171009" w:rsidRPr="008B2B8A">
        <w:rPr>
          <w:rFonts w:ascii="Times New Roman" w:hAnsi="Times New Roman" w:cs="Times New Roman"/>
          <w:i/>
          <w:iCs/>
          <w:sz w:val="24"/>
          <w:szCs w:val="24"/>
        </w:rPr>
        <w:t>social welfare</w:t>
      </w:r>
      <w:r w:rsidR="00171009" w:rsidRPr="008B2B8A">
        <w:rPr>
          <w:rFonts w:ascii="Times New Roman" w:hAnsi="Times New Roman" w:cs="Times New Roman"/>
          <w:sz w:val="24"/>
          <w:szCs w:val="24"/>
        </w:rPr>
        <w:t xml:space="preserve">), </w:t>
      </w:r>
      <w:r>
        <w:rPr>
          <w:rFonts w:ascii="Times New Roman" w:hAnsi="Times New Roman" w:cs="Times New Roman"/>
          <w:sz w:val="24"/>
          <w:szCs w:val="24"/>
        </w:rPr>
        <w:t>serta</w:t>
      </w:r>
      <w:r w:rsidR="00171009" w:rsidRPr="008B2B8A">
        <w:rPr>
          <w:rFonts w:ascii="Times New Roman" w:hAnsi="Times New Roman" w:cs="Times New Roman"/>
          <w:sz w:val="24"/>
          <w:szCs w:val="24"/>
        </w:rPr>
        <w:t xml:space="preserve"> mencapai “keseimbangan” (</w:t>
      </w:r>
      <w:r w:rsidR="00171009" w:rsidRPr="008B2B8A">
        <w:rPr>
          <w:rFonts w:ascii="Times New Roman" w:hAnsi="Times New Roman" w:cs="Times New Roman"/>
          <w:i/>
          <w:iCs/>
          <w:sz w:val="24"/>
          <w:szCs w:val="24"/>
        </w:rPr>
        <w:t>equality</w:t>
      </w:r>
      <w:r w:rsidR="00171009" w:rsidRPr="008B2B8A">
        <w:rPr>
          <w:rFonts w:ascii="Times New Roman" w:hAnsi="Times New Roman" w:cs="Times New Roman"/>
          <w:sz w:val="24"/>
          <w:szCs w:val="24"/>
        </w:rPr>
        <w:t>)</w:t>
      </w:r>
      <w:r w:rsidR="00171009" w:rsidRPr="008B2B8A">
        <w:rPr>
          <w:rStyle w:val="FootnoteReference"/>
          <w:rFonts w:ascii="Times New Roman" w:hAnsi="Times New Roman" w:cs="Times New Roman"/>
          <w:sz w:val="24"/>
          <w:szCs w:val="24"/>
        </w:rPr>
        <w:footnoteReference w:id="44"/>
      </w:r>
      <w:r w:rsidR="00171009" w:rsidRPr="008B2B8A">
        <w:rPr>
          <w:rFonts w:ascii="Times New Roman" w:hAnsi="Times New Roman" w:cs="Times New Roman"/>
          <w:sz w:val="24"/>
          <w:szCs w:val="24"/>
        </w:rPr>
        <w:t>.</w:t>
      </w:r>
    </w:p>
    <w:p w14:paraId="2038DF6B" w14:textId="01382108" w:rsidR="00171009" w:rsidRPr="008B2B8A" w:rsidRDefault="00171009" w:rsidP="006F68C1">
      <w:pPr>
        <w:pStyle w:val="ListParagraph"/>
        <w:spacing w:after="0" w:line="480" w:lineRule="auto"/>
        <w:ind w:firstLine="840"/>
        <w:jc w:val="both"/>
        <w:rPr>
          <w:rFonts w:ascii="Times New Roman" w:hAnsi="Times New Roman" w:cs="Times New Roman"/>
          <w:sz w:val="24"/>
          <w:szCs w:val="24"/>
        </w:rPr>
      </w:pPr>
      <w:r w:rsidRPr="008B2B8A">
        <w:rPr>
          <w:rFonts w:ascii="Times New Roman" w:hAnsi="Times New Roman" w:cs="Times New Roman"/>
          <w:sz w:val="24"/>
          <w:szCs w:val="24"/>
        </w:rPr>
        <w:t xml:space="preserve">Kemudian fungsi dari negara sendiri adalah </w:t>
      </w:r>
      <w:r w:rsidR="00A742D8">
        <w:rPr>
          <w:rFonts w:ascii="Times New Roman" w:hAnsi="Times New Roman" w:cs="Times New Roman"/>
          <w:sz w:val="24"/>
          <w:szCs w:val="24"/>
        </w:rPr>
        <w:t>n</w:t>
      </w:r>
      <w:r w:rsidR="00A742D8" w:rsidRPr="00A742D8">
        <w:rPr>
          <w:rFonts w:ascii="Times New Roman" w:hAnsi="Times New Roman" w:cs="Times New Roman"/>
          <w:sz w:val="24"/>
          <w:szCs w:val="24"/>
        </w:rPr>
        <w:t>egara harus memiliki kemampuan untuk membuat peraturan yang jelas menguntungkan rakyat</w:t>
      </w:r>
      <w:r w:rsidR="00A742D8">
        <w:rPr>
          <w:rFonts w:ascii="Times New Roman" w:hAnsi="Times New Roman" w:cs="Times New Roman"/>
          <w:sz w:val="24"/>
          <w:szCs w:val="24"/>
        </w:rPr>
        <w:t xml:space="preserve"> </w:t>
      </w:r>
      <w:r w:rsidRPr="008B2B8A">
        <w:rPr>
          <w:rFonts w:ascii="Times New Roman" w:hAnsi="Times New Roman" w:cs="Times New Roman"/>
          <w:sz w:val="24"/>
          <w:szCs w:val="24"/>
        </w:rPr>
        <w:t>karena dengan begitu perturan perundang-undangan yang nantinya akan membawa rakyat menuju kesejahteraan. Oleh karena itu tugas negara adalah untuk mewujudkan kesejahteraan rakyatnya melalui pembentukan undang-undang yang bersifat adil sehingga dapat dirasakan bahwa hukum sangat berperan dalam mewujudkan kesejahteraan masyarakat. Hal tersebut sejalan dengan yang dikatakan oleh Satjipto Rahardjo (Guru Besar Emeritus Sosiologi Hukum Undip Semarang), yaitu “hukum hendaknya membuat bahagia”</w:t>
      </w:r>
      <w:r w:rsidRPr="008B2B8A">
        <w:rPr>
          <w:rStyle w:val="FootnoteReference"/>
          <w:rFonts w:ascii="Times New Roman" w:hAnsi="Times New Roman" w:cs="Times New Roman"/>
          <w:sz w:val="24"/>
          <w:szCs w:val="24"/>
        </w:rPr>
        <w:footnoteReference w:id="45"/>
      </w:r>
      <w:r w:rsidRPr="008B2B8A">
        <w:rPr>
          <w:rFonts w:ascii="Times New Roman" w:hAnsi="Times New Roman" w:cs="Times New Roman"/>
          <w:sz w:val="24"/>
          <w:szCs w:val="24"/>
        </w:rPr>
        <w:t>.</w:t>
      </w:r>
    </w:p>
    <w:p w14:paraId="2D84DB1B" w14:textId="184DC897" w:rsidR="000D3B8B" w:rsidRDefault="00171009" w:rsidP="00C663BB">
      <w:pPr>
        <w:pStyle w:val="ListParagraph"/>
        <w:spacing w:after="0" w:line="480" w:lineRule="auto"/>
        <w:ind w:firstLine="840"/>
        <w:jc w:val="both"/>
        <w:rPr>
          <w:sz w:val="24"/>
          <w:szCs w:val="24"/>
        </w:rPr>
      </w:pPr>
      <w:r w:rsidRPr="008B2B8A">
        <w:rPr>
          <w:rFonts w:ascii="Times New Roman" w:hAnsi="Times New Roman" w:cs="Times New Roman"/>
          <w:sz w:val="24"/>
          <w:szCs w:val="24"/>
        </w:rPr>
        <w:t xml:space="preserve">Maka dapat dikatakan sebelum membuat suatu kebijakan hukum pidana, </w:t>
      </w:r>
      <w:r w:rsidR="00A742D8">
        <w:rPr>
          <w:rFonts w:ascii="Times New Roman" w:hAnsi="Times New Roman" w:cs="Times New Roman"/>
          <w:sz w:val="24"/>
          <w:szCs w:val="24"/>
        </w:rPr>
        <w:t xml:space="preserve">dimana </w:t>
      </w:r>
      <w:r w:rsidRPr="008B2B8A">
        <w:rPr>
          <w:rFonts w:ascii="Times New Roman" w:hAnsi="Times New Roman" w:cs="Times New Roman"/>
          <w:sz w:val="24"/>
          <w:szCs w:val="24"/>
        </w:rPr>
        <w:t xml:space="preserve">negara </w:t>
      </w:r>
      <w:r w:rsidR="00A742D8">
        <w:rPr>
          <w:rFonts w:ascii="Times New Roman" w:hAnsi="Times New Roman" w:cs="Times New Roman"/>
          <w:sz w:val="24"/>
          <w:szCs w:val="24"/>
        </w:rPr>
        <w:t>d</w:t>
      </w:r>
      <w:r w:rsidR="00A742D8" w:rsidRPr="00A742D8">
        <w:rPr>
          <w:rFonts w:ascii="Times New Roman" w:hAnsi="Times New Roman" w:cs="Times New Roman"/>
          <w:sz w:val="24"/>
          <w:szCs w:val="24"/>
        </w:rPr>
        <w:t xml:space="preserve">alam situasi seperti ini harus benar-benar mengutamakan kesejahteraan </w:t>
      </w:r>
      <w:r w:rsidRPr="008B2B8A">
        <w:rPr>
          <w:rFonts w:ascii="Times New Roman" w:hAnsi="Times New Roman" w:cs="Times New Roman"/>
          <w:sz w:val="24"/>
          <w:szCs w:val="24"/>
        </w:rPr>
        <w:t>terhadap seluruh lapisan masyarakatnya tanpa terkecuali. Sehingga kebijakan hukum pidana tidak diperbolehkan dibuat secara asal-asalan melainkan tetap berlandaskan pada ideologi bangsa Indonesia.</w:t>
      </w:r>
      <w:bookmarkStart w:id="33" w:name="_Toc135317746"/>
      <w:bookmarkStart w:id="34" w:name="_Toc135679177"/>
      <w:r w:rsidR="00C663BB">
        <w:rPr>
          <w:sz w:val="24"/>
          <w:szCs w:val="24"/>
        </w:rPr>
        <w:t xml:space="preserve"> </w:t>
      </w:r>
    </w:p>
    <w:p w14:paraId="4D12E7AE" w14:textId="77777777" w:rsidR="00881FF5" w:rsidRDefault="00881FF5" w:rsidP="00A742D8">
      <w:pPr>
        <w:pStyle w:val="Heading1"/>
        <w:spacing w:before="0" w:beforeAutospacing="0" w:after="0" w:afterAutospacing="0" w:line="480" w:lineRule="auto"/>
        <w:rPr>
          <w:sz w:val="24"/>
          <w:szCs w:val="24"/>
        </w:rPr>
        <w:sectPr w:rsidR="00881FF5" w:rsidSect="00881FF5">
          <w:headerReference w:type="default" r:id="rId18"/>
          <w:footerReference w:type="default" r:id="rId19"/>
          <w:pgSz w:w="11907" w:h="16839" w:code="10"/>
          <w:pgMar w:top="2268" w:right="1701" w:bottom="1701" w:left="2268" w:header="709" w:footer="709" w:gutter="0"/>
          <w:pgNumType w:start="29"/>
          <w:cols w:space="708"/>
          <w:docGrid w:linePitch="360"/>
        </w:sectPr>
      </w:pPr>
    </w:p>
    <w:p w14:paraId="694EDAE5" w14:textId="77777777" w:rsidR="00171009" w:rsidRPr="008B2B8A" w:rsidRDefault="00171009" w:rsidP="00171009">
      <w:pPr>
        <w:pStyle w:val="Heading1"/>
        <w:spacing w:before="0" w:beforeAutospacing="0" w:after="0" w:afterAutospacing="0" w:line="480" w:lineRule="auto"/>
        <w:jc w:val="center"/>
        <w:rPr>
          <w:b w:val="0"/>
          <w:sz w:val="24"/>
          <w:szCs w:val="24"/>
        </w:rPr>
      </w:pPr>
      <w:r w:rsidRPr="008B2B8A">
        <w:rPr>
          <w:sz w:val="24"/>
          <w:szCs w:val="24"/>
        </w:rPr>
        <w:lastRenderedPageBreak/>
        <w:t>BAB III</w:t>
      </w:r>
      <w:bookmarkEnd w:id="33"/>
      <w:bookmarkEnd w:id="34"/>
    </w:p>
    <w:p w14:paraId="1130777C" w14:textId="77777777" w:rsidR="00171009" w:rsidRPr="008B2B8A" w:rsidRDefault="00171009" w:rsidP="00171009">
      <w:pPr>
        <w:pStyle w:val="Heading1"/>
        <w:spacing w:before="0" w:beforeAutospacing="0" w:after="0" w:afterAutospacing="0" w:line="480" w:lineRule="auto"/>
        <w:jc w:val="center"/>
        <w:rPr>
          <w:b w:val="0"/>
          <w:sz w:val="24"/>
          <w:szCs w:val="24"/>
        </w:rPr>
      </w:pPr>
      <w:bookmarkStart w:id="35" w:name="_Toc135679178"/>
      <w:r w:rsidRPr="008B2B8A">
        <w:rPr>
          <w:sz w:val="24"/>
          <w:szCs w:val="24"/>
        </w:rPr>
        <w:t>KEBIJAKAN KRIMINALISASI PERBUATAN PEMERKOSAAN TERHADAP MAYAT DI INDONESIA</w:t>
      </w:r>
      <w:bookmarkEnd w:id="35"/>
    </w:p>
    <w:p w14:paraId="0B647FEE" w14:textId="77777777" w:rsidR="00171009" w:rsidRPr="008B2B8A" w:rsidRDefault="00171009" w:rsidP="00171009">
      <w:pPr>
        <w:pStyle w:val="ListParagraph"/>
        <w:numPr>
          <w:ilvl w:val="0"/>
          <w:numId w:val="34"/>
        </w:numPr>
        <w:spacing w:after="0" w:line="480" w:lineRule="auto"/>
        <w:jc w:val="both"/>
        <w:outlineLvl w:val="1"/>
        <w:rPr>
          <w:rFonts w:ascii="Times New Roman" w:hAnsi="Times New Roman" w:cs="Times New Roman"/>
          <w:b/>
          <w:sz w:val="24"/>
          <w:szCs w:val="24"/>
        </w:rPr>
      </w:pPr>
      <w:bookmarkStart w:id="36" w:name="_Toc135679179"/>
      <w:r w:rsidRPr="008B2B8A">
        <w:rPr>
          <w:rFonts w:ascii="Times New Roman" w:hAnsi="Times New Roman" w:cs="Times New Roman"/>
          <w:b/>
          <w:sz w:val="24"/>
          <w:szCs w:val="24"/>
        </w:rPr>
        <w:t>Perbandingan Hukum terkait Pemerkosaan terhadap Mayat</w:t>
      </w:r>
      <w:r w:rsidR="008B0EF1">
        <w:rPr>
          <w:rFonts w:ascii="Times New Roman" w:hAnsi="Times New Roman" w:cs="Times New Roman"/>
          <w:b/>
          <w:sz w:val="24"/>
          <w:szCs w:val="24"/>
          <w:lang w:val="id-ID"/>
        </w:rPr>
        <w:t xml:space="preserve"> di Beberapa Negara</w:t>
      </w:r>
      <w:bookmarkEnd w:id="36"/>
    </w:p>
    <w:p w14:paraId="298C8390" w14:textId="77777777" w:rsidR="00171009" w:rsidRPr="008B2B8A" w:rsidRDefault="00171009" w:rsidP="00171009">
      <w:pPr>
        <w:pStyle w:val="ListParagraph"/>
        <w:numPr>
          <w:ilvl w:val="0"/>
          <w:numId w:val="35"/>
        </w:numPr>
        <w:spacing w:after="0" w:line="480" w:lineRule="auto"/>
        <w:jc w:val="both"/>
        <w:outlineLvl w:val="2"/>
        <w:rPr>
          <w:rFonts w:ascii="Times New Roman" w:hAnsi="Times New Roman" w:cs="Times New Roman"/>
          <w:b/>
          <w:sz w:val="24"/>
          <w:szCs w:val="24"/>
        </w:rPr>
      </w:pPr>
      <w:bookmarkStart w:id="37" w:name="_Toc135679180"/>
      <w:r w:rsidRPr="008B2B8A">
        <w:rPr>
          <w:rFonts w:ascii="Times New Roman" w:hAnsi="Times New Roman" w:cs="Times New Roman"/>
          <w:b/>
          <w:sz w:val="24"/>
          <w:szCs w:val="24"/>
        </w:rPr>
        <w:t>Pengaturan Mengenai Perbuatan P</w:t>
      </w:r>
      <w:r w:rsidR="008B0EF1">
        <w:rPr>
          <w:rFonts w:ascii="Times New Roman" w:hAnsi="Times New Roman" w:cs="Times New Roman"/>
          <w:b/>
          <w:sz w:val="24"/>
          <w:szCs w:val="24"/>
        </w:rPr>
        <w:t>emerkosaan Terhadap Mayat di Be</w:t>
      </w:r>
      <w:r w:rsidRPr="008B2B8A">
        <w:rPr>
          <w:rFonts w:ascii="Times New Roman" w:hAnsi="Times New Roman" w:cs="Times New Roman"/>
          <w:b/>
          <w:sz w:val="24"/>
          <w:szCs w:val="24"/>
        </w:rPr>
        <w:t>berapa Negara (Afrika Selatan, Filipina, Singapura)</w:t>
      </w:r>
      <w:bookmarkEnd w:id="37"/>
    </w:p>
    <w:p w14:paraId="0E9FE456" w14:textId="6BC89273" w:rsidR="00171009" w:rsidRPr="008B2B8A" w:rsidRDefault="00171009" w:rsidP="00F33260">
      <w:pPr>
        <w:pStyle w:val="ListParagraph"/>
        <w:spacing w:after="0" w:line="480" w:lineRule="auto"/>
        <w:ind w:firstLine="840"/>
        <w:jc w:val="both"/>
        <w:rPr>
          <w:rFonts w:ascii="Times New Roman" w:hAnsi="Times New Roman" w:cs="Times New Roman"/>
          <w:sz w:val="24"/>
          <w:szCs w:val="24"/>
        </w:rPr>
      </w:pPr>
      <w:r w:rsidRPr="008B2B8A">
        <w:rPr>
          <w:rFonts w:ascii="Times New Roman" w:hAnsi="Times New Roman" w:cs="Times New Roman"/>
          <w:sz w:val="24"/>
          <w:szCs w:val="24"/>
        </w:rPr>
        <w:t>Kejahatan seksual yang dilakukan terhadap mayat seperti tindakan pemerkosaan yang dilakukan terhadap seseorang yang tidak bernyawa tidak hanya ditemukan di Indonesia namun kejadian semacam itu juga sering terjadi di beberapa negara.</w:t>
      </w:r>
    </w:p>
    <w:p w14:paraId="2707737D" w14:textId="77777777" w:rsidR="00171009" w:rsidRPr="008B2B8A" w:rsidRDefault="00171009" w:rsidP="00F33260">
      <w:pPr>
        <w:pStyle w:val="ListParagraph"/>
        <w:spacing w:after="0" w:line="480" w:lineRule="auto"/>
        <w:ind w:firstLine="840"/>
        <w:jc w:val="both"/>
        <w:rPr>
          <w:rFonts w:ascii="Times New Roman" w:hAnsi="Times New Roman" w:cs="Times New Roman"/>
          <w:sz w:val="24"/>
          <w:szCs w:val="24"/>
        </w:rPr>
      </w:pPr>
      <w:r w:rsidRPr="008B2B8A">
        <w:rPr>
          <w:rFonts w:ascii="Times New Roman" w:hAnsi="Times New Roman" w:cs="Times New Roman"/>
          <w:sz w:val="24"/>
          <w:szCs w:val="24"/>
        </w:rPr>
        <w:t>Setiap negara tengunya memiliki kebijakan tersendiri dalam menanggapi permasalahan ini. Setiap negara juga pastinya memiliki aturan yang berbeda-beda yang disesuaikan dengan keadaan di setiap negara masing-masing.</w:t>
      </w:r>
    </w:p>
    <w:p w14:paraId="63E63762" w14:textId="77777777" w:rsidR="00304F04" w:rsidRDefault="00171009" w:rsidP="002E0453">
      <w:pPr>
        <w:pStyle w:val="ListParagraph"/>
        <w:numPr>
          <w:ilvl w:val="0"/>
          <w:numId w:val="49"/>
        </w:numPr>
        <w:spacing w:after="0" w:line="480" w:lineRule="auto"/>
        <w:jc w:val="both"/>
        <w:rPr>
          <w:rFonts w:ascii="Times New Roman" w:hAnsi="Times New Roman" w:cs="Times New Roman"/>
          <w:sz w:val="24"/>
          <w:szCs w:val="24"/>
        </w:rPr>
      </w:pPr>
      <w:r w:rsidRPr="008B2B8A">
        <w:rPr>
          <w:rFonts w:ascii="Times New Roman" w:hAnsi="Times New Roman" w:cs="Times New Roman"/>
          <w:sz w:val="24"/>
          <w:szCs w:val="24"/>
        </w:rPr>
        <w:t>Afrika Selatan</w:t>
      </w:r>
    </w:p>
    <w:p w14:paraId="11E7948E" w14:textId="77777777" w:rsidR="00881FF5" w:rsidRDefault="00304F04" w:rsidP="00F33260">
      <w:pPr>
        <w:pStyle w:val="ListParagraph"/>
        <w:spacing w:after="0" w:line="480" w:lineRule="auto"/>
        <w:ind w:left="1080" w:firstLine="905"/>
        <w:jc w:val="both"/>
        <w:rPr>
          <w:rFonts w:ascii="Times New Roman" w:hAnsi="Times New Roman" w:cs="Times New Roman"/>
          <w:sz w:val="24"/>
          <w:szCs w:val="24"/>
        </w:rPr>
        <w:sectPr w:rsidR="00881FF5" w:rsidSect="00B95BEC">
          <w:headerReference w:type="default" r:id="rId20"/>
          <w:footerReference w:type="default" r:id="rId21"/>
          <w:pgSz w:w="11907" w:h="16839" w:code="10"/>
          <w:pgMar w:top="2268" w:right="1701" w:bottom="1701" w:left="2268" w:header="709" w:footer="709" w:gutter="0"/>
          <w:pgNumType w:start="44"/>
          <w:cols w:space="708"/>
          <w:docGrid w:linePitch="360"/>
        </w:sectPr>
      </w:pPr>
      <w:r>
        <w:rPr>
          <w:rFonts w:ascii="Times New Roman" w:hAnsi="Times New Roman" w:cs="Times New Roman"/>
          <w:sz w:val="24"/>
          <w:szCs w:val="24"/>
        </w:rPr>
        <w:t>P</w:t>
      </w:r>
      <w:r w:rsidR="00171009" w:rsidRPr="008B2B8A">
        <w:rPr>
          <w:rFonts w:ascii="Times New Roman" w:hAnsi="Times New Roman" w:cs="Times New Roman"/>
          <w:sz w:val="24"/>
          <w:szCs w:val="24"/>
        </w:rPr>
        <w:t>erbuatan memperkosa mayat (Nekrofilia) diatur dalam Bab 2 tentang (Pelanggaran Seksual), Bagian 4 tentang Hubungan Sedarah (</w:t>
      </w:r>
      <w:r w:rsidR="00171009" w:rsidRPr="008B2B8A">
        <w:rPr>
          <w:rFonts w:ascii="Times New Roman" w:hAnsi="Times New Roman" w:cs="Times New Roman"/>
          <w:i/>
          <w:iCs/>
          <w:sz w:val="24"/>
          <w:szCs w:val="24"/>
        </w:rPr>
        <w:t>Incest</w:t>
      </w:r>
      <w:r w:rsidR="00171009" w:rsidRPr="008B2B8A">
        <w:rPr>
          <w:rFonts w:ascii="Times New Roman" w:hAnsi="Times New Roman" w:cs="Times New Roman"/>
          <w:sz w:val="24"/>
          <w:szCs w:val="24"/>
        </w:rPr>
        <w:t>), Hubungan Seksual yang Dilakukan dengan Hewan (</w:t>
      </w:r>
      <w:r w:rsidR="00171009" w:rsidRPr="008B2B8A">
        <w:rPr>
          <w:rFonts w:ascii="Times New Roman" w:hAnsi="Times New Roman" w:cs="Times New Roman"/>
          <w:i/>
          <w:iCs/>
          <w:sz w:val="24"/>
          <w:szCs w:val="24"/>
        </w:rPr>
        <w:t>Bestiality</w:t>
      </w:r>
      <w:r w:rsidR="00171009" w:rsidRPr="008B2B8A">
        <w:rPr>
          <w:rFonts w:ascii="Times New Roman" w:hAnsi="Times New Roman" w:cs="Times New Roman"/>
          <w:sz w:val="24"/>
          <w:szCs w:val="24"/>
        </w:rPr>
        <w:t>), dan Tindakan Seksual dengan Mayat (</w:t>
      </w:r>
      <w:r w:rsidR="00171009" w:rsidRPr="008B2B8A">
        <w:rPr>
          <w:rFonts w:ascii="Times New Roman" w:hAnsi="Times New Roman" w:cs="Times New Roman"/>
          <w:i/>
          <w:iCs/>
          <w:sz w:val="24"/>
          <w:szCs w:val="24"/>
        </w:rPr>
        <w:t>Sexual Acts with Corpse</w:t>
      </w:r>
      <w:r w:rsidR="00171009" w:rsidRPr="008B2B8A">
        <w:rPr>
          <w:rFonts w:ascii="Times New Roman" w:hAnsi="Times New Roman" w:cs="Times New Roman"/>
          <w:sz w:val="24"/>
          <w:szCs w:val="24"/>
        </w:rPr>
        <w:t>), Pasal 14 tentang Tindakan Seksual dengan Mayat (</w:t>
      </w:r>
      <w:r w:rsidR="00171009" w:rsidRPr="008B2B8A">
        <w:rPr>
          <w:rFonts w:ascii="Times New Roman" w:hAnsi="Times New Roman" w:cs="Times New Roman"/>
          <w:i/>
          <w:iCs/>
          <w:sz w:val="24"/>
          <w:szCs w:val="24"/>
        </w:rPr>
        <w:t>Sexual Acts with Corpse</w:t>
      </w:r>
      <w:r w:rsidR="00171009" w:rsidRPr="008B2B8A">
        <w:rPr>
          <w:rFonts w:ascii="Times New Roman" w:hAnsi="Times New Roman" w:cs="Times New Roman"/>
          <w:sz w:val="24"/>
          <w:szCs w:val="24"/>
        </w:rPr>
        <w:t xml:space="preserve">) Undang-Undang Amandemen Hukum Pidana </w:t>
      </w:r>
    </w:p>
    <w:p w14:paraId="7C3AB8EA" w14:textId="3E437913" w:rsidR="005375F9" w:rsidRDefault="00171009" w:rsidP="00881FF5">
      <w:pPr>
        <w:pStyle w:val="ListParagraph"/>
        <w:spacing w:after="0" w:line="480" w:lineRule="auto"/>
        <w:ind w:left="1080"/>
        <w:jc w:val="both"/>
        <w:rPr>
          <w:rFonts w:ascii="Times New Roman" w:hAnsi="Times New Roman" w:cs="Times New Roman"/>
          <w:sz w:val="24"/>
          <w:szCs w:val="24"/>
        </w:rPr>
      </w:pPr>
      <w:r w:rsidRPr="008B2B8A">
        <w:rPr>
          <w:rFonts w:ascii="Times New Roman" w:hAnsi="Times New Roman" w:cs="Times New Roman"/>
          <w:sz w:val="24"/>
          <w:szCs w:val="24"/>
        </w:rPr>
        <w:lastRenderedPageBreak/>
        <w:t xml:space="preserve">tentang Pelanggaran Seksual dan Hal-Hal Terkait tahun 2007 yang </w:t>
      </w:r>
      <w:r w:rsidR="00267372">
        <w:rPr>
          <w:rFonts w:ascii="Times New Roman" w:hAnsi="Times New Roman" w:cs="Times New Roman"/>
          <w:sz w:val="24"/>
          <w:szCs w:val="24"/>
        </w:rPr>
        <w:t>menyatakan,</w:t>
      </w:r>
      <w:r w:rsidRPr="008B2B8A">
        <w:rPr>
          <w:rFonts w:ascii="Times New Roman" w:hAnsi="Times New Roman" w:cs="Times New Roman"/>
          <w:sz w:val="24"/>
          <w:szCs w:val="24"/>
        </w:rPr>
        <w:t xml:space="preserve"> </w:t>
      </w:r>
    </w:p>
    <w:p w14:paraId="73D4E516" w14:textId="77777777" w:rsidR="005375F9" w:rsidRDefault="00171009" w:rsidP="00F33260">
      <w:pPr>
        <w:pStyle w:val="ListParagraph"/>
        <w:spacing w:after="0" w:line="480" w:lineRule="auto"/>
        <w:ind w:left="1080" w:firstLine="905"/>
        <w:jc w:val="both"/>
        <w:rPr>
          <w:rFonts w:ascii="Times New Roman" w:hAnsi="Times New Roman" w:cs="Times New Roman"/>
          <w:sz w:val="24"/>
          <w:szCs w:val="24"/>
        </w:rPr>
      </w:pPr>
      <w:r w:rsidRPr="005375F9">
        <w:rPr>
          <w:rFonts w:ascii="Times New Roman" w:hAnsi="Times New Roman" w:cs="Times New Roman"/>
          <w:sz w:val="24"/>
          <w:szCs w:val="24"/>
        </w:rPr>
        <w:t>“Setiap orang dengan cara melawan hukum dan dengan sengaja melakukan persetubuhan dengan mayat manusia, bersalah melakukan tindak pidana persetubuhan dengan mayat”</w:t>
      </w:r>
      <w:r w:rsidRPr="008B2B8A">
        <w:rPr>
          <w:rStyle w:val="FootnoteReference"/>
          <w:rFonts w:ascii="Times New Roman" w:hAnsi="Times New Roman" w:cs="Times New Roman"/>
          <w:sz w:val="24"/>
          <w:szCs w:val="24"/>
        </w:rPr>
        <w:footnoteReference w:id="46"/>
      </w:r>
      <w:r w:rsidRPr="005375F9">
        <w:rPr>
          <w:rFonts w:ascii="Times New Roman" w:hAnsi="Times New Roman" w:cs="Times New Roman"/>
          <w:sz w:val="24"/>
          <w:szCs w:val="24"/>
        </w:rPr>
        <w:t xml:space="preserve">. </w:t>
      </w:r>
    </w:p>
    <w:p w14:paraId="49657567" w14:textId="77777777" w:rsidR="00171009" w:rsidRPr="005375F9" w:rsidRDefault="00171009" w:rsidP="00F33260">
      <w:pPr>
        <w:pStyle w:val="ListParagraph"/>
        <w:spacing w:after="0" w:line="480" w:lineRule="auto"/>
        <w:ind w:left="1080" w:firstLine="905"/>
        <w:jc w:val="both"/>
        <w:rPr>
          <w:rFonts w:ascii="Times New Roman" w:hAnsi="Times New Roman" w:cs="Times New Roman"/>
          <w:sz w:val="24"/>
          <w:szCs w:val="24"/>
        </w:rPr>
      </w:pPr>
      <w:r w:rsidRPr="005375F9">
        <w:rPr>
          <w:rFonts w:ascii="Times New Roman" w:hAnsi="Times New Roman" w:cs="Times New Roman"/>
          <w:sz w:val="24"/>
          <w:szCs w:val="24"/>
        </w:rPr>
        <w:t>Itu artinya, Afrika Selatan memiliki peraturan yang mengatur larangan bagi siapapun yang menyetubuhi mayat atau perbuatan tindakan seksual dengan mayat. Sampai akhirnya tindakan tersebut dikodifikasikan sebagai tindakan pelanggaran hukum.</w:t>
      </w:r>
    </w:p>
    <w:p w14:paraId="5455C65C" w14:textId="77777777" w:rsidR="00304F04" w:rsidRDefault="00171009" w:rsidP="002E0453">
      <w:pPr>
        <w:pStyle w:val="ListParagraph"/>
        <w:numPr>
          <w:ilvl w:val="0"/>
          <w:numId w:val="49"/>
        </w:numPr>
        <w:spacing w:after="0" w:line="480" w:lineRule="auto"/>
        <w:jc w:val="both"/>
        <w:rPr>
          <w:rFonts w:ascii="Times New Roman" w:hAnsi="Times New Roman" w:cs="Times New Roman"/>
          <w:sz w:val="24"/>
          <w:szCs w:val="24"/>
        </w:rPr>
      </w:pPr>
      <w:r w:rsidRPr="008B2B8A">
        <w:rPr>
          <w:rFonts w:ascii="Times New Roman" w:hAnsi="Times New Roman" w:cs="Times New Roman"/>
          <w:sz w:val="24"/>
          <w:szCs w:val="24"/>
        </w:rPr>
        <w:t>Filipina</w:t>
      </w:r>
    </w:p>
    <w:p w14:paraId="79A79E5F" w14:textId="77777777" w:rsidR="00171009" w:rsidRDefault="00304F04" w:rsidP="00F33260">
      <w:pPr>
        <w:pStyle w:val="ListParagraph"/>
        <w:spacing w:after="0" w:line="480" w:lineRule="auto"/>
        <w:ind w:left="1080" w:firstLine="905"/>
        <w:jc w:val="both"/>
        <w:rPr>
          <w:rFonts w:ascii="Times New Roman" w:hAnsi="Times New Roman" w:cs="Times New Roman"/>
          <w:sz w:val="24"/>
          <w:szCs w:val="24"/>
        </w:rPr>
      </w:pPr>
      <w:r>
        <w:rPr>
          <w:rFonts w:ascii="Times New Roman" w:hAnsi="Times New Roman" w:cs="Times New Roman"/>
          <w:sz w:val="24"/>
          <w:szCs w:val="24"/>
        </w:rPr>
        <w:t>P</w:t>
      </w:r>
      <w:r w:rsidR="00171009" w:rsidRPr="008B2B8A">
        <w:rPr>
          <w:rFonts w:ascii="Times New Roman" w:hAnsi="Times New Roman" w:cs="Times New Roman"/>
          <w:sz w:val="24"/>
          <w:szCs w:val="24"/>
        </w:rPr>
        <w:t>erbuatan memperkosa mayat (Nekrofilia) belum memiliki undang-undang yang tegas dalam mengatur perbuatan memperkosa mayat. Di Filipina Siapapun yang melakukan pelecehan seksual terhadap orang yang masih hidup akan dihukum sesuai dengan undag-undang yang berlaku, tetapi jika seseorang melakukan pelecehan seksual terhadap orang yang telah meninggal dunia maka bisa lolos begitu saja tanpa dikenai hukuman. Namun dua senator telah mengajukan undang-undang terpisah untuk dapat mengkategorikan nekrofilia sebagai perbuatam kriminal dalam sistem peradilan negara Filipina.</w:t>
      </w:r>
      <w:r w:rsidR="00171009" w:rsidRPr="008B2B8A">
        <w:rPr>
          <w:rStyle w:val="FootnoteReference"/>
          <w:rFonts w:ascii="Times New Roman" w:hAnsi="Times New Roman" w:cs="Times New Roman"/>
          <w:sz w:val="24"/>
          <w:szCs w:val="24"/>
        </w:rPr>
        <w:footnoteReference w:id="47"/>
      </w:r>
    </w:p>
    <w:p w14:paraId="2E739262" w14:textId="77777777" w:rsidR="000D3B8B" w:rsidRPr="008B2B8A" w:rsidRDefault="000D3B8B" w:rsidP="00F33260">
      <w:pPr>
        <w:pStyle w:val="ListParagraph"/>
        <w:spacing w:after="0" w:line="480" w:lineRule="auto"/>
        <w:ind w:left="1080" w:firstLine="905"/>
        <w:jc w:val="both"/>
        <w:rPr>
          <w:rFonts w:ascii="Times New Roman" w:hAnsi="Times New Roman" w:cs="Times New Roman"/>
          <w:sz w:val="24"/>
          <w:szCs w:val="24"/>
        </w:rPr>
      </w:pPr>
    </w:p>
    <w:p w14:paraId="22C3746C" w14:textId="77777777" w:rsidR="00B567B0" w:rsidRDefault="00171009" w:rsidP="002E0453">
      <w:pPr>
        <w:pStyle w:val="ListParagraph"/>
        <w:numPr>
          <w:ilvl w:val="0"/>
          <w:numId w:val="49"/>
        </w:numPr>
        <w:spacing w:after="0" w:line="480" w:lineRule="auto"/>
        <w:jc w:val="both"/>
        <w:rPr>
          <w:rFonts w:ascii="Times New Roman" w:hAnsi="Times New Roman" w:cs="Times New Roman"/>
          <w:sz w:val="24"/>
          <w:szCs w:val="24"/>
        </w:rPr>
      </w:pPr>
      <w:r w:rsidRPr="008B2B8A">
        <w:rPr>
          <w:rFonts w:ascii="Times New Roman" w:hAnsi="Times New Roman" w:cs="Times New Roman"/>
          <w:sz w:val="24"/>
          <w:szCs w:val="24"/>
        </w:rPr>
        <w:lastRenderedPageBreak/>
        <w:t xml:space="preserve">Singapura </w:t>
      </w:r>
    </w:p>
    <w:p w14:paraId="3F561D44" w14:textId="77777777" w:rsidR="00171009" w:rsidRPr="008B2B8A" w:rsidRDefault="00B567B0" w:rsidP="00F33260">
      <w:pPr>
        <w:pStyle w:val="ListParagraph"/>
        <w:spacing w:after="0" w:line="480" w:lineRule="auto"/>
        <w:ind w:left="1080" w:firstLine="905"/>
        <w:jc w:val="both"/>
        <w:rPr>
          <w:rFonts w:ascii="Times New Roman" w:hAnsi="Times New Roman" w:cs="Times New Roman"/>
          <w:sz w:val="24"/>
          <w:szCs w:val="24"/>
        </w:rPr>
      </w:pPr>
      <w:r>
        <w:rPr>
          <w:rFonts w:ascii="Times New Roman" w:hAnsi="Times New Roman" w:cs="Times New Roman"/>
          <w:sz w:val="24"/>
          <w:szCs w:val="24"/>
        </w:rPr>
        <w:t xml:space="preserve">Singapura </w:t>
      </w:r>
      <w:r w:rsidR="00171009" w:rsidRPr="008B2B8A">
        <w:rPr>
          <w:rFonts w:ascii="Times New Roman" w:hAnsi="Times New Roman" w:cs="Times New Roman"/>
          <w:sz w:val="24"/>
          <w:szCs w:val="24"/>
        </w:rPr>
        <w:t xml:space="preserve">juga merupakan negara yang tidak luput dari warga yang berpotensi melakukan perbuatan pelecehan seksual terhadap mayat. Dengan begitu, Singapura telah memiliki aturan hukum yang tegas mengenai perbuatan pemerkosaan terhadap mayat (Nekrofilia). Di dalam Kode Penal Singapura tahun 1871 terdapat pasal spesifik yang mengatur mengenai perbuatan memeprkosa mayat, yaitu tentang </w:t>
      </w:r>
      <w:r w:rsidR="00171009" w:rsidRPr="008B2B8A">
        <w:rPr>
          <w:rFonts w:ascii="Times New Roman" w:hAnsi="Times New Roman" w:cs="Times New Roman"/>
          <w:i/>
          <w:iCs/>
          <w:sz w:val="24"/>
          <w:szCs w:val="24"/>
        </w:rPr>
        <w:t xml:space="preserve">Sexual Offences </w:t>
      </w:r>
      <w:r w:rsidR="00171009" w:rsidRPr="008B2B8A">
        <w:rPr>
          <w:rFonts w:ascii="Times New Roman" w:hAnsi="Times New Roman" w:cs="Times New Roman"/>
          <w:sz w:val="24"/>
          <w:szCs w:val="24"/>
        </w:rPr>
        <w:t xml:space="preserve">(Pelanggaran Seksual) Pasal 377 tentang </w:t>
      </w:r>
      <w:r w:rsidR="00171009" w:rsidRPr="008B2B8A">
        <w:rPr>
          <w:rFonts w:ascii="Times New Roman" w:hAnsi="Times New Roman" w:cs="Times New Roman"/>
          <w:i/>
          <w:iCs/>
          <w:sz w:val="24"/>
          <w:szCs w:val="24"/>
        </w:rPr>
        <w:t>Sexual Penetration of a Corpse</w:t>
      </w:r>
      <w:r w:rsidR="00171009" w:rsidRPr="008B2B8A">
        <w:rPr>
          <w:rFonts w:ascii="Times New Roman" w:hAnsi="Times New Roman" w:cs="Times New Roman"/>
          <w:sz w:val="24"/>
          <w:szCs w:val="24"/>
        </w:rPr>
        <w:t xml:space="preserve"> (Penetrasi Seksual dengan Mayat) yang berbunyi:</w:t>
      </w:r>
    </w:p>
    <w:p w14:paraId="65AD7EDC" w14:textId="3F6D5C49" w:rsidR="00171009" w:rsidRPr="008B2B8A" w:rsidRDefault="00171009" w:rsidP="00B567B0">
      <w:pPr>
        <w:pStyle w:val="ListParagraph"/>
        <w:numPr>
          <w:ilvl w:val="1"/>
          <w:numId w:val="40"/>
        </w:numPr>
        <w:spacing w:after="0" w:line="480" w:lineRule="auto"/>
        <w:jc w:val="both"/>
        <w:rPr>
          <w:rFonts w:ascii="Times New Roman" w:hAnsi="Times New Roman" w:cs="Times New Roman"/>
          <w:sz w:val="24"/>
          <w:szCs w:val="24"/>
        </w:rPr>
      </w:pPr>
      <w:r w:rsidRPr="008B2B8A">
        <w:rPr>
          <w:rFonts w:ascii="Times New Roman" w:hAnsi="Times New Roman" w:cs="Times New Roman"/>
          <w:sz w:val="24"/>
          <w:szCs w:val="24"/>
        </w:rPr>
        <w:t>Setiap orang yang mene</w:t>
      </w:r>
      <w:r w:rsidR="00550B35">
        <w:rPr>
          <w:rFonts w:ascii="Times New Roman" w:hAnsi="Times New Roman" w:cs="Times New Roman"/>
          <w:sz w:val="24"/>
          <w:szCs w:val="24"/>
        </w:rPr>
        <w:t>robos</w:t>
      </w:r>
      <w:r w:rsidRPr="008B2B8A">
        <w:rPr>
          <w:rFonts w:ascii="Times New Roman" w:hAnsi="Times New Roman" w:cs="Times New Roman"/>
          <w:sz w:val="24"/>
          <w:szCs w:val="24"/>
        </w:rPr>
        <w:t xml:space="preserve"> secara seksual </w:t>
      </w:r>
      <w:r w:rsidR="00550B35">
        <w:rPr>
          <w:rFonts w:ascii="Times New Roman" w:hAnsi="Times New Roman" w:cs="Times New Roman"/>
          <w:sz w:val="24"/>
          <w:szCs w:val="24"/>
        </w:rPr>
        <w:t>menggunakan</w:t>
      </w:r>
      <w:r w:rsidRPr="008B2B8A">
        <w:rPr>
          <w:rFonts w:ascii="Times New Roman" w:hAnsi="Times New Roman" w:cs="Times New Roman"/>
          <w:sz w:val="24"/>
          <w:szCs w:val="24"/>
        </w:rPr>
        <w:t xml:space="preserve"> penisnya, vagina, anus, ataupun mulut, dari mayat</w:t>
      </w:r>
      <w:r w:rsidR="008436C2">
        <w:rPr>
          <w:rFonts w:ascii="Times New Roman" w:hAnsi="Times New Roman" w:cs="Times New Roman"/>
          <w:sz w:val="24"/>
          <w:szCs w:val="24"/>
        </w:rPr>
        <w:t xml:space="preserve"> manusia</w:t>
      </w:r>
      <w:r w:rsidRPr="008B2B8A">
        <w:rPr>
          <w:rFonts w:ascii="Times New Roman" w:hAnsi="Times New Roman" w:cs="Times New Roman"/>
          <w:sz w:val="24"/>
          <w:szCs w:val="24"/>
        </w:rPr>
        <w:t xml:space="preserve">, </w:t>
      </w:r>
      <w:r w:rsidR="00550B35">
        <w:rPr>
          <w:rFonts w:ascii="Times New Roman" w:hAnsi="Times New Roman" w:cs="Times New Roman"/>
          <w:sz w:val="24"/>
          <w:szCs w:val="24"/>
        </w:rPr>
        <w:t>layak</w:t>
      </w:r>
      <w:r w:rsidRPr="008B2B8A">
        <w:rPr>
          <w:rFonts w:ascii="Times New Roman" w:hAnsi="Times New Roman" w:cs="Times New Roman"/>
          <w:sz w:val="24"/>
          <w:szCs w:val="24"/>
        </w:rPr>
        <w:t xml:space="preserve"> disalahkan m</w:t>
      </w:r>
      <w:r w:rsidR="00550B35">
        <w:rPr>
          <w:rFonts w:ascii="Times New Roman" w:hAnsi="Times New Roman" w:cs="Times New Roman"/>
          <w:sz w:val="24"/>
          <w:szCs w:val="24"/>
        </w:rPr>
        <w:t>enunaikan</w:t>
      </w:r>
      <w:r w:rsidRPr="008B2B8A">
        <w:rPr>
          <w:rFonts w:ascii="Times New Roman" w:hAnsi="Times New Roman" w:cs="Times New Roman"/>
          <w:sz w:val="24"/>
          <w:szCs w:val="24"/>
        </w:rPr>
        <w:t xml:space="preserve"> pelanggaran.</w:t>
      </w:r>
    </w:p>
    <w:p w14:paraId="4BE8B0DD" w14:textId="35D275D1" w:rsidR="00171009" w:rsidRPr="008B2B8A" w:rsidRDefault="00171009" w:rsidP="00B567B0">
      <w:pPr>
        <w:pStyle w:val="ListParagraph"/>
        <w:numPr>
          <w:ilvl w:val="1"/>
          <w:numId w:val="40"/>
        </w:numPr>
        <w:spacing w:after="0" w:line="480" w:lineRule="auto"/>
        <w:jc w:val="both"/>
        <w:rPr>
          <w:rFonts w:ascii="Times New Roman" w:hAnsi="Times New Roman" w:cs="Times New Roman"/>
          <w:sz w:val="24"/>
          <w:szCs w:val="24"/>
        </w:rPr>
      </w:pPr>
      <w:r w:rsidRPr="008B2B8A">
        <w:rPr>
          <w:rFonts w:ascii="Times New Roman" w:hAnsi="Times New Roman" w:cs="Times New Roman"/>
          <w:sz w:val="24"/>
          <w:szCs w:val="24"/>
        </w:rPr>
        <w:t xml:space="preserve">Setiap </w:t>
      </w:r>
      <w:r w:rsidR="00550B35">
        <w:rPr>
          <w:rFonts w:ascii="Times New Roman" w:hAnsi="Times New Roman" w:cs="Times New Roman"/>
          <w:sz w:val="24"/>
          <w:szCs w:val="24"/>
        </w:rPr>
        <w:t>laki-laki</w:t>
      </w:r>
      <w:r w:rsidRPr="008B2B8A">
        <w:rPr>
          <w:rFonts w:ascii="Times New Roman" w:hAnsi="Times New Roman" w:cs="Times New Roman"/>
          <w:sz w:val="24"/>
          <w:szCs w:val="24"/>
        </w:rPr>
        <w:t xml:space="preserve"> yang melak</w:t>
      </w:r>
      <w:r w:rsidR="00550B35">
        <w:rPr>
          <w:rFonts w:ascii="Times New Roman" w:hAnsi="Times New Roman" w:cs="Times New Roman"/>
          <w:sz w:val="24"/>
          <w:szCs w:val="24"/>
        </w:rPr>
        <w:t>sanakan</w:t>
      </w:r>
      <w:r w:rsidRPr="008B2B8A">
        <w:rPr>
          <w:rFonts w:ascii="Times New Roman" w:hAnsi="Times New Roman" w:cs="Times New Roman"/>
          <w:sz w:val="24"/>
          <w:szCs w:val="24"/>
        </w:rPr>
        <w:t xml:space="preserve"> kesalahan berdasar</w:t>
      </w:r>
      <w:r w:rsidR="00550B35">
        <w:rPr>
          <w:rFonts w:ascii="Times New Roman" w:hAnsi="Times New Roman" w:cs="Times New Roman"/>
          <w:sz w:val="24"/>
          <w:szCs w:val="24"/>
        </w:rPr>
        <w:t xml:space="preserve"> pada</w:t>
      </w:r>
      <w:r w:rsidRPr="008B2B8A">
        <w:rPr>
          <w:rFonts w:ascii="Times New Roman" w:hAnsi="Times New Roman" w:cs="Times New Roman"/>
          <w:sz w:val="24"/>
          <w:szCs w:val="24"/>
        </w:rPr>
        <w:t xml:space="preserve"> ayat (1) dapat di</w:t>
      </w:r>
      <w:r w:rsidR="00550B35">
        <w:rPr>
          <w:rFonts w:ascii="Times New Roman" w:hAnsi="Times New Roman" w:cs="Times New Roman"/>
          <w:sz w:val="24"/>
          <w:szCs w:val="24"/>
        </w:rPr>
        <w:t xml:space="preserve">kenai </w:t>
      </w:r>
      <w:r w:rsidRPr="008B2B8A">
        <w:rPr>
          <w:rFonts w:ascii="Times New Roman" w:hAnsi="Times New Roman" w:cs="Times New Roman"/>
          <w:sz w:val="24"/>
          <w:szCs w:val="24"/>
        </w:rPr>
        <w:t xml:space="preserve">pidana dengan </w:t>
      </w:r>
      <w:r w:rsidR="00550B35">
        <w:rPr>
          <w:rFonts w:ascii="Times New Roman" w:hAnsi="Times New Roman" w:cs="Times New Roman"/>
          <w:sz w:val="24"/>
          <w:szCs w:val="24"/>
        </w:rPr>
        <w:t>sanksi</w:t>
      </w:r>
      <w:r w:rsidRPr="008B2B8A">
        <w:rPr>
          <w:rFonts w:ascii="Times New Roman" w:hAnsi="Times New Roman" w:cs="Times New Roman"/>
          <w:sz w:val="24"/>
          <w:szCs w:val="24"/>
        </w:rPr>
        <w:t xml:space="preserve"> penjara dengan </w:t>
      </w:r>
      <w:r w:rsidR="00550B35">
        <w:rPr>
          <w:rFonts w:ascii="Times New Roman" w:hAnsi="Times New Roman" w:cs="Times New Roman"/>
          <w:sz w:val="24"/>
          <w:szCs w:val="24"/>
        </w:rPr>
        <w:t xml:space="preserve">kurun </w:t>
      </w:r>
      <w:r w:rsidRPr="008B2B8A">
        <w:rPr>
          <w:rFonts w:ascii="Times New Roman" w:hAnsi="Times New Roman" w:cs="Times New Roman"/>
          <w:sz w:val="24"/>
          <w:szCs w:val="24"/>
        </w:rPr>
        <w:t xml:space="preserve">waktu yang </w:t>
      </w:r>
      <w:r w:rsidR="00550B35">
        <w:rPr>
          <w:rFonts w:ascii="Times New Roman" w:hAnsi="Times New Roman" w:cs="Times New Roman"/>
          <w:sz w:val="24"/>
          <w:szCs w:val="24"/>
        </w:rPr>
        <w:t>bisa</w:t>
      </w:r>
      <w:r w:rsidRPr="008B2B8A">
        <w:rPr>
          <w:rFonts w:ascii="Times New Roman" w:hAnsi="Times New Roman" w:cs="Times New Roman"/>
          <w:sz w:val="24"/>
          <w:szCs w:val="24"/>
        </w:rPr>
        <w:t xml:space="preserve"> dipanjang</w:t>
      </w:r>
      <w:r w:rsidR="008436C2">
        <w:rPr>
          <w:rFonts w:ascii="Times New Roman" w:hAnsi="Times New Roman" w:cs="Times New Roman"/>
          <w:sz w:val="24"/>
          <w:szCs w:val="24"/>
        </w:rPr>
        <w:t>kan</w:t>
      </w:r>
      <w:r w:rsidRPr="008B2B8A">
        <w:rPr>
          <w:rFonts w:ascii="Times New Roman" w:hAnsi="Times New Roman" w:cs="Times New Roman"/>
          <w:sz w:val="24"/>
          <w:szCs w:val="24"/>
        </w:rPr>
        <w:t xml:space="preserve"> hingga (lima) tahun penjara, ataupun dengan denda, ataupun keduanya.</w:t>
      </w:r>
    </w:p>
    <w:p w14:paraId="38D5DA30" w14:textId="225DF574" w:rsidR="00171009" w:rsidRPr="008B2B8A" w:rsidRDefault="00171009" w:rsidP="00B567B0">
      <w:pPr>
        <w:pStyle w:val="ListParagraph"/>
        <w:numPr>
          <w:ilvl w:val="1"/>
          <w:numId w:val="40"/>
        </w:numPr>
        <w:spacing w:after="0" w:line="480" w:lineRule="auto"/>
        <w:jc w:val="both"/>
        <w:rPr>
          <w:rFonts w:ascii="Times New Roman" w:hAnsi="Times New Roman" w:cs="Times New Roman"/>
          <w:sz w:val="24"/>
          <w:szCs w:val="24"/>
        </w:rPr>
      </w:pPr>
      <w:r w:rsidRPr="008B2B8A">
        <w:rPr>
          <w:rFonts w:ascii="Times New Roman" w:hAnsi="Times New Roman" w:cs="Times New Roman"/>
          <w:sz w:val="24"/>
          <w:szCs w:val="24"/>
        </w:rPr>
        <w:t>Setiap orang (A) yang untuk me</w:t>
      </w:r>
      <w:r w:rsidR="00697C28">
        <w:rPr>
          <w:rFonts w:ascii="Times New Roman" w:hAnsi="Times New Roman" w:cs="Times New Roman"/>
          <w:sz w:val="24"/>
          <w:szCs w:val="24"/>
        </w:rPr>
        <w:t>nerobos</w:t>
      </w:r>
      <w:r w:rsidRPr="008B2B8A">
        <w:rPr>
          <w:rFonts w:ascii="Times New Roman" w:hAnsi="Times New Roman" w:cs="Times New Roman"/>
          <w:sz w:val="24"/>
          <w:szCs w:val="24"/>
        </w:rPr>
        <w:t xml:space="preserve"> penis (B), vagina, anus, atupun mulut, dari mayat manusia, dianggap melakukan kejahatan jika (B) tidak m</w:t>
      </w:r>
      <w:r w:rsidR="008436C2">
        <w:rPr>
          <w:rFonts w:ascii="Times New Roman" w:hAnsi="Times New Roman" w:cs="Times New Roman"/>
          <w:sz w:val="24"/>
          <w:szCs w:val="24"/>
        </w:rPr>
        <w:t>elakukan persetujuan</w:t>
      </w:r>
      <w:r w:rsidRPr="008B2B8A">
        <w:rPr>
          <w:rFonts w:ascii="Times New Roman" w:hAnsi="Times New Roman" w:cs="Times New Roman"/>
          <w:sz w:val="24"/>
          <w:szCs w:val="24"/>
        </w:rPr>
        <w:t xml:space="preserve"> untuk penetrasi.</w:t>
      </w:r>
    </w:p>
    <w:p w14:paraId="7F203D59" w14:textId="55D9050A" w:rsidR="00B567B0" w:rsidRDefault="00171009" w:rsidP="00B567B0">
      <w:pPr>
        <w:pStyle w:val="ListParagraph"/>
        <w:numPr>
          <w:ilvl w:val="1"/>
          <w:numId w:val="40"/>
        </w:numPr>
        <w:spacing w:after="0" w:line="480" w:lineRule="auto"/>
        <w:jc w:val="both"/>
        <w:rPr>
          <w:rFonts w:ascii="Times New Roman" w:hAnsi="Times New Roman" w:cs="Times New Roman"/>
          <w:sz w:val="24"/>
          <w:szCs w:val="24"/>
        </w:rPr>
      </w:pPr>
      <w:r w:rsidRPr="008B2B8A">
        <w:rPr>
          <w:rFonts w:ascii="Times New Roman" w:hAnsi="Times New Roman" w:cs="Times New Roman"/>
          <w:sz w:val="24"/>
          <w:szCs w:val="24"/>
        </w:rPr>
        <w:t xml:space="preserve">Setiap orang yang </w:t>
      </w:r>
      <w:r w:rsidR="00CB7D2B">
        <w:rPr>
          <w:rFonts w:ascii="Times New Roman" w:hAnsi="Times New Roman" w:cs="Times New Roman"/>
          <w:sz w:val="24"/>
          <w:szCs w:val="24"/>
        </w:rPr>
        <w:t xml:space="preserve">dinyatakan </w:t>
      </w:r>
      <w:r w:rsidR="00697C28">
        <w:rPr>
          <w:rFonts w:ascii="Times New Roman" w:hAnsi="Times New Roman" w:cs="Times New Roman"/>
          <w:sz w:val="24"/>
          <w:szCs w:val="24"/>
        </w:rPr>
        <w:t>salah</w:t>
      </w:r>
      <w:r w:rsidR="00CB7D2B">
        <w:rPr>
          <w:rFonts w:ascii="Times New Roman" w:hAnsi="Times New Roman" w:cs="Times New Roman"/>
          <w:sz w:val="24"/>
          <w:szCs w:val="24"/>
        </w:rPr>
        <w:t xml:space="preserve"> karena</w:t>
      </w:r>
      <w:r w:rsidRPr="008B2B8A">
        <w:rPr>
          <w:rFonts w:ascii="Times New Roman" w:hAnsi="Times New Roman" w:cs="Times New Roman"/>
          <w:sz w:val="24"/>
          <w:szCs w:val="24"/>
        </w:rPr>
        <w:t xml:space="preserve"> </w:t>
      </w:r>
      <w:r w:rsidR="00697C28">
        <w:rPr>
          <w:rFonts w:ascii="Times New Roman" w:hAnsi="Times New Roman" w:cs="Times New Roman"/>
          <w:sz w:val="24"/>
          <w:szCs w:val="24"/>
        </w:rPr>
        <w:t xml:space="preserve">telah melanggar </w:t>
      </w:r>
      <w:r w:rsidRPr="008B2B8A">
        <w:rPr>
          <w:rFonts w:ascii="Times New Roman" w:hAnsi="Times New Roman" w:cs="Times New Roman"/>
          <w:sz w:val="24"/>
          <w:szCs w:val="24"/>
        </w:rPr>
        <w:t>berdasa</w:t>
      </w:r>
      <w:r w:rsidR="00CB7D2B">
        <w:rPr>
          <w:rFonts w:ascii="Times New Roman" w:hAnsi="Times New Roman" w:cs="Times New Roman"/>
          <w:sz w:val="24"/>
          <w:szCs w:val="24"/>
        </w:rPr>
        <w:t>r pada</w:t>
      </w:r>
      <w:r w:rsidRPr="008B2B8A">
        <w:rPr>
          <w:rFonts w:ascii="Times New Roman" w:hAnsi="Times New Roman" w:cs="Times New Roman"/>
          <w:sz w:val="24"/>
          <w:szCs w:val="24"/>
        </w:rPr>
        <w:t xml:space="preserve"> ayat (3) dapat d</w:t>
      </w:r>
      <w:r w:rsidR="00CB7D2B">
        <w:rPr>
          <w:rFonts w:ascii="Times New Roman" w:hAnsi="Times New Roman" w:cs="Times New Roman"/>
          <w:sz w:val="24"/>
          <w:szCs w:val="24"/>
        </w:rPr>
        <w:t>ikenai</w:t>
      </w:r>
      <w:r w:rsidRPr="008B2B8A">
        <w:rPr>
          <w:rFonts w:ascii="Times New Roman" w:hAnsi="Times New Roman" w:cs="Times New Roman"/>
          <w:sz w:val="24"/>
          <w:szCs w:val="24"/>
        </w:rPr>
        <w:t xml:space="preserve"> </w:t>
      </w:r>
      <w:r w:rsidR="00CB7D2B">
        <w:rPr>
          <w:rFonts w:ascii="Times New Roman" w:hAnsi="Times New Roman" w:cs="Times New Roman"/>
          <w:sz w:val="24"/>
          <w:szCs w:val="24"/>
        </w:rPr>
        <w:t>sanksi</w:t>
      </w:r>
      <w:r w:rsidRPr="008B2B8A">
        <w:rPr>
          <w:rFonts w:ascii="Times New Roman" w:hAnsi="Times New Roman" w:cs="Times New Roman"/>
          <w:sz w:val="24"/>
          <w:szCs w:val="24"/>
        </w:rPr>
        <w:t xml:space="preserve"> penjara dengan </w:t>
      </w:r>
      <w:r w:rsidR="00CB7D2B">
        <w:rPr>
          <w:rFonts w:ascii="Times New Roman" w:hAnsi="Times New Roman" w:cs="Times New Roman"/>
          <w:sz w:val="24"/>
          <w:szCs w:val="24"/>
        </w:rPr>
        <w:t>kurun</w:t>
      </w:r>
      <w:r w:rsidRPr="008B2B8A">
        <w:rPr>
          <w:rFonts w:ascii="Times New Roman" w:hAnsi="Times New Roman" w:cs="Times New Roman"/>
          <w:sz w:val="24"/>
          <w:szCs w:val="24"/>
        </w:rPr>
        <w:t xml:space="preserve"> </w:t>
      </w:r>
      <w:r w:rsidRPr="008B2B8A">
        <w:rPr>
          <w:rFonts w:ascii="Times New Roman" w:hAnsi="Times New Roman" w:cs="Times New Roman"/>
          <w:sz w:val="24"/>
          <w:szCs w:val="24"/>
        </w:rPr>
        <w:lastRenderedPageBreak/>
        <w:t xml:space="preserve">waktu yang </w:t>
      </w:r>
      <w:r w:rsidR="00CB7D2B">
        <w:rPr>
          <w:rFonts w:ascii="Times New Roman" w:hAnsi="Times New Roman" w:cs="Times New Roman"/>
          <w:sz w:val="24"/>
          <w:szCs w:val="24"/>
        </w:rPr>
        <w:t xml:space="preserve">bisa dilakukan </w:t>
      </w:r>
      <w:r w:rsidRPr="008B2B8A">
        <w:rPr>
          <w:rFonts w:ascii="Times New Roman" w:hAnsi="Times New Roman" w:cs="Times New Roman"/>
          <w:sz w:val="24"/>
          <w:szCs w:val="24"/>
        </w:rPr>
        <w:t>perpanjang</w:t>
      </w:r>
      <w:r w:rsidR="00CB7D2B">
        <w:rPr>
          <w:rFonts w:ascii="Times New Roman" w:hAnsi="Times New Roman" w:cs="Times New Roman"/>
          <w:sz w:val="24"/>
          <w:szCs w:val="24"/>
        </w:rPr>
        <w:t>an</w:t>
      </w:r>
      <w:r w:rsidRPr="008B2B8A">
        <w:rPr>
          <w:rFonts w:ascii="Times New Roman" w:hAnsi="Times New Roman" w:cs="Times New Roman"/>
          <w:sz w:val="24"/>
          <w:szCs w:val="24"/>
        </w:rPr>
        <w:t xml:space="preserve"> hingga (dua puluh) tahun serta </w:t>
      </w:r>
      <w:r w:rsidR="00CB7D2B">
        <w:rPr>
          <w:rFonts w:ascii="Times New Roman" w:hAnsi="Times New Roman" w:cs="Times New Roman"/>
          <w:sz w:val="24"/>
          <w:szCs w:val="24"/>
        </w:rPr>
        <w:t>sanksi</w:t>
      </w:r>
      <w:r w:rsidRPr="008B2B8A">
        <w:rPr>
          <w:rFonts w:ascii="Times New Roman" w:hAnsi="Times New Roman" w:cs="Times New Roman"/>
          <w:sz w:val="24"/>
          <w:szCs w:val="24"/>
        </w:rPr>
        <w:t xml:space="preserve"> denda atau </w:t>
      </w:r>
      <w:r w:rsidR="00CB7D2B">
        <w:rPr>
          <w:rFonts w:ascii="Times New Roman" w:hAnsi="Times New Roman" w:cs="Times New Roman"/>
          <w:sz w:val="24"/>
          <w:szCs w:val="24"/>
        </w:rPr>
        <w:t>dihukum</w:t>
      </w:r>
      <w:r w:rsidRPr="008B2B8A">
        <w:rPr>
          <w:rFonts w:ascii="Times New Roman" w:hAnsi="Times New Roman" w:cs="Times New Roman"/>
          <w:sz w:val="24"/>
          <w:szCs w:val="24"/>
        </w:rPr>
        <w:t xml:space="preserve"> cambuk</w:t>
      </w:r>
      <w:r w:rsidRPr="008B2B8A">
        <w:rPr>
          <w:rStyle w:val="FootnoteReference"/>
          <w:rFonts w:ascii="Times New Roman" w:hAnsi="Times New Roman" w:cs="Times New Roman"/>
          <w:sz w:val="24"/>
          <w:szCs w:val="24"/>
        </w:rPr>
        <w:footnoteReference w:id="48"/>
      </w:r>
      <w:r w:rsidRPr="008B2B8A">
        <w:rPr>
          <w:rFonts w:ascii="Times New Roman" w:hAnsi="Times New Roman" w:cs="Times New Roman"/>
          <w:sz w:val="24"/>
          <w:szCs w:val="24"/>
        </w:rPr>
        <w:t>.</w:t>
      </w:r>
    </w:p>
    <w:p w14:paraId="12DE7E57" w14:textId="77777777" w:rsidR="00304F04" w:rsidRPr="00B567B0" w:rsidRDefault="00171009" w:rsidP="00F33260">
      <w:pPr>
        <w:spacing w:after="0" w:line="480" w:lineRule="auto"/>
        <w:ind w:left="709" w:firstLine="851"/>
        <w:jc w:val="both"/>
        <w:rPr>
          <w:rFonts w:ascii="Times New Roman" w:hAnsi="Times New Roman" w:cs="Times New Roman"/>
          <w:sz w:val="24"/>
          <w:szCs w:val="24"/>
        </w:rPr>
      </w:pPr>
      <w:r w:rsidRPr="00B567B0">
        <w:rPr>
          <w:rFonts w:ascii="Times New Roman" w:hAnsi="Times New Roman" w:cs="Times New Roman"/>
          <w:sz w:val="24"/>
          <w:szCs w:val="24"/>
        </w:rPr>
        <w:t>Mengenai peraturan terhadap perbuatan memperkosa mayat (Nekrofilia) dari beberapa negara tersebut, dapat dilihat bahwa setiap negara memiliki kebijakannya sendiri-sendiri dalam menaggapi fenomena nekrofilia disetiap negara dengan tentunya tetap mengedepankan keadilan bagi seluruh pihak.</w:t>
      </w:r>
    </w:p>
    <w:p w14:paraId="7CA17E95" w14:textId="77777777" w:rsidR="00304F04" w:rsidRPr="00304F04" w:rsidRDefault="008B0EF1" w:rsidP="00455E3F">
      <w:pPr>
        <w:pStyle w:val="ListParagraph"/>
        <w:numPr>
          <w:ilvl w:val="0"/>
          <w:numId w:val="35"/>
        </w:numPr>
        <w:spacing w:after="0" w:line="480" w:lineRule="auto"/>
        <w:jc w:val="both"/>
        <w:outlineLvl w:val="2"/>
        <w:rPr>
          <w:rFonts w:ascii="Times New Roman" w:hAnsi="Times New Roman" w:cs="Times New Roman"/>
          <w:sz w:val="24"/>
          <w:szCs w:val="24"/>
        </w:rPr>
      </w:pPr>
      <w:bookmarkStart w:id="38" w:name="_Toc135679181"/>
      <w:r>
        <w:rPr>
          <w:rFonts w:ascii="Times New Roman" w:hAnsi="Times New Roman" w:cs="Times New Roman"/>
          <w:b/>
          <w:sz w:val="24"/>
          <w:szCs w:val="24"/>
        </w:rPr>
        <w:t>Analisa</w:t>
      </w:r>
      <w:r w:rsidR="00304F04" w:rsidRPr="00304F04">
        <w:rPr>
          <w:rFonts w:ascii="Times New Roman" w:hAnsi="Times New Roman" w:cs="Times New Roman"/>
          <w:b/>
          <w:sz w:val="24"/>
          <w:szCs w:val="24"/>
        </w:rPr>
        <w:t xml:space="preserve"> Perbandingan Hukum</w:t>
      </w:r>
      <w:bookmarkEnd w:id="38"/>
    </w:p>
    <w:p w14:paraId="5A82160F" w14:textId="53D4DF5D" w:rsidR="00304F04" w:rsidRPr="008B2B8A" w:rsidRDefault="00304F04" w:rsidP="00F33260">
      <w:pPr>
        <w:pStyle w:val="ListParagraph"/>
        <w:spacing w:after="0" w:line="480" w:lineRule="auto"/>
        <w:ind w:firstLine="840"/>
        <w:jc w:val="both"/>
        <w:rPr>
          <w:rFonts w:ascii="Times New Roman" w:hAnsi="Times New Roman" w:cs="Times New Roman"/>
          <w:sz w:val="24"/>
          <w:szCs w:val="24"/>
        </w:rPr>
      </w:pPr>
      <w:r w:rsidRPr="008B2B8A">
        <w:rPr>
          <w:rFonts w:ascii="Times New Roman" w:hAnsi="Times New Roman" w:cs="Times New Roman"/>
          <w:sz w:val="24"/>
          <w:szCs w:val="24"/>
        </w:rPr>
        <w:t xml:space="preserve">Di dalam melakukan kebijakan kriminalisasi hukum pidana, dalam menetapkan peraturan mengenai perbuatan pemerkosaan terhadap mayat di masa </w:t>
      </w:r>
      <w:r w:rsidR="00CB7D2B">
        <w:rPr>
          <w:rFonts w:ascii="Times New Roman" w:hAnsi="Times New Roman" w:cs="Times New Roman"/>
          <w:sz w:val="24"/>
          <w:szCs w:val="24"/>
        </w:rPr>
        <w:t>selanjutnya</w:t>
      </w:r>
      <w:r w:rsidRPr="008B2B8A">
        <w:rPr>
          <w:rFonts w:ascii="Times New Roman" w:hAnsi="Times New Roman" w:cs="Times New Roman"/>
          <w:sz w:val="24"/>
          <w:szCs w:val="24"/>
        </w:rPr>
        <w:t xml:space="preserve"> para pe</w:t>
      </w:r>
      <w:r w:rsidR="00CB7D2B">
        <w:rPr>
          <w:rFonts w:ascii="Times New Roman" w:hAnsi="Times New Roman" w:cs="Times New Roman"/>
          <w:sz w:val="24"/>
          <w:szCs w:val="24"/>
        </w:rPr>
        <w:t>nyusun</w:t>
      </w:r>
      <w:r w:rsidRPr="008B2B8A">
        <w:rPr>
          <w:rFonts w:ascii="Times New Roman" w:hAnsi="Times New Roman" w:cs="Times New Roman"/>
          <w:sz w:val="24"/>
          <w:szCs w:val="24"/>
        </w:rPr>
        <w:t xml:space="preserve"> kebijakan yaitu anggota dewan legislatif sepatutnya melakukan kajian perbandingan dengan negara-negara lain untuk dapat dijadikan acuan dalam membentuk suatu kebijakan. Kemudian menurut Rene David dan Brierley, perbandingan hukum memiliki</w:t>
      </w:r>
      <w:r w:rsidR="00CB7D2B">
        <w:rPr>
          <w:rFonts w:ascii="Times New Roman" w:hAnsi="Times New Roman" w:cs="Times New Roman"/>
          <w:sz w:val="24"/>
          <w:szCs w:val="24"/>
        </w:rPr>
        <w:t xml:space="preserve"> fungsi</w:t>
      </w:r>
      <w:r w:rsidRPr="008B2B8A">
        <w:rPr>
          <w:rFonts w:ascii="Times New Roman" w:hAnsi="Times New Roman" w:cs="Times New Roman"/>
          <w:sz w:val="24"/>
          <w:szCs w:val="24"/>
        </w:rPr>
        <w:t xml:space="preserve"> yaitu:</w:t>
      </w:r>
    </w:p>
    <w:p w14:paraId="4B952812" w14:textId="433CB9CC" w:rsidR="00304F04" w:rsidRPr="008B2B8A" w:rsidRDefault="00CB7D2B" w:rsidP="002E0453">
      <w:pPr>
        <w:pStyle w:val="ListParagraph"/>
        <w:numPr>
          <w:ilvl w:val="0"/>
          <w:numId w:val="4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Membandingkan </w:t>
      </w:r>
      <w:r w:rsidR="00304F04" w:rsidRPr="008B2B8A">
        <w:rPr>
          <w:rFonts w:ascii="Times New Roman" w:hAnsi="Times New Roman" w:cs="Times New Roman"/>
          <w:sz w:val="24"/>
          <w:szCs w:val="24"/>
        </w:rPr>
        <w:t>hukum sangat ber</w:t>
      </w:r>
      <w:r>
        <w:rPr>
          <w:rFonts w:ascii="Times New Roman" w:hAnsi="Times New Roman" w:cs="Times New Roman"/>
          <w:sz w:val="24"/>
          <w:szCs w:val="24"/>
        </w:rPr>
        <w:t>manfaat</w:t>
      </w:r>
      <w:r w:rsidR="00304F04" w:rsidRPr="008B2B8A">
        <w:rPr>
          <w:rFonts w:ascii="Times New Roman" w:hAnsi="Times New Roman" w:cs="Times New Roman"/>
          <w:sz w:val="24"/>
          <w:szCs w:val="24"/>
        </w:rPr>
        <w:t xml:space="preserve"> dalam hal melakukan </w:t>
      </w:r>
      <w:r>
        <w:rPr>
          <w:rFonts w:ascii="Times New Roman" w:hAnsi="Times New Roman" w:cs="Times New Roman"/>
          <w:sz w:val="24"/>
          <w:szCs w:val="24"/>
        </w:rPr>
        <w:t>analisa</w:t>
      </w:r>
      <w:r w:rsidR="00304F04" w:rsidRPr="008B2B8A">
        <w:rPr>
          <w:rFonts w:ascii="Times New Roman" w:hAnsi="Times New Roman" w:cs="Times New Roman"/>
          <w:sz w:val="24"/>
          <w:szCs w:val="24"/>
        </w:rPr>
        <w:t xml:space="preserve"> hukum yang sifatnya historis dan filosofis;</w:t>
      </w:r>
    </w:p>
    <w:p w14:paraId="342F2696" w14:textId="7CC67E1B" w:rsidR="00304F04" w:rsidRPr="008B2B8A" w:rsidRDefault="00304F04" w:rsidP="002E0453">
      <w:pPr>
        <w:pStyle w:val="ListParagraph"/>
        <w:numPr>
          <w:ilvl w:val="0"/>
          <w:numId w:val="42"/>
        </w:numPr>
        <w:spacing w:after="0" w:line="480" w:lineRule="auto"/>
        <w:jc w:val="both"/>
        <w:rPr>
          <w:rFonts w:ascii="Times New Roman" w:hAnsi="Times New Roman" w:cs="Times New Roman"/>
          <w:sz w:val="24"/>
          <w:szCs w:val="24"/>
        </w:rPr>
      </w:pPr>
      <w:r w:rsidRPr="008B2B8A">
        <w:rPr>
          <w:rFonts w:ascii="Times New Roman" w:hAnsi="Times New Roman" w:cs="Times New Roman"/>
          <w:sz w:val="24"/>
          <w:szCs w:val="24"/>
        </w:rPr>
        <w:t>Perbandingan hukum sangat penting untuk dapat digunakan untuk memahami serta m</w:t>
      </w:r>
      <w:r w:rsidR="004E052C">
        <w:rPr>
          <w:rFonts w:ascii="Times New Roman" w:hAnsi="Times New Roman" w:cs="Times New Roman"/>
          <w:sz w:val="24"/>
          <w:szCs w:val="24"/>
        </w:rPr>
        <w:t>emberi perkembangan bagi</w:t>
      </w:r>
      <w:r w:rsidRPr="008B2B8A">
        <w:rPr>
          <w:rFonts w:ascii="Times New Roman" w:hAnsi="Times New Roman" w:cs="Times New Roman"/>
          <w:sz w:val="24"/>
          <w:szCs w:val="24"/>
        </w:rPr>
        <w:t xml:space="preserve"> hukum nasional bangsa;</w:t>
      </w:r>
    </w:p>
    <w:p w14:paraId="0FE81F7D" w14:textId="294742BC" w:rsidR="00304F04" w:rsidRPr="008B2B8A" w:rsidRDefault="00304F04" w:rsidP="002E0453">
      <w:pPr>
        <w:pStyle w:val="ListParagraph"/>
        <w:numPr>
          <w:ilvl w:val="0"/>
          <w:numId w:val="42"/>
        </w:numPr>
        <w:spacing w:after="0" w:line="480" w:lineRule="auto"/>
        <w:jc w:val="both"/>
        <w:rPr>
          <w:rFonts w:ascii="Times New Roman" w:hAnsi="Times New Roman" w:cs="Times New Roman"/>
          <w:sz w:val="24"/>
          <w:szCs w:val="24"/>
        </w:rPr>
      </w:pPr>
      <w:r w:rsidRPr="008B2B8A">
        <w:rPr>
          <w:rFonts w:ascii="Times New Roman" w:hAnsi="Times New Roman" w:cs="Times New Roman"/>
          <w:sz w:val="24"/>
          <w:szCs w:val="24"/>
        </w:rPr>
        <w:t>Perbandingan hukum dapat mem</w:t>
      </w:r>
      <w:r w:rsidR="004E052C">
        <w:rPr>
          <w:rFonts w:ascii="Times New Roman" w:hAnsi="Times New Roman" w:cs="Times New Roman"/>
          <w:sz w:val="24"/>
          <w:szCs w:val="24"/>
        </w:rPr>
        <w:t>berikan bantuan</w:t>
      </w:r>
      <w:r w:rsidRPr="008B2B8A">
        <w:rPr>
          <w:rFonts w:ascii="Times New Roman" w:hAnsi="Times New Roman" w:cs="Times New Roman"/>
          <w:sz w:val="24"/>
          <w:szCs w:val="24"/>
        </w:rPr>
        <w:t xml:space="preserve"> dalam men</w:t>
      </w:r>
      <w:r w:rsidR="004E052C">
        <w:rPr>
          <w:rFonts w:ascii="Times New Roman" w:hAnsi="Times New Roman" w:cs="Times New Roman"/>
          <w:sz w:val="24"/>
          <w:szCs w:val="24"/>
        </w:rPr>
        <w:t>umbuh kembangkan</w:t>
      </w:r>
      <w:r w:rsidRPr="008B2B8A">
        <w:rPr>
          <w:rFonts w:ascii="Times New Roman" w:hAnsi="Times New Roman" w:cs="Times New Roman"/>
          <w:sz w:val="24"/>
          <w:szCs w:val="24"/>
        </w:rPr>
        <w:t xml:space="preserve"> pe</w:t>
      </w:r>
      <w:r w:rsidR="00A05988">
        <w:rPr>
          <w:rFonts w:ascii="Times New Roman" w:hAnsi="Times New Roman" w:cs="Times New Roman"/>
          <w:sz w:val="24"/>
          <w:szCs w:val="24"/>
        </w:rPr>
        <w:t>ngetahuan</w:t>
      </w:r>
      <w:r w:rsidRPr="008B2B8A">
        <w:rPr>
          <w:rFonts w:ascii="Times New Roman" w:hAnsi="Times New Roman" w:cs="Times New Roman"/>
          <w:sz w:val="24"/>
          <w:szCs w:val="24"/>
        </w:rPr>
        <w:t xml:space="preserve"> </w:t>
      </w:r>
      <w:r w:rsidR="00A05988">
        <w:rPr>
          <w:rFonts w:ascii="Times New Roman" w:hAnsi="Times New Roman" w:cs="Times New Roman"/>
          <w:sz w:val="24"/>
          <w:szCs w:val="24"/>
        </w:rPr>
        <w:t>bagi</w:t>
      </w:r>
      <w:r w:rsidRPr="008B2B8A">
        <w:rPr>
          <w:rFonts w:ascii="Times New Roman" w:hAnsi="Times New Roman" w:cs="Times New Roman"/>
          <w:sz w:val="24"/>
          <w:szCs w:val="24"/>
        </w:rPr>
        <w:t xml:space="preserve"> </w:t>
      </w:r>
      <w:r w:rsidR="00A05988">
        <w:rPr>
          <w:rFonts w:ascii="Times New Roman" w:hAnsi="Times New Roman" w:cs="Times New Roman"/>
          <w:sz w:val="24"/>
          <w:szCs w:val="24"/>
        </w:rPr>
        <w:t>negara-negara</w:t>
      </w:r>
      <w:r w:rsidRPr="008B2B8A">
        <w:rPr>
          <w:rFonts w:ascii="Times New Roman" w:hAnsi="Times New Roman" w:cs="Times New Roman"/>
          <w:sz w:val="24"/>
          <w:szCs w:val="24"/>
        </w:rPr>
        <w:t xml:space="preserve"> lain sehingga dapat </w:t>
      </w:r>
      <w:r w:rsidRPr="008B2B8A">
        <w:rPr>
          <w:rFonts w:ascii="Times New Roman" w:hAnsi="Times New Roman" w:cs="Times New Roman"/>
          <w:sz w:val="24"/>
          <w:szCs w:val="24"/>
        </w:rPr>
        <w:lastRenderedPageBreak/>
        <w:t>memberikan sumbangan dalam me</w:t>
      </w:r>
      <w:r w:rsidR="00A05988">
        <w:rPr>
          <w:rFonts w:ascii="Times New Roman" w:hAnsi="Times New Roman" w:cs="Times New Roman"/>
          <w:sz w:val="24"/>
          <w:szCs w:val="24"/>
        </w:rPr>
        <w:t>wujudkan</w:t>
      </w:r>
      <w:r w:rsidRPr="008B2B8A">
        <w:rPr>
          <w:rFonts w:ascii="Times New Roman" w:hAnsi="Times New Roman" w:cs="Times New Roman"/>
          <w:sz w:val="24"/>
          <w:szCs w:val="24"/>
        </w:rPr>
        <w:t xml:space="preserve"> </w:t>
      </w:r>
      <w:r w:rsidR="00A05988">
        <w:rPr>
          <w:rFonts w:ascii="Times New Roman" w:hAnsi="Times New Roman" w:cs="Times New Roman"/>
          <w:sz w:val="24"/>
          <w:szCs w:val="24"/>
        </w:rPr>
        <w:t>timbal balik</w:t>
      </w:r>
      <w:r w:rsidRPr="008B2B8A">
        <w:rPr>
          <w:rFonts w:ascii="Times New Roman" w:hAnsi="Times New Roman" w:cs="Times New Roman"/>
          <w:sz w:val="24"/>
          <w:szCs w:val="24"/>
        </w:rPr>
        <w:t xml:space="preserve"> yang baik bagi per</w:t>
      </w:r>
      <w:r w:rsidR="00A05988">
        <w:rPr>
          <w:rFonts w:ascii="Times New Roman" w:hAnsi="Times New Roman" w:cs="Times New Roman"/>
          <w:sz w:val="24"/>
          <w:szCs w:val="24"/>
        </w:rPr>
        <w:t>tumbuhan</w:t>
      </w:r>
      <w:r w:rsidRPr="008B2B8A">
        <w:rPr>
          <w:rFonts w:ascii="Times New Roman" w:hAnsi="Times New Roman" w:cs="Times New Roman"/>
          <w:sz w:val="24"/>
          <w:szCs w:val="24"/>
        </w:rPr>
        <w:t xml:space="preserve"> </w:t>
      </w:r>
      <w:r w:rsidR="00A05988">
        <w:rPr>
          <w:rFonts w:ascii="Times New Roman" w:hAnsi="Times New Roman" w:cs="Times New Roman"/>
          <w:sz w:val="24"/>
          <w:szCs w:val="24"/>
        </w:rPr>
        <w:t xml:space="preserve">perikatan </w:t>
      </w:r>
      <w:r w:rsidRPr="008B2B8A">
        <w:rPr>
          <w:rFonts w:ascii="Times New Roman" w:hAnsi="Times New Roman" w:cs="Times New Roman"/>
          <w:sz w:val="24"/>
          <w:szCs w:val="24"/>
        </w:rPr>
        <w:t>internasional</w:t>
      </w:r>
      <w:r w:rsidRPr="008B2B8A">
        <w:rPr>
          <w:rStyle w:val="FootnoteReference"/>
          <w:rFonts w:ascii="Times New Roman" w:hAnsi="Times New Roman" w:cs="Times New Roman"/>
          <w:sz w:val="24"/>
          <w:szCs w:val="24"/>
        </w:rPr>
        <w:footnoteReference w:id="49"/>
      </w:r>
      <w:r w:rsidRPr="008B2B8A">
        <w:rPr>
          <w:rFonts w:ascii="Times New Roman" w:hAnsi="Times New Roman" w:cs="Times New Roman"/>
          <w:sz w:val="24"/>
          <w:szCs w:val="24"/>
        </w:rPr>
        <w:t>.</w:t>
      </w:r>
    </w:p>
    <w:p w14:paraId="570CAD77" w14:textId="77777777" w:rsidR="00304F04" w:rsidRPr="008B2B8A" w:rsidRDefault="00304F04" w:rsidP="00F33260">
      <w:pPr>
        <w:pStyle w:val="ListParagraph"/>
        <w:spacing w:after="0" w:line="480" w:lineRule="auto"/>
        <w:ind w:left="709" w:firstLine="851"/>
        <w:jc w:val="both"/>
        <w:rPr>
          <w:rFonts w:ascii="Times New Roman" w:hAnsi="Times New Roman" w:cs="Times New Roman"/>
          <w:sz w:val="24"/>
          <w:szCs w:val="24"/>
        </w:rPr>
      </w:pPr>
      <w:r w:rsidRPr="008B2B8A">
        <w:rPr>
          <w:rFonts w:ascii="Times New Roman" w:hAnsi="Times New Roman" w:cs="Times New Roman"/>
          <w:sz w:val="24"/>
          <w:szCs w:val="24"/>
        </w:rPr>
        <w:t>Kemudian Soerjono Soekanto juga memiliki pendapat mengenai manfaat dari perbandingan hukum, yaitu:</w:t>
      </w:r>
    </w:p>
    <w:p w14:paraId="1C678AC5" w14:textId="45604139" w:rsidR="00304F04" w:rsidRPr="008B2B8A" w:rsidRDefault="00304F04" w:rsidP="002E0453">
      <w:pPr>
        <w:pStyle w:val="ListParagraph"/>
        <w:numPr>
          <w:ilvl w:val="0"/>
          <w:numId w:val="43"/>
        </w:numPr>
        <w:spacing w:after="0" w:line="480" w:lineRule="auto"/>
        <w:ind w:left="1134" w:hanging="425"/>
        <w:jc w:val="both"/>
        <w:rPr>
          <w:rFonts w:ascii="Times New Roman" w:hAnsi="Times New Roman" w:cs="Times New Roman"/>
          <w:sz w:val="24"/>
          <w:szCs w:val="24"/>
        </w:rPr>
      </w:pPr>
      <w:r w:rsidRPr="008B2B8A">
        <w:rPr>
          <w:rFonts w:ascii="Times New Roman" w:hAnsi="Times New Roman" w:cs="Times New Roman"/>
          <w:sz w:val="24"/>
          <w:szCs w:val="24"/>
        </w:rPr>
        <w:t>Perbandingan hukum dapat me</w:t>
      </w:r>
      <w:r w:rsidR="00A05988">
        <w:rPr>
          <w:rFonts w:ascii="Times New Roman" w:hAnsi="Times New Roman" w:cs="Times New Roman"/>
          <w:sz w:val="24"/>
          <w:szCs w:val="24"/>
        </w:rPr>
        <w:t>nyumbangkan</w:t>
      </w:r>
      <w:r w:rsidRPr="008B2B8A">
        <w:rPr>
          <w:rFonts w:ascii="Times New Roman" w:hAnsi="Times New Roman" w:cs="Times New Roman"/>
          <w:sz w:val="24"/>
          <w:szCs w:val="24"/>
        </w:rPr>
        <w:t xml:space="preserve"> pe</w:t>
      </w:r>
      <w:r w:rsidR="00CD2558">
        <w:rPr>
          <w:rFonts w:ascii="Times New Roman" w:hAnsi="Times New Roman" w:cs="Times New Roman"/>
          <w:sz w:val="24"/>
          <w:szCs w:val="24"/>
        </w:rPr>
        <w:t>mahaman</w:t>
      </w:r>
      <w:r w:rsidRPr="008B2B8A">
        <w:rPr>
          <w:rFonts w:ascii="Times New Roman" w:hAnsi="Times New Roman" w:cs="Times New Roman"/>
          <w:sz w:val="24"/>
          <w:szCs w:val="24"/>
        </w:rPr>
        <w:t xml:space="preserve"> </w:t>
      </w:r>
      <w:r w:rsidR="00CD2558">
        <w:rPr>
          <w:rFonts w:ascii="Times New Roman" w:hAnsi="Times New Roman" w:cs="Times New Roman"/>
          <w:sz w:val="24"/>
          <w:szCs w:val="24"/>
        </w:rPr>
        <w:t>mengenai</w:t>
      </w:r>
      <w:r w:rsidRPr="008B2B8A">
        <w:rPr>
          <w:rFonts w:ascii="Times New Roman" w:hAnsi="Times New Roman" w:cs="Times New Roman"/>
          <w:sz w:val="24"/>
          <w:szCs w:val="24"/>
        </w:rPr>
        <w:t xml:space="preserve"> persamaan </w:t>
      </w:r>
      <w:r w:rsidR="00CD2558">
        <w:rPr>
          <w:rFonts w:ascii="Times New Roman" w:hAnsi="Times New Roman" w:cs="Times New Roman"/>
          <w:sz w:val="24"/>
          <w:szCs w:val="24"/>
        </w:rPr>
        <w:t>serta</w:t>
      </w:r>
      <w:r w:rsidRPr="008B2B8A">
        <w:rPr>
          <w:rFonts w:ascii="Times New Roman" w:hAnsi="Times New Roman" w:cs="Times New Roman"/>
          <w:sz w:val="24"/>
          <w:szCs w:val="24"/>
        </w:rPr>
        <w:t xml:space="preserve"> perbedaan </w:t>
      </w:r>
      <w:r w:rsidR="00CD2558">
        <w:rPr>
          <w:rFonts w:ascii="Times New Roman" w:hAnsi="Times New Roman" w:cs="Times New Roman"/>
          <w:sz w:val="24"/>
          <w:szCs w:val="24"/>
        </w:rPr>
        <w:t>di</w:t>
      </w:r>
      <w:r w:rsidRPr="008B2B8A">
        <w:rPr>
          <w:rFonts w:ascii="Times New Roman" w:hAnsi="Times New Roman" w:cs="Times New Roman"/>
          <w:sz w:val="24"/>
          <w:szCs w:val="24"/>
        </w:rPr>
        <w:t xml:space="preserve">antara </w:t>
      </w:r>
      <w:r w:rsidR="00CD2558">
        <w:rPr>
          <w:rFonts w:ascii="Times New Roman" w:hAnsi="Times New Roman" w:cs="Times New Roman"/>
          <w:sz w:val="24"/>
          <w:szCs w:val="24"/>
        </w:rPr>
        <w:t>segala</w:t>
      </w:r>
      <w:r w:rsidRPr="008B2B8A">
        <w:rPr>
          <w:rFonts w:ascii="Times New Roman" w:hAnsi="Times New Roman" w:cs="Times New Roman"/>
          <w:sz w:val="24"/>
          <w:szCs w:val="24"/>
        </w:rPr>
        <w:t xml:space="preserve"> tatanan bidang hukum di berbagai negara serta pengertian-pengertian dasarnya;</w:t>
      </w:r>
    </w:p>
    <w:p w14:paraId="4B43678E" w14:textId="30E98C69" w:rsidR="00304F04" w:rsidRPr="008B2B8A" w:rsidRDefault="00304F04" w:rsidP="002E0453">
      <w:pPr>
        <w:pStyle w:val="ListParagraph"/>
        <w:numPr>
          <w:ilvl w:val="0"/>
          <w:numId w:val="43"/>
        </w:numPr>
        <w:spacing w:after="0" w:line="480" w:lineRule="auto"/>
        <w:ind w:left="1134" w:hanging="425"/>
        <w:jc w:val="both"/>
        <w:rPr>
          <w:rFonts w:ascii="Times New Roman" w:hAnsi="Times New Roman" w:cs="Times New Roman"/>
          <w:sz w:val="24"/>
          <w:szCs w:val="24"/>
        </w:rPr>
      </w:pPr>
      <w:r w:rsidRPr="008B2B8A">
        <w:rPr>
          <w:rFonts w:ascii="Times New Roman" w:hAnsi="Times New Roman" w:cs="Times New Roman"/>
          <w:sz w:val="24"/>
          <w:szCs w:val="24"/>
        </w:rPr>
        <w:t>Pemahaman tentang persamaan yang tertera dalam nomor satu adalah untuk mem</w:t>
      </w:r>
      <w:r w:rsidR="00CD2558">
        <w:rPr>
          <w:rFonts w:ascii="Times New Roman" w:hAnsi="Times New Roman" w:cs="Times New Roman"/>
          <w:sz w:val="24"/>
          <w:szCs w:val="24"/>
        </w:rPr>
        <w:t>udahkan dalam</w:t>
      </w:r>
      <w:r w:rsidRPr="008B2B8A">
        <w:rPr>
          <w:rFonts w:ascii="Times New Roman" w:hAnsi="Times New Roman" w:cs="Times New Roman"/>
          <w:sz w:val="24"/>
          <w:szCs w:val="24"/>
        </w:rPr>
        <w:t xml:space="preserve"> me</w:t>
      </w:r>
      <w:r w:rsidR="00697C28">
        <w:rPr>
          <w:rFonts w:ascii="Times New Roman" w:hAnsi="Times New Roman" w:cs="Times New Roman"/>
          <w:sz w:val="24"/>
          <w:szCs w:val="24"/>
        </w:rPr>
        <w:t>lahirkan</w:t>
      </w:r>
      <w:r w:rsidRPr="008B2B8A">
        <w:rPr>
          <w:rFonts w:ascii="Times New Roman" w:hAnsi="Times New Roman" w:cs="Times New Roman"/>
          <w:sz w:val="24"/>
          <w:szCs w:val="24"/>
        </w:rPr>
        <w:t xml:space="preserve">: a) </w:t>
      </w:r>
      <w:r w:rsidR="00697C28">
        <w:rPr>
          <w:rFonts w:ascii="Times New Roman" w:hAnsi="Times New Roman" w:cs="Times New Roman"/>
          <w:sz w:val="24"/>
          <w:szCs w:val="24"/>
        </w:rPr>
        <w:t>kepastian hukum</w:t>
      </w:r>
      <w:r w:rsidRPr="008B2B8A">
        <w:rPr>
          <w:rFonts w:ascii="Times New Roman" w:hAnsi="Times New Roman" w:cs="Times New Roman"/>
          <w:sz w:val="24"/>
          <w:szCs w:val="24"/>
        </w:rPr>
        <w:t>, b) ke</w:t>
      </w:r>
      <w:r w:rsidR="00697C28">
        <w:rPr>
          <w:rFonts w:ascii="Times New Roman" w:hAnsi="Times New Roman" w:cs="Times New Roman"/>
          <w:sz w:val="24"/>
          <w:szCs w:val="24"/>
        </w:rPr>
        <w:t>samaan hukum (unifikasi)</w:t>
      </w:r>
      <w:r w:rsidRPr="008B2B8A">
        <w:rPr>
          <w:rFonts w:ascii="Times New Roman" w:hAnsi="Times New Roman" w:cs="Times New Roman"/>
          <w:sz w:val="24"/>
          <w:szCs w:val="24"/>
        </w:rPr>
        <w:t xml:space="preserve">, </w:t>
      </w:r>
      <w:r w:rsidR="00CD2558">
        <w:rPr>
          <w:rFonts w:ascii="Times New Roman" w:hAnsi="Times New Roman" w:cs="Times New Roman"/>
          <w:sz w:val="24"/>
          <w:szCs w:val="24"/>
        </w:rPr>
        <w:t>serta</w:t>
      </w:r>
      <w:r w:rsidRPr="008B2B8A">
        <w:rPr>
          <w:rFonts w:ascii="Times New Roman" w:hAnsi="Times New Roman" w:cs="Times New Roman"/>
          <w:sz w:val="24"/>
          <w:szCs w:val="24"/>
        </w:rPr>
        <w:t xml:space="preserve"> c) kesederhanaan hukum;</w:t>
      </w:r>
    </w:p>
    <w:p w14:paraId="73E89111" w14:textId="01E0D778" w:rsidR="00304F04" w:rsidRPr="008B2B8A" w:rsidRDefault="00CD2558" w:rsidP="002E0453">
      <w:pPr>
        <w:pStyle w:val="ListParagraph"/>
        <w:numPr>
          <w:ilvl w:val="0"/>
          <w:numId w:val="43"/>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Membandingkan</w:t>
      </w:r>
      <w:r w:rsidR="00304F04" w:rsidRPr="008B2B8A">
        <w:rPr>
          <w:rFonts w:ascii="Times New Roman" w:hAnsi="Times New Roman" w:cs="Times New Roman"/>
          <w:sz w:val="24"/>
          <w:szCs w:val="24"/>
        </w:rPr>
        <w:t xml:space="preserve"> hukum dapat menjadi pengetahuan mengenai perbedaan yang dapat dijadikan pedoman, bahwa </w:t>
      </w:r>
      <w:r>
        <w:rPr>
          <w:rFonts w:ascii="Times New Roman" w:hAnsi="Times New Roman" w:cs="Times New Roman"/>
          <w:sz w:val="24"/>
          <w:szCs w:val="24"/>
        </w:rPr>
        <w:t>di</w:t>
      </w:r>
      <w:r w:rsidR="00304F04" w:rsidRPr="008B2B8A">
        <w:rPr>
          <w:rFonts w:ascii="Times New Roman" w:hAnsi="Times New Roman" w:cs="Times New Roman"/>
          <w:sz w:val="24"/>
          <w:szCs w:val="24"/>
        </w:rPr>
        <w:t xml:space="preserve">dalam </w:t>
      </w:r>
      <w:r>
        <w:rPr>
          <w:rFonts w:ascii="Times New Roman" w:hAnsi="Times New Roman" w:cs="Times New Roman"/>
          <w:sz w:val="24"/>
          <w:szCs w:val="24"/>
        </w:rPr>
        <w:t>ranah-ranah</w:t>
      </w:r>
      <w:r w:rsidR="00304F04" w:rsidRPr="008B2B8A">
        <w:rPr>
          <w:rFonts w:ascii="Times New Roman" w:hAnsi="Times New Roman" w:cs="Times New Roman"/>
          <w:sz w:val="24"/>
          <w:szCs w:val="24"/>
        </w:rPr>
        <w:t xml:space="preserve"> </w:t>
      </w:r>
      <w:r>
        <w:rPr>
          <w:rFonts w:ascii="Times New Roman" w:hAnsi="Times New Roman" w:cs="Times New Roman"/>
          <w:sz w:val="24"/>
          <w:szCs w:val="24"/>
        </w:rPr>
        <w:t>yang lain</w:t>
      </w:r>
      <w:r w:rsidR="00304F04" w:rsidRPr="008B2B8A">
        <w:rPr>
          <w:rFonts w:ascii="Times New Roman" w:hAnsi="Times New Roman" w:cs="Times New Roman"/>
          <w:sz w:val="24"/>
          <w:szCs w:val="24"/>
        </w:rPr>
        <w:t xml:space="preserve"> keanek</w:t>
      </w:r>
      <w:r>
        <w:rPr>
          <w:rFonts w:ascii="Times New Roman" w:hAnsi="Times New Roman" w:cs="Times New Roman"/>
          <w:sz w:val="24"/>
          <w:szCs w:val="24"/>
        </w:rPr>
        <w:t>aragaman</w:t>
      </w:r>
      <w:r w:rsidR="00304F04" w:rsidRPr="008B2B8A">
        <w:rPr>
          <w:rFonts w:ascii="Times New Roman" w:hAnsi="Times New Roman" w:cs="Times New Roman"/>
          <w:sz w:val="24"/>
          <w:szCs w:val="24"/>
        </w:rPr>
        <w:t xml:space="preserve"> hukum </w:t>
      </w:r>
      <w:r>
        <w:rPr>
          <w:rFonts w:ascii="Times New Roman" w:hAnsi="Times New Roman" w:cs="Times New Roman"/>
          <w:sz w:val="24"/>
          <w:szCs w:val="24"/>
        </w:rPr>
        <w:t>adalah</w:t>
      </w:r>
      <w:r w:rsidR="00304F04" w:rsidRPr="008B2B8A">
        <w:rPr>
          <w:rFonts w:ascii="Times New Roman" w:hAnsi="Times New Roman" w:cs="Times New Roman"/>
          <w:sz w:val="24"/>
          <w:szCs w:val="24"/>
        </w:rPr>
        <w:t xml:space="preserve"> suatu hal yang nyata</w:t>
      </w:r>
      <w:r>
        <w:rPr>
          <w:rFonts w:ascii="Times New Roman" w:hAnsi="Times New Roman" w:cs="Times New Roman"/>
          <w:sz w:val="24"/>
          <w:szCs w:val="24"/>
        </w:rPr>
        <w:t xml:space="preserve"> serta</w:t>
      </w:r>
      <w:r w:rsidR="00304F04" w:rsidRPr="008B2B8A">
        <w:rPr>
          <w:rFonts w:ascii="Times New Roman" w:hAnsi="Times New Roman" w:cs="Times New Roman"/>
          <w:sz w:val="24"/>
          <w:szCs w:val="24"/>
        </w:rPr>
        <w:t xml:space="preserve"> hal yang </w:t>
      </w:r>
      <w:r>
        <w:rPr>
          <w:rFonts w:ascii="Times New Roman" w:hAnsi="Times New Roman" w:cs="Times New Roman"/>
          <w:sz w:val="24"/>
          <w:szCs w:val="24"/>
        </w:rPr>
        <w:t>perlu</w:t>
      </w:r>
      <w:r w:rsidR="00304F04" w:rsidRPr="008B2B8A">
        <w:rPr>
          <w:rFonts w:ascii="Times New Roman" w:hAnsi="Times New Roman" w:cs="Times New Roman"/>
          <w:sz w:val="24"/>
          <w:szCs w:val="24"/>
        </w:rPr>
        <w:t xml:space="preserve"> di</w:t>
      </w:r>
      <w:r>
        <w:rPr>
          <w:rFonts w:ascii="Times New Roman" w:hAnsi="Times New Roman" w:cs="Times New Roman"/>
          <w:sz w:val="24"/>
          <w:szCs w:val="24"/>
        </w:rPr>
        <w:t>laksanakan</w:t>
      </w:r>
      <w:r w:rsidR="00304F04" w:rsidRPr="008B2B8A">
        <w:rPr>
          <w:rFonts w:ascii="Times New Roman" w:hAnsi="Times New Roman" w:cs="Times New Roman"/>
          <w:sz w:val="24"/>
          <w:szCs w:val="24"/>
        </w:rPr>
        <w:t>;</w:t>
      </w:r>
    </w:p>
    <w:p w14:paraId="3C123B40" w14:textId="40795C5B" w:rsidR="00304F04" w:rsidRPr="008B2B8A" w:rsidRDefault="00CD2558" w:rsidP="002E0453">
      <w:pPr>
        <w:pStyle w:val="ListParagraph"/>
        <w:numPr>
          <w:ilvl w:val="0"/>
          <w:numId w:val="43"/>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Membandingkan</w:t>
      </w:r>
      <w:r w:rsidR="00304F04" w:rsidRPr="008B2B8A">
        <w:rPr>
          <w:rFonts w:ascii="Times New Roman" w:hAnsi="Times New Roman" w:cs="Times New Roman"/>
          <w:sz w:val="24"/>
          <w:szCs w:val="24"/>
        </w:rPr>
        <w:t xml:space="preserve"> hukum </w:t>
      </w:r>
      <w:r>
        <w:rPr>
          <w:rFonts w:ascii="Times New Roman" w:hAnsi="Times New Roman" w:cs="Times New Roman"/>
          <w:sz w:val="24"/>
          <w:szCs w:val="24"/>
        </w:rPr>
        <w:t>bisa dijadikan</w:t>
      </w:r>
      <w:r w:rsidR="00304F04" w:rsidRPr="008B2B8A">
        <w:rPr>
          <w:rFonts w:ascii="Times New Roman" w:hAnsi="Times New Roman" w:cs="Times New Roman"/>
          <w:sz w:val="24"/>
          <w:szCs w:val="24"/>
        </w:rPr>
        <w:t xml:space="preserve"> bahan-bahan mengen</w:t>
      </w:r>
      <w:r>
        <w:rPr>
          <w:rFonts w:ascii="Times New Roman" w:hAnsi="Times New Roman" w:cs="Times New Roman"/>
          <w:sz w:val="24"/>
          <w:szCs w:val="24"/>
        </w:rPr>
        <w:t>a</w:t>
      </w:r>
      <w:r w:rsidR="00304F04" w:rsidRPr="008B2B8A">
        <w:rPr>
          <w:rFonts w:ascii="Times New Roman" w:hAnsi="Times New Roman" w:cs="Times New Roman"/>
          <w:sz w:val="24"/>
          <w:szCs w:val="24"/>
        </w:rPr>
        <w:t xml:space="preserve">i </w:t>
      </w:r>
      <w:r w:rsidR="00697C28">
        <w:rPr>
          <w:rFonts w:ascii="Times New Roman" w:hAnsi="Times New Roman" w:cs="Times New Roman"/>
          <w:sz w:val="24"/>
          <w:szCs w:val="24"/>
        </w:rPr>
        <w:t xml:space="preserve">elemen </w:t>
      </w:r>
      <w:r w:rsidR="00304F04" w:rsidRPr="008B2B8A">
        <w:rPr>
          <w:rFonts w:ascii="Times New Roman" w:hAnsi="Times New Roman" w:cs="Times New Roman"/>
          <w:sz w:val="24"/>
          <w:szCs w:val="24"/>
        </w:rPr>
        <w:t xml:space="preserve">hukum </w:t>
      </w:r>
      <w:r w:rsidR="00697C28">
        <w:rPr>
          <w:rFonts w:ascii="Times New Roman" w:hAnsi="Times New Roman" w:cs="Times New Roman"/>
          <w:sz w:val="24"/>
          <w:szCs w:val="24"/>
        </w:rPr>
        <w:t>mana</w:t>
      </w:r>
      <w:r w:rsidR="00304F04" w:rsidRPr="008B2B8A">
        <w:rPr>
          <w:rFonts w:ascii="Times New Roman" w:hAnsi="Times New Roman" w:cs="Times New Roman"/>
          <w:sz w:val="24"/>
          <w:szCs w:val="24"/>
        </w:rPr>
        <w:t xml:space="preserve"> yang harus di</w:t>
      </w:r>
      <w:r>
        <w:rPr>
          <w:rFonts w:ascii="Times New Roman" w:hAnsi="Times New Roman" w:cs="Times New Roman"/>
          <w:sz w:val="24"/>
          <w:szCs w:val="24"/>
        </w:rPr>
        <w:t>laukan perkembangan</w:t>
      </w:r>
      <w:r w:rsidR="00304F04" w:rsidRPr="008B2B8A">
        <w:rPr>
          <w:rFonts w:ascii="Times New Roman" w:hAnsi="Times New Roman" w:cs="Times New Roman"/>
          <w:sz w:val="24"/>
          <w:szCs w:val="24"/>
        </w:rPr>
        <w:t xml:space="preserve"> atau </w:t>
      </w:r>
      <w:r>
        <w:rPr>
          <w:rFonts w:ascii="Times New Roman" w:hAnsi="Times New Roman" w:cs="Times New Roman"/>
          <w:sz w:val="24"/>
          <w:szCs w:val="24"/>
        </w:rPr>
        <w:t xml:space="preserve">justru </w:t>
      </w:r>
      <w:r w:rsidR="00304F04" w:rsidRPr="008B2B8A">
        <w:rPr>
          <w:rFonts w:ascii="Times New Roman" w:hAnsi="Times New Roman" w:cs="Times New Roman"/>
          <w:sz w:val="24"/>
          <w:szCs w:val="24"/>
        </w:rPr>
        <w:t>di</w:t>
      </w:r>
      <w:r>
        <w:rPr>
          <w:rFonts w:ascii="Times New Roman" w:hAnsi="Times New Roman" w:cs="Times New Roman"/>
          <w:sz w:val="24"/>
          <w:szCs w:val="24"/>
        </w:rPr>
        <w:t>tiadakan</w:t>
      </w:r>
      <w:r w:rsidR="00304F04" w:rsidRPr="008B2B8A">
        <w:rPr>
          <w:rFonts w:ascii="Times New Roman" w:hAnsi="Times New Roman" w:cs="Times New Roman"/>
          <w:sz w:val="24"/>
          <w:szCs w:val="24"/>
        </w:rPr>
        <w:t xml:space="preserve"> </w:t>
      </w:r>
      <w:r>
        <w:rPr>
          <w:rFonts w:ascii="Times New Roman" w:hAnsi="Times New Roman" w:cs="Times New Roman"/>
          <w:sz w:val="24"/>
          <w:szCs w:val="24"/>
        </w:rPr>
        <w:t>dengan cara</w:t>
      </w:r>
      <w:r w:rsidR="00304F04" w:rsidRPr="008B2B8A">
        <w:rPr>
          <w:rFonts w:ascii="Times New Roman" w:hAnsi="Times New Roman" w:cs="Times New Roman"/>
          <w:sz w:val="24"/>
          <w:szCs w:val="24"/>
        </w:rPr>
        <w:t xml:space="preserve"> ber</w:t>
      </w:r>
      <w:r>
        <w:rPr>
          <w:rFonts w:ascii="Times New Roman" w:hAnsi="Times New Roman" w:cs="Times New Roman"/>
          <w:sz w:val="24"/>
          <w:szCs w:val="24"/>
        </w:rPr>
        <w:t>tahap</w:t>
      </w:r>
      <w:r w:rsidR="00304F04" w:rsidRPr="008B2B8A">
        <w:rPr>
          <w:rFonts w:ascii="Times New Roman" w:hAnsi="Times New Roman" w:cs="Times New Roman"/>
          <w:sz w:val="24"/>
          <w:szCs w:val="24"/>
        </w:rPr>
        <w:t xml:space="preserve"> </w:t>
      </w:r>
      <w:r>
        <w:rPr>
          <w:rFonts w:ascii="Times New Roman" w:hAnsi="Times New Roman" w:cs="Times New Roman"/>
          <w:sz w:val="24"/>
          <w:szCs w:val="24"/>
        </w:rPr>
        <w:t>bagi</w:t>
      </w:r>
      <w:r w:rsidR="00304F04" w:rsidRPr="008B2B8A">
        <w:rPr>
          <w:rFonts w:ascii="Times New Roman" w:hAnsi="Times New Roman" w:cs="Times New Roman"/>
          <w:sz w:val="24"/>
          <w:szCs w:val="24"/>
        </w:rPr>
        <w:t xml:space="preserve"> </w:t>
      </w:r>
      <w:r>
        <w:rPr>
          <w:rFonts w:ascii="Times New Roman" w:hAnsi="Times New Roman" w:cs="Times New Roman"/>
          <w:sz w:val="24"/>
          <w:szCs w:val="24"/>
        </w:rPr>
        <w:t>kredibilitas</w:t>
      </w:r>
      <w:r w:rsidR="00304F04" w:rsidRPr="008B2B8A">
        <w:rPr>
          <w:rFonts w:ascii="Times New Roman" w:hAnsi="Times New Roman" w:cs="Times New Roman"/>
          <w:sz w:val="24"/>
          <w:szCs w:val="24"/>
        </w:rPr>
        <w:t xml:space="preserve"> masyarakat, </w:t>
      </w:r>
      <w:r>
        <w:rPr>
          <w:rFonts w:ascii="Times New Roman" w:hAnsi="Times New Roman" w:cs="Times New Roman"/>
          <w:sz w:val="24"/>
          <w:szCs w:val="24"/>
        </w:rPr>
        <w:t>utamanya</w:t>
      </w:r>
      <w:r w:rsidR="00304F04" w:rsidRPr="008B2B8A">
        <w:rPr>
          <w:rFonts w:ascii="Times New Roman" w:hAnsi="Times New Roman" w:cs="Times New Roman"/>
          <w:sz w:val="24"/>
          <w:szCs w:val="24"/>
        </w:rPr>
        <w:t xml:space="preserve"> </w:t>
      </w:r>
      <w:r>
        <w:rPr>
          <w:rFonts w:ascii="Times New Roman" w:hAnsi="Times New Roman" w:cs="Times New Roman"/>
          <w:sz w:val="24"/>
          <w:szCs w:val="24"/>
        </w:rPr>
        <w:t>ke</w:t>
      </w:r>
      <w:r w:rsidR="00304F04" w:rsidRPr="008B2B8A">
        <w:rPr>
          <w:rFonts w:ascii="Times New Roman" w:hAnsi="Times New Roman" w:cs="Times New Roman"/>
          <w:sz w:val="24"/>
          <w:szCs w:val="24"/>
        </w:rPr>
        <w:t xml:space="preserve">pada </w:t>
      </w:r>
      <w:r>
        <w:rPr>
          <w:rFonts w:ascii="Times New Roman" w:hAnsi="Times New Roman" w:cs="Times New Roman"/>
          <w:sz w:val="24"/>
          <w:szCs w:val="24"/>
        </w:rPr>
        <w:t>beraneka ragam masyarakat</w:t>
      </w:r>
      <w:r w:rsidR="00304F04" w:rsidRPr="008B2B8A">
        <w:rPr>
          <w:rFonts w:ascii="Times New Roman" w:hAnsi="Times New Roman" w:cs="Times New Roman"/>
          <w:sz w:val="24"/>
          <w:szCs w:val="24"/>
        </w:rPr>
        <w:t xml:space="preserve"> seperti Indonesia;</w:t>
      </w:r>
    </w:p>
    <w:p w14:paraId="2277ECAE" w14:textId="00DAC797" w:rsidR="00304F04" w:rsidRPr="008B2B8A" w:rsidRDefault="00CD2558" w:rsidP="002E0453">
      <w:pPr>
        <w:pStyle w:val="ListParagraph"/>
        <w:numPr>
          <w:ilvl w:val="0"/>
          <w:numId w:val="43"/>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Membandingkan</w:t>
      </w:r>
      <w:r w:rsidR="00304F04" w:rsidRPr="008B2B8A">
        <w:rPr>
          <w:rFonts w:ascii="Times New Roman" w:hAnsi="Times New Roman" w:cs="Times New Roman"/>
          <w:sz w:val="24"/>
          <w:szCs w:val="24"/>
        </w:rPr>
        <w:t xml:space="preserve"> hukum dapat m</w:t>
      </w:r>
      <w:r w:rsidR="00004C4C">
        <w:rPr>
          <w:rFonts w:ascii="Times New Roman" w:hAnsi="Times New Roman" w:cs="Times New Roman"/>
          <w:sz w:val="24"/>
          <w:szCs w:val="24"/>
        </w:rPr>
        <w:t>enyumbangkan</w:t>
      </w:r>
      <w:r w:rsidR="00304F04" w:rsidRPr="008B2B8A">
        <w:rPr>
          <w:rFonts w:ascii="Times New Roman" w:hAnsi="Times New Roman" w:cs="Times New Roman"/>
          <w:sz w:val="24"/>
          <w:szCs w:val="24"/>
        </w:rPr>
        <w:t xml:space="preserve"> </w:t>
      </w:r>
      <w:r w:rsidR="00004C4C">
        <w:rPr>
          <w:rFonts w:ascii="Times New Roman" w:hAnsi="Times New Roman" w:cs="Times New Roman"/>
          <w:sz w:val="24"/>
          <w:szCs w:val="24"/>
        </w:rPr>
        <w:t>material-material</w:t>
      </w:r>
      <w:r w:rsidR="00304F04" w:rsidRPr="008B2B8A">
        <w:rPr>
          <w:rFonts w:ascii="Times New Roman" w:hAnsi="Times New Roman" w:cs="Times New Roman"/>
          <w:sz w:val="24"/>
          <w:szCs w:val="24"/>
        </w:rPr>
        <w:t xml:space="preserve"> untuk pe</w:t>
      </w:r>
      <w:r w:rsidR="00004C4C">
        <w:rPr>
          <w:rFonts w:ascii="Times New Roman" w:hAnsi="Times New Roman" w:cs="Times New Roman"/>
          <w:sz w:val="24"/>
          <w:szCs w:val="24"/>
        </w:rPr>
        <w:t>rtumbuhan</w:t>
      </w:r>
      <w:r w:rsidR="00304F04" w:rsidRPr="008B2B8A">
        <w:rPr>
          <w:rFonts w:ascii="Times New Roman" w:hAnsi="Times New Roman" w:cs="Times New Roman"/>
          <w:sz w:val="24"/>
          <w:szCs w:val="24"/>
        </w:rPr>
        <w:t xml:space="preserve"> hukum disaat kodifikasi </w:t>
      </w:r>
      <w:r w:rsidR="00004C4C">
        <w:rPr>
          <w:rFonts w:ascii="Times New Roman" w:hAnsi="Times New Roman" w:cs="Times New Roman"/>
          <w:sz w:val="24"/>
          <w:szCs w:val="24"/>
        </w:rPr>
        <w:t>atau</w:t>
      </w:r>
      <w:r w:rsidR="00304F04" w:rsidRPr="008B2B8A">
        <w:rPr>
          <w:rFonts w:ascii="Times New Roman" w:hAnsi="Times New Roman" w:cs="Times New Roman"/>
          <w:sz w:val="24"/>
          <w:szCs w:val="24"/>
        </w:rPr>
        <w:t xml:space="preserve"> unifikasi </w:t>
      </w:r>
      <w:r w:rsidR="00004C4C">
        <w:rPr>
          <w:rFonts w:ascii="Times New Roman" w:hAnsi="Times New Roman" w:cs="Times New Roman"/>
          <w:sz w:val="24"/>
          <w:szCs w:val="24"/>
        </w:rPr>
        <w:t xml:space="preserve">begitu </w:t>
      </w:r>
      <w:r w:rsidR="00304F04" w:rsidRPr="008B2B8A">
        <w:rPr>
          <w:rFonts w:ascii="Times New Roman" w:hAnsi="Times New Roman" w:cs="Times New Roman"/>
          <w:sz w:val="24"/>
          <w:szCs w:val="24"/>
        </w:rPr>
        <w:t>sulit untuk di</w:t>
      </w:r>
      <w:r w:rsidR="00004C4C">
        <w:rPr>
          <w:rFonts w:ascii="Times New Roman" w:hAnsi="Times New Roman" w:cs="Times New Roman"/>
          <w:sz w:val="24"/>
          <w:szCs w:val="24"/>
        </w:rPr>
        <w:t>terapkan</w:t>
      </w:r>
      <w:r w:rsidR="00304F04" w:rsidRPr="008B2B8A">
        <w:rPr>
          <w:rFonts w:ascii="Times New Roman" w:hAnsi="Times New Roman" w:cs="Times New Roman"/>
          <w:sz w:val="24"/>
          <w:szCs w:val="24"/>
        </w:rPr>
        <w:t>;</w:t>
      </w:r>
    </w:p>
    <w:p w14:paraId="6DBF8E4C" w14:textId="730AA8BA" w:rsidR="00304F04" w:rsidRPr="008B2B8A" w:rsidRDefault="00304F04" w:rsidP="002E0453">
      <w:pPr>
        <w:pStyle w:val="ListParagraph"/>
        <w:numPr>
          <w:ilvl w:val="0"/>
          <w:numId w:val="43"/>
        </w:numPr>
        <w:spacing w:after="0" w:line="480" w:lineRule="auto"/>
        <w:ind w:left="1134" w:hanging="425"/>
        <w:jc w:val="both"/>
        <w:rPr>
          <w:rFonts w:ascii="Times New Roman" w:hAnsi="Times New Roman" w:cs="Times New Roman"/>
          <w:sz w:val="24"/>
          <w:szCs w:val="24"/>
        </w:rPr>
      </w:pPr>
      <w:r w:rsidRPr="008B2B8A">
        <w:rPr>
          <w:rFonts w:ascii="Times New Roman" w:hAnsi="Times New Roman" w:cs="Times New Roman"/>
          <w:sz w:val="24"/>
          <w:szCs w:val="24"/>
        </w:rPr>
        <w:lastRenderedPageBreak/>
        <w:t xml:space="preserve">Tujuan akhir dari perbandingan hukum adalah  memecah </w:t>
      </w:r>
      <w:r w:rsidR="00004C4C">
        <w:rPr>
          <w:rFonts w:ascii="Times New Roman" w:hAnsi="Times New Roman" w:cs="Times New Roman"/>
          <w:sz w:val="24"/>
          <w:szCs w:val="24"/>
        </w:rPr>
        <w:t>problem-problem</w:t>
      </w:r>
      <w:r w:rsidRPr="008B2B8A">
        <w:rPr>
          <w:rFonts w:ascii="Times New Roman" w:hAnsi="Times New Roman" w:cs="Times New Roman"/>
          <w:sz w:val="24"/>
          <w:szCs w:val="24"/>
        </w:rPr>
        <w:t xml:space="preserve"> hukum </w:t>
      </w:r>
      <w:r w:rsidR="00004C4C">
        <w:rPr>
          <w:rFonts w:ascii="Times New Roman" w:hAnsi="Times New Roman" w:cs="Times New Roman"/>
          <w:sz w:val="24"/>
          <w:szCs w:val="24"/>
        </w:rPr>
        <w:t>dengan cara</w:t>
      </w:r>
      <w:r w:rsidRPr="008B2B8A">
        <w:rPr>
          <w:rFonts w:ascii="Times New Roman" w:hAnsi="Times New Roman" w:cs="Times New Roman"/>
          <w:sz w:val="24"/>
          <w:szCs w:val="24"/>
        </w:rPr>
        <w:t xml:space="preserve"> adil, </w:t>
      </w:r>
      <w:r w:rsidR="00004C4C">
        <w:rPr>
          <w:rFonts w:ascii="Times New Roman" w:hAnsi="Times New Roman" w:cs="Times New Roman"/>
          <w:sz w:val="24"/>
          <w:szCs w:val="24"/>
        </w:rPr>
        <w:t>tidak sekedar</w:t>
      </w:r>
      <w:r w:rsidRPr="008B2B8A">
        <w:rPr>
          <w:rFonts w:ascii="Times New Roman" w:hAnsi="Times New Roman" w:cs="Times New Roman"/>
          <w:sz w:val="24"/>
          <w:szCs w:val="24"/>
        </w:rPr>
        <w:t xml:space="preserve"> untuk me</w:t>
      </w:r>
      <w:r w:rsidR="00004C4C">
        <w:rPr>
          <w:rFonts w:ascii="Times New Roman" w:hAnsi="Times New Roman" w:cs="Times New Roman"/>
          <w:sz w:val="24"/>
          <w:szCs w:val="24"/>
        </w:rPr>
        <w:t>ndapatkan</w:t>
      </w:r>
      <w:r w:rsidRPr="008B2B8A">
        <w:rPr>
          <w:rFonts w:ascii="Times New Roman" w:hAnsi="Times New Roman" w:cs="Times New Roman"/>
          <w:sz w:val="24"/>
          <w:szCs w:val="24"/>
        </w:rPr>
        <w:t xml:space="preserve"> persamaan</w:t>
      </w:r>
      <w:r w:rsidR="00004C4C">
        <w:rPr>
          <w:rFonts w:ascii="Times New Roman" w:hAnsi="Times New Roman" w:cs="Times New Roman"/>
          <w:sz w:val="24"/>
          <w:szCs w:val="24"/>
        </w:rPr>
        <w:t xml:space="preserve"> atau</w:t>
      </w:r>
      <w:r w:rsidRPr="008B2B8A">
        <w:rPr>
          <w:rFonts w:ascii="Times New Roman" w:hAnsi="Times New Roman" w:cs="Times New Roman"/>
          <w:sz w:val="24"/>
          <w:szCs w:val="24"/>
        </w:rPr>
        <w:t xml:space="preserve"> perbedaannya saja;</w:t>
      </w:r>
    </w:p>
    <w:p w14:paraId="68C2F790" w14:textId="7963D76B" w:rsidR="00304F04" w:rsidRPr="008B2B8A" w:rsidRDefault="00304F04" w:rsidP="002E0453">
      <w:pPr>
        <w:pStyle w:val="ListParagraph"/>
        <w:numPr>
          <w:ilvl w:val="0"/>
          <w:numId w:val="43"/>
        </w:numPr>
        <w:spacing w:after="0" w:line="480" w:lineRule="auto"/>
        <w:ind w:left="1134" w:hanging="425"/>
        <w:jc w:val="both"/>
        <w:rPr>
          <w:rFonts w:ascii="Times New Roman" w:hAnsi="Times New Roman" w:cs="Times New Roman"/>
          <w:sz w:val="24"/>
          <w:szCs w:val="24"/>
        </w:rPr>
      </w:pPr>
      <w:r w:rsidRPr="008B2B8A">
        <w:rPr>
          <w:rFonts w:ascii="Times New Roman" w:hAnsi="Times New Roman" w:cs="Times New Roman"/>
          <w:sz w:val="24"/>
          <w:szCs w:val="24"/>
        </w:rPr>
        <w:t>Perbandingan hukum dapat dijadikan bahan untuk me</w:t>
      </w:r>
      <w:r w:rsidR="00004C4C">
        <w:rPr>
          <w:rFonts w:ascii="Times New Roman" w:hAnsi="Times New Roman" w:cs="Times New Roman"/>
          <w:sz w:val="24"/>
          <w:szCs w:val="24"/>
        </w:rPr>
        <w:t>mahami</w:t>
      </w:r>
      <w:r w:rsidRPr="008B2B8A">
        <w:rPr>
          <w:rFonts w:ascii="Times New Roman" w:hAnsi="Times New Roman" w:cs="Times New Roman"/>
          <w:sz w:val="24"/>
          <w:szCs w:val="24"/>
        </w:rPr>
        <w:t xml:space="preserve"> </w:t>
      </w:r>
      <w:r w:rsidR="00004C4C">
        <w:rPr>
          <w:rFonts w:ascii="Times New Roman" w:hAnsi="Times New Roman" w:cs="Times New Roman"/>
          <w:sz w:val="24"/>
          <w:szCs w:val="24"/>
        </w:rPr>
        <w:t>konsep</w:t>
      </w:r>
      <w:r w:rsidRPr="008B2B8A">
        <w:rPr>
          <w:rFonts w:ascii="Times New Roman" w:hAnsi="Times New Roman" w:cs="Times New Roman"/>
          <w:sz w:val="24"/>
          <w:szCs w:val="24"/>
        </w:rPr>
        <w:t xml:space="preserve"> politis, ekonomi,</w:t>
      </w:r>
      <w:r w:rsidR="00697C28" w:rsidRPr="00697C28">
        <w:t xml:space="preserve"> </w:t>
      </w:r>
      <w:r w:rsidR="00697C28" w:rsidRPr="00697C28">
        <w:rPr>
          <w:rFonts w:ascii="Times New Roman" w:hAnsi="Times New Roman" w:cs="Times New Roman"/>
          <w:sz w:val="24"/>
          <w:szCs w:val="24"/>
        </w:rPr>
        <w:t xml:space="preserve">sosial dan psikologi, yang membentuk </w:t>
      </w:r>
      <w:r w:rsidR="00697C28">
        <w:rPr>
          <w:rFonts w:ascii="Times New Roman" w:hAnsi="Times New Roman" w:cs="Times New Roman"/>
          <w:sz w:val="24"/>
          <w:szCs w:val="24"/>
        </w:rPr>
        <w:t>undang-undang</w:t>
      </w:r>
      <w:r w:rsidR="00697C28" w:rsidRPr="00697C28">
        <w:rPr>
          <w:rFonts w:ascii="Times New Roman" w:hAnsi="Times New Roman" w:cs="Times New Roman"/>
          <w:sz w:val="24"/>
          <w:szCs w:val="24"/>
        </w:rPr>
        <w:t>, yurisprudensi, kebiasaan, doktrin, dan perjanjian</w:t>
      </w:r>
      <w:r w:rsidR="00697C28">
        <w:rPr>
          <w:rFonts w:ascii="Times New Roman" w:hAnsi="Times New Roman" w:cs="Times New Roman"/>
          <w:sz w:val="24"/>
          <w:szCs w:val="24"/>
        </w:rPr>
        <w:t xml:space="preserve"> (traktat)</w:t>
      </w:r>
      <w:r w:rsidR="00697C28" w:rsidRPr="00697C28">
        <w:rPr>
          <w:rFonts w:ascii="Times New Roman" w:hAnsi="Times New Roman" w:cs="Times New Roman"/>
          <w:sz w:val="24"/>
          <w:szCs w:val="24"/>
        </w:rPr>
        <w:t xml:space="preserve"> yang berlaku</w:t>
      </w:r>
      <w:r w:rsidRPr="008B2B8A">
        <w:rPr>
          <w:rFonts w:ascii="Times New Roman" w:hAnsi="Times New Roman" w:cs="Times New Roman"/>
          <w:sz w:val="24"/>
          <w:szCs w:val="24"/>
        </w:rPr>
        <w:t>;</w:t>
      </w:r>
    </w:p>
    <w:p w14:paraId="1AA03631" w14:textId="168340C2" w:rsidR="00304F04" w:rsidRPr="008B2B8A" w:rsidRDefault="00F3142D" w:rsidP="002E0453">
      <w:pPr>
        <w:pStyle w:val="ListParagraph"/>
        <w:numPr>
          <w:ilvl w:val="0"/>
          <w:numId w:val="43"/>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Membandingkan hukum harus</w:t>
      </w:r>
      <w:r w:rsidR="00304F04" w:rsidRPr="008B2B8A">
        <w:rPr>
          <w:rFonts w:ascii="Times New Roman" w:hAnsi="Times New Roman" w:cs="Times New Roman"/>
          <w:sz w:val="24"/>
          <w:szCs w:val="24"/>
        </w:rPr>
        <w:t xml:space="preserve"> tidak </w:t>
      </w:r>
      <w:r>
        <w:rPr>
          <w:rFonts w:ascii="Times New Roman" w:hAnsi="Times New Roman" w:cs="Times New Roman"/>
          <w:sz w:val="24"/>
          <w:szCs w:val="24"/>
        </w:rPr>
        <w:t>ada kaitannya</w:t>
      </w:r>
      <w:r w:rsidR="00304F04" w:rsidRPr="008B2B8A">
        <w:rPr>
          <w:rFonts w:ascii="Times New Roman" w:hAnsi="Times New Roman" w:cs="Times New Roman"/>
          <w:sz w:val="24"/>
          <w:szCs w:val="24"/>
        </w:rPr>
        <w:t xml:space="preserve"> </w:t>
      </w:r>
      <w:r>
        <w:rPr>
          <w:rFonts w:ascii="Times New Roman" w:hAnsi="Times New Roman" w:cs="Times New Roman"/>
          <w:sz w:val="24"/>
          <w:szCs w:val="24"/>
        </w:rPr>
        <w:t>dengan</w:t>
      </w:r>
      <w:r w:rsidR="00304F04" w:rsidRPr="008B2B8A">
        <w:rPr>
          <w:rFonts w:ascii="Times New Roman" w:hAnsi="Times New Roman" w:cs="Times New Roman"/>
          <w:sz w:val="24"/>
          <w:szCs w:val="24"/>
        </w:rPr>
        <w:t xml:space="preserve"> dogma;</w:t>
      </w:r>
    </w:p>
    <w:p w14:paraId="0F4BB857" w14:textId="65C0AAD0" w:rsidR="00304F04" w:rsidRPr="008B2B8A" w:rsidRDefault="00F3142D" w:rsidP="002E0453">
      <w:pPr>
        <w:pStyle w:val="ListParagraph"/>
        <w:numPr>
          <w:ilvl w:val="0"/>
          <w:numId w:val="43"/>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Esensial</w:t>
      </w:r>
      <w:r w:rsidR="00304F04" w:rsidRPr="008B2B8A">
        <w:rPr>
          <w:rFonts w:ascii="Times New Roman" w:hAnsi="Times New Roman" w:cs="Times New Roman"/>
          <w:sz w:val="24"/>
          <w:szCs w:val="24"/>
        </w:rPr>
        <w:t xml:space="preserve"> untuk dapat melakukan pe</w:t>
      </w:r>
      <w:r>
        <w:rPr>
          <w:rFonts w:ascii="Times New Roman" w:hAnsi="Times New Roman" w:cs="Times New Roman"/>
          <w:sz w:val="24"/>
          <w:szCs w:val="24"/>
        </w:rPr>
        <w:t>rbaikan</w:t>
      </w:r>
      <w:r w:rsidR="00304F04" w:rsidRPr="008B2B8A">
        <w:rPr>
          <w:rFonts w:ascii="Times New Roman" w:hAnsi="Times New Roman" w:cs="Times New Roman"/>
          <w:sz w:val="24"/>
          <w:szCs w:val="24"/>
        </w:rPr>
        <w:t xml:space="preserve"> hukum;</w:t>
      </w:r>
    </w:p>
    <w:p w14:paraId="66EBA078" w14:textId="064C261A" w:rsidR="00304F04" w:rsidRPr="008B2B8A" w:rsidRDefault="00304F04" w:rsidP="002E0453">
      <w:pPr>
        <w:pStyle w:val="ListParagraph"/>
        <w:numPr>
          <w:ilvl w:val="0"/>
          <w:numId w:val="43"/>
        </w:numPr>
        <w:spacing w:after="0" w:line="480" w:lineRule="auto"/>
        <w:ind w:left="1134" w:hanging="425"/>
        <w:jc w:val="both"/>
        <w:rPr>
          <w:rFonts w:ascii="Times New Roman" w:hAnsi="Times New Roman" w:cs="Times New Roman"/>
          <w:sz w:val="24"/>
          <w:szCs w:val="24"/>
        </w:rPr>
      </w:pPr>
      <w:r w:rsidRPr="008B2B8A">
        <w:rPr>
          <w:rFonts w:ascii="Times New Roman" w:hAnsi="Times New Roman" w:cs="Times New Roman"/>
          <w:sz w:val="24"/>
          <w:szCs w:val="24"/>
        </w:rPr>
        <w:t xml:space="preserve">Perbandingan hukum dalam </w:t>
      </w:r>
      <w:r w:rsidR="00F3142D">
        <w:rPr>
          <w:rFonts w:ascii="Times New Roman" w:hAnsi="Times New Roman" w:cs="Times New Roman"/>
          <w:sz w:val="24"/>
          <w:szCs w:val="24"/>
        </w:rPr>
        <w:t>ranah</w:t>
      </w:r>
      <w:r w:rsidRPr="008B2B8A">
        <w:rPr>
          <w:rFonts w:ascii="Times New Roman" w:hAnsi="Times New Roman" w:cs="Times New Roman"/>
          <w:sz w:val="24"/>
          <w:szCs w:val="24"/>
        </w:rPr>
        <w:t xml:space="preserve"> p</w:t>
      </w:r>
      <w:r w:rsidR="00F3142D">
        <w:rPr>
          <w:rFonts w:ascii="Times New Roman" w:hAnsi="Times New Roman" w:cs="Times New Roman"/>
          <w:sz w:val="24"/>
          <w:szCs w:val="24"/>
        </w:rPr>
        <w:t>enelitian</w:t>
      </w:r>
      <w:r w:rsidRPr="008B2B8A">
        <w:rPr>
          <w:rFonts w:ascii="Times New Roman" w:hAnsi="Times New Roman" w:cs="Times New Roman"/>
          <w:sz w:val="24"/>
          <w:szCs w:val="24"/>
        </w:rPr>
        <w:t>, bermanfaat</w:t>
      </w:r>
      <w:r w:rsidR="00F3142D">
        <w:rPr>
          <w:rFonts w:ascii="Times New Roman" w:hAnsi="Times New Roman" w:cs="Times New Roman"/>
          <w:sz w:val="24"/>
          <w:szCs w:val="24"/>
        </w:rPr>
        <w:t xml:space="preserve"> dalam</w:t>
      </w:r>
      <w:r w:rsidRPr="008B2B8A">
        <w:rPr>
          <w:rFonts w:ascii="Times New Roman" w:hAnsi="Times New Roman" w:cs="Times New Roman"/>
          <w:sz w:val="24"/>
          <w:szCs w:val="24"/>
        </w:rPr>
        <w:t xml:space="preserve"> mempe</w:t>
      </w:r>
      <w:r w:rsidR="00F3142D">
        <w:rPr>
          <w:rFonts w:ascii="Times New Roman" w:hAnsi="Times New Roman" w:cs="Times New Roman"/>
          <w:sz w:val="24"/>
          <w:szCs w:val="24"/>
        </w:rPr>
        <w:t>rkuat</w:t>
      </w:r>
      <w:r w:rsidRPr="008B2B8A">
        <w:rPr>
          <w:rFonts w:ascii="Times New Roman" w:hAnsi="Times New Roman" w:cs="Times New Roman"/>
          <w:sz w:val="24"/>
          <w:szCs w:val="24"/>
        </w:rPr>
        <w:t xml:space="preserve"> </w:t>
      </w:r>
      <w:r w:rsidR="00F3142D">
        <w:rPr>
          <w:rFonts w:ascii="Times New Roman" w:hAnsi="Times New Roman" w:cs="Times New Roman"/>
          <w:sz w:val="24"/>
          <w:szCs w:val="24"/>
        </w:rPr>
        <w:t>serta</w:t>
      </w:r>
      <w:r w:rsidRPr="008B2B8A">
        <w:rPr>
          <w:rFonts w:ascii="Times New Roman" w:hAnsi="Times New Roman" w:cs="Times New Roman"/>
          <w:sz w:val="24"/>
          <w:szCs w:val="24"/>
        </w:rPr>
        <w:t xml:space="preserve"> </w:t>
      </w:r>
      <w:r w:rsidR="00F3142D">
        <w:rPr>
          <w:rFonts w:ascii="Times New Roman" w:hAnsi="Times New Roman" w:cs="Times New Roman"/>
          <w:sz w:val="24"/>
          <w:szCs w:val="24"/>
        </w:rPr>
        <w:t>dijadika pedoman dalam</w:t>
      </w:r>
      <w:r w:rsidRPr="008B2B8A">
        <w:rPr>
          <w:rFonts w:ascii="Times New Roman" w:hAnsi="Times New Roman" w:cs="Times New Roman"/>
          <w:sz w:val="24"/>
          <w:szCs w:val="24"/>
        </w:rPr>
        <w:t xml:space="preserve"> proses di dalam pen</w:t>
      </w:r>
      <w:r w:rsidR="00F3142D">
        <w:rPr>
          <w:rFonts w:ascii="Times New Roman" w:hAnsi="Times New Roman" w:cs="Times New Roman"/>
          <w:sz w:val="24"/>
          <w:szCs w:val="24"/>
        </w:rPr>
        <w:t xml:space="preserve">elitian </w:t>
      </w:r>
      <w:r w:rsidRPr="008B2B8A">
        <w:rPr>
          <w:rFonts w:ascii="Times New Roman" w:hAnsi="Times New Roman" w:cs="Times New Roman"/>
          <w:sz w:val="24"/>
          <w:szCs w:val="24"/>
        </w:rPr>
        <w:t>hukum tersebut;</w:t>
      </w:r>
    </w:p>
    <w:p w14:paraId="787804A4" w14:textId="1D76B20C" w:rsidR="00304F04" w:rsidRPr="008B2B8A" w:rsidRDefault="00304F04" w:rsidP="002E0453">
      <w:pPr>
        <w:pStyle w:val="ListParagraph"/>
        <w:numPr>
          <w:ilvl w:val="0"/>
          <w:numId w:val="43"/>
        </w:numPr>
        <w:spacing w:after="0" w:line="480" w:lineRule="auto"/>
        <w:ind w:left="1134" w:hanging="425"/>
        <w:jc w:val="both"/>
        <w:rPr>
          <w:rFonts w:ascii="Times New Roman" w:hAnsi="Times New Roman" w:cs="Times New Roman"/>
          <w:sz w:val="24"/>
          <w:szCs w:val="24"/>
        </w:rPr>
      </w:pPr>
      <w:r w:rsidRPr="008B2B8A">
        <w:rPr>
          <w:rFonts w:ascii="Times New Roman" w:hAnsi="Times New Roman" w:cs="Times New Roman"/>
          <w:sz w:val="24"/>
          <w:szCs w:val="24"/>
        </w:rPr>
        <w:t xml:space="preserve">Perbandingan hukum dalam </w:t>
      </w:r>
      <w:r w:rsidR="00F3142D">
        <w:rPr>
          <w:rFonts w:ascii="Times New Roman" w:hAnsi="Times New Roman" w:cs="Times New Roman"/>
          <w:sz w:val="24"/>
          <w:szCs w:val="24"/>
        </w:rPr>
        <w:t>ranah</w:t>
      </w:r>
      <w:r w:rsidRPr="008B2B8A">
        <w:rPr>
          <w:rFonts w:ascii="Times New Roman" w:hAnsi="Times New Roman" w:cs="Times New Roman"/>
          <w:sz w:val="24"/>
          <w:szCs w:val="24"/>
        </w:rPr>
        <w:t xml:space="preserve"> </w:t>
      </w:r>
      <w:r w:rsidR="00F3142D">
        <w:rPr>
          <w:rFonts w:ascii="Times New Roman" w:hAnsi="Times New Roman" w:cs="Times New Roman"/>
          <w:sz w:val="24"/>
          <w:szCs w:val="24"/>
        </w:rPr>
        <w:t>edukasi</w:t>
      </w:r>
      <w:r w:rsidRPr="008B2B8A">
        <w:rPr>
          <w:rFonts w:ascii="Times New Roman" w:hAnsi="Times New Roman" w:cs="Times New Roman"/>
          <w:sz w:val="24"/>
          <w:szCs w:val="24"/>
        </w:rPr>
        <w:t xml:space="preserve"> hukum adalah untuk mem</w:t>
      </w:r>
      <w:r w:rsidR="00F3142D">
        <w:rPr>
          <w:rFonts w:ascii="Times New Roman" w:hAnsi="Times New Roman" w:cs="Times New Roman"/>
          <w:sz w:val="24"/>
          <w:szCs w:val="24"/>
        </w:rPr>
        <w:t>buat luas pemahaman</w:t>
      </w:r>
      <w:r w:rsidRPr="008B2B8A">
        <w:rPr>
          <w:rFonts w:ascii="Times New Roman" w:hAnsi="Times New Roman" w:cs="Times New Roman"/>
          <w:sz w:val="24"/>
          <w:szCs w:val="24"/>
        </w:rPr>
        <w:t xml:space="preserve"> dalam </w:t>
      </w:r>
      <w:r w:rsidR="00F3142D">
        <w:rPr>
          <w:rFonts w:ascii="Times New Roman" w:hAnsi="Times New Roman" w:cs="Times New Roman"/>
          <w:sz w:val="24"/>
          <w:szCs w:val="24"/>
        </w:rPr>
        <w:t>bentuk</w:t>
      </w:r>
      <w:r w:rsidRPr="008B2B8A">
        <w:rPr>
          <w:rFonts w:ascii="Times New Roman" w:hAnsi="Times New Roman" w:cs="Times New Roman"/>
          <w:sz w:val="24"/>
          <w:szCs w:val="24"/>
        </w:rPr>
        <w:t xml:space="preserve"> hukum yang telah ada </w:t>
      </w:r>
      <w:r w:rsidR="00F3142D">
        <w:rPr>
          <w:rFonts w:ascii="Times New Roman" w:hAnsi="Times New Roman" w:cs="Times New Roman"/>
          <w:sz w:val="24"/>
          <w:szCs w:val="24"/>
        </w:rPr>
        <w:t>dan</w:t>
      </w:r>
      <w:r w:rsidRPr="008B2B8A">
        <w:rPr>
          <w:rFonts w:ascii="Times New Roman" w:hAnsi="Times New Roman" w:cs="Times New Roman"/>
          <w:sz w:val="24"/>
          <w:szCs w:val="24"/>
        </w:rPr>
        <w:t xml:space="preserve"> penegakan hukum yang tepat </w:t>
      </w:r>
      <w:r w:rsidR="00F3142D">
        <w:rPr>
          <w:rFonts w:ascii="Times New Roman" w:hAnsi="Times New Roman" w:cs="Times New Roman"/>
          <w:sz w:val="24"/>
          <w:szCs w:val="24"/>
        </w:rPr>
        <w:t>juga</w:t>
      </w:r>
      <w:r w:rsidRPr="008B2B8A">
        <w:rPr>
          <w:rFonts w:ascii="Times New Roman" w:hAnsi="Times New Roman" w:cs="Times New Roman"/>
          <w:sz w:val="24"/>
          <w:szCs w:val="24"/>
        </w:rPr>
        <w:t xml:space="preserve"> adil.</w:t>
      </w:r>
      <w:r w:rsidRPr="008B2B8A">
        <w:rPr>
          <w:rStyle w:val="FootnoteReference"/>
          <w:rFonts w:ascii="Times New Roman" w:hAnsi="Times New Roman" w:cs="Times New Roman"/>
          <w:sz w:val="24"/>
          <w:szCs w:val="24"/>
        </w:rPr>
        <w:footnoteReference w:id="50"/>
      </w:r>
      <w:r w:rsidRPr="008B2B8A">
        <w:rPr>
          <w:rFonts w:ascii="Times New Roman" w:hAnsi="Times New Roman" w:cs="Times New Roman"/>
          <w:sz w:val="24"/>
          <w:szCs w:val="24"/>
        </w:rPr>
        <w:t xml:space="preserve"> </w:t>
      </w:r>
    </w:p>
    <w:p w14:paraId="2F56FABF" w14:textId="73BFB194" w:rsidR="00304F04" w:rsidRPr="008B2B8A" w:rsidRDefault="00304F04" w:rsidP="00F33260">
      <w:pPr>
        <w:spacing w:after="0" w:line="480" w:lineRule="auto"/>
        <w:ind w:left="709" w:firstLine="851"/>
        <w:jc w:val="both"/>
        <w:rPr>
          <w:rFonts w:ascii="Times New Roman" w:hAnsi="Times New Roman" w:cs="Times New Roman"/>
          <w:sz w:val="24"/>
          <w:szCs w:val="24"/>
        </w:rPr>
      </w:pPr>
      <w:r w:rsidRPr="008B2B8A">
        <w:rPr>
          <w:rFonts w:ascii="Times New Roman" w:hAnsi="Times New Roman" w:cs="Times New Roman"/>
          <w:sz w:val="24"/>
          <w:szCs w:val="24"/>
        </w:rPr>
        <w:t xml:space="preserve">Dengan </w:t>
      </w:r>
      <w:r w:rsidR="00F3142D">
        <w:rPr>
          <w:rFonts w:ascii="Times New Roman" w:hAnsi="Times New Roman" w:cs="Times New Roman"/>
          <w:sz w:val="24"/>
          <w:szCs w:val="24"/>
        </w:rPr>
        <w:t>membandingkan</w:t>
      </w:r>
      <w:r w:rsidRPr="008B2B8A">
        <w:rPr>
          <w:rFonts w:ascii="Times New Roman" w:hAnsi="Times New Roman" w:cs="Times New Roman"/>
          <w:sz w:val="24"/>
          <w:szCs w:val="24"/>
        </w:rPr>
        <w:t xml:space="preserve"> sistem hukum dengan </w:t>
      </w:r>
      <w:r w:rsidR="00F3142D">
        <w:rPr>
          <w:rFonts w:ascii="Times New Roman" w:hAnsi="Times New Roman" w:cs="Times New Roman"/>
          <w:sz w:val="24"/>
          <w:szCs w:val="24"/>
        </w:rPr>
        <w:t>bangsa-bangsa</w:t>
      </w:r>
      <w:r w:rsidRPr="008B2B8A">
        <w:rPr>
          <w:rFonts w:ascii="Times New Roman" w:hAnsi="Times New Roman" w:cs="Times New Roman"/>
          <w:sz w:val="24"/>
          <w:szCs w:val="24"/>
        </w:rPr>
        <w:t xml:space="preserve"> lain maka dapat terlihat letak persamaan </w:t>
      </w:r>
      <w:r w:rsidR="004169DA">
        <w:rPr>
          <w:rFonts w:ascii="Times New Roman" w:hAnsi="Times New Roman" w:cs="Times New Roman"/>
          <w:sz w:val="24"/>
          <w:szCs w:val="24"/>
        </w:rPr>
        <w:t>serta</w:t>
      </w:r>
      <w:r w:rsidRPr="008B2B8A">
        <w:rPr>
          <w:rFonts w:ascii="Times New Roman" w:hAnsi="Times New Roman" w:cs="Times New Roman"/>
          <w:sz w:val="24"/>
          <w:szCs w:val="24"/>
        </w:rPr>
        <w:t xml:space="preserve"> perbedaannya </w:t>
      </w:r>
      <w:r w:rsidR="004169DA">
        <w:rPr>
          <w:rFonts w:ascii="Times New Roman" w:hAnsi="Times New Roman" w:cs="Times New Roman"/>
          <w:sz w:val="24"/>
          <w:szCs w:val="24"/>
        </w:rPr>
        <w:t xml:space="preserve">yang </w:t>
      </w:r>
      <w:r w:rsidRPr="008B2B8A">
        <w:rPr>
          <w:rFonts w:ascii="Times New Roman" w:hAnsi="Times New Roman" w:cs="Times New Roman"/>
          <w:sz w:val="24"/>
          <w:szCs w:val="24"/>
        </w:rPr>
        <w:t xml:space="preserve">diharapkan </w:t>
      </w:r>
      <w:r w:rsidR="004169DA">
        <w:rPr>
          <w:rFonts w:ascii="Times New Roman" w:hAnsi="Times New Roman" w:cs="Times New Roman"/>
          <w:sz w:val="24"/>
          <w:szCs w:val="24"/>
        </w:rPr>
        <w:t>bisa</w:t>
      </w:r>
      <w:r w:rsidRPr="008B2B8A">
        <w:rPr>
          <w:rFonts w:ascii="Times New Roman" w:hAnsi="Times New Roman" w:cs="Times New Roman"/>
          <w:sz w:val="24"/>
          <w:szCs w:val="24"/>
        </w:rPr>
        <w:t xml:space="preserve"> </w:t>
      </w:r>
      <w:r w:rsidR="004169DA">
        <w:rPr>
          <w:rFonts w:ascii="Times New Roman" w:hAnsi="Times New Roman" w:cs="Times New Roman"/>
          <w:sz w:val="24"/>
          <w:szCs w:val="24"/>
        </w:rPr>
        <w:t>menjadi</w:t>
      </w:r>
      <w:r w:rsidRPr="008B2B8A">
        <w:rPr>
          <w:rFonts w:ascii="Times New Roman" w:hAnsi="Times New Roman" w:cs="Times New Roman"/>
          <w:sz w:val="24"/>
          <w:szCs w:val="24"/>
        </w:rPr>
        <w:t xml:space="preserve"> dasar sebagai penyusunan kebijakan kriminalisasi hukum pidana terkait dengan perbuatan pemerkosaan mayat di masa </w:t>
      </w:r>
      <w:r w:rsidR="004169DA">
        <w:rPr>
          <w:rFonts w:ascii="Times New Roman" w:hAnsi="Times New Roman" w:cs="Times New Roman"/>
          <w:sz w:val="24"/>
          <w:szCs w:val="24"/>
        </w:rPr>
        <w:t>depan</w:t>
      </w:r>
      <w:r w:rsidRPr="008B2B8A">
        <w:rPr>
          <w:rFonts w:ascii="Times New Roman" w:hAnsi="Times New Roman" w:cs="Times New Roman"/>
          <w:sz w:val="24"/>
          <w:szCs w:val="24"/>
        </w:rPr>
        <w:t xml:space="preserve"> untuk dijadikan pertimbangan </w:t>
      </w:r>
      <w:r w:rsidR="004169DA">
        <w:rPr>
          <w:rFonts w:ascii="Times New Roman" w:hAnsi="Times New Roman" w:cs="Times New Roman"/>
          <w:sz w:val="24"/>
          <w:szCs w:val="24"/>
        </w:rPr>
        <w:t>untuk</w:t>
      </w:r>
      <w:r w:rsidRPr="008B2B8A">
        <w:rPr>
          <w:rFonts w:ascii="Times New Roman" w:hAnsi="Times New Roman" w:cs="Times New Roman"/>
          <w:sz w:val="24"/>
          <w:szCs w:val="24"/>
        </w:rPr>
        <w:t xml:space="preserve"> merumuskan suatu hukum nasional. Kajian perbandingan ini dapat dijadikan masukan dalam merumuskan tindak pidananya, jenis-jenis sanksi pidananya, sistem pertanggung </w:t>
      </w:r>
      <w:r w:rsidRPr="008B2B8A">
        <w:rPr>
          <w:rFonts w:ascii="Times New Roman" w:hAnsi="Times New Roman" w:cs="Times New Roman"/>
          <w:sz w:val="24"/>
          <w:szCs w:val="24"/>
        </w:rPr>
        <w:lastRenderedPageBreak/>
        <w:t xml:space="preserve">jawabannya, dan sebagainya. Namun para pembuat undang-undang </w:t>
      </w:r>
      <w:r w:rsidR="004169DA">
        <w:rPr>
          <w:rFonts w:ascii="Times New Roman" w:hAnsi="Times New Roman" w:cs="Times New Roman"/>
          <w:sz w:val="24"/>
          <w:szCs w:val="24"/>
        </w:rPr>
        <w:t>di</w:t>
      </w:r>
      <w:r w:rsidRPr="008B2B8A">
        <w:rPr>
          <w:rFonts w:ascii="Times New Roman" w:hAnsi="Times New Roman" w:cs="Times New Roman"/>
          <w:sz w:val="24"/>
          <w:szCs w:val="24"/>
        </w:rPr>
        <w:t>harus</w:t>
      </w:r>
      <w:r w:rsidR="004169DA">
        <w:rPr>
          <w:rFonts w:ascii="Times New Roman" w:hAnsi="Times New Roman" w:cs="Times New Roman"/>
          <w:sz w:val="24"/>
          <w:szCs w:val="24"/>
        </w:rPr>
        <w:t>kan</w:t>
      </w:r>
      <w:r w:rsidRPr="008B2B8A">
        <w:rPr>
          <w:rFonts w:ascii="Times New Roman" w:hAnsi="Times New Roman" w:cs="Times New Roman"/>
          <w:sz w:val="24"/>
          <w:szCs w:val="24"/>
        </w:rPr>
        <w:t xml:space="preserve"> </w:t>
      </w:r>
      <w:r w:rsidR="004169DA">
        <w:rPr>
          <w:rFonts w:ascii="Times New Roman" w:hAnsi="Times New Roman" w:cs="Times New Roman"/>
          <w:sz w:val="24"/>
          <w:szCs w:val="24"/>
        </w:rPr>
        <w:t>melihat</w:t>
      </w:r>
      <w:r w:rsidRPr="008B2B8A">
        <w:rPr>
          <w:rFonts w:ascii="Times New Roman" w:hAnsi="Times New Roman" w:cs="Times New Roman"/>
          <w:sz w:val="24"/>
          <w:szCs w:val="24"/>
        </w:rPr>
        <w:t xml:space="preserve"> </w:t>
      </w:r>
      <w:r w:rsidR="004169DA">
        <w:rPr>
          <w:rFonts w:ascii="Times New Roman" w:hAnsi="Times New Roman" w:cs="Times New Roman"/>
          <w:sz w:val="24"/>
          <w:szCs w:val="24"/>
        </w:rPr>
        <w:t>keadaan</w:t>
      </w:r>
      <w:r w:rsidRPr="008B2B8A">
        <w:rPr>
          <w:rFonts w:ascii="Times New Roman" w:hAnsi="Times New Roman" w:cs="Times New Roman"/>
          <w:sz w:val="24"/>
          <w:szCs w:val="24"/>
        </w:rPr>
        <w:t xml:space="preserve"> sosial budaya masyarakat Indonesia dikarenakan setiap negara memiliki kondisi yang ber</w:t>
      </w:r>
      <w:r w:rsidR="004169DA">
        <w:rPr>
          <w:rFonts w:ascii="Times New Roman" w:hAnsi="Times New Roman" w:cs="Times New Roman"/>
          <w:sz w:val="24"/>
          <w:szCs w:val="24"/>
        </w:rPr>
        <w:t>lainan</w:t>
      </w:r>
      <w:r w:rsidRPr="008B2B8A">
        <w:rPr>
          <w:rFonts w:ascii="Times New Roman" w:hAnsi="Times New Roman" w:cs="Times New Roman"/>
          <w:sz w:val="24"/>
          <w:szCs w:val="24"/>
        </w:rPr>
        <w:t xml:space="preserve"> sehingga </w:t>
      </w:r>
      <w:r w:rsidR="004169DA">
        <w:rPr>
          <w:rFonts w:ascii="Times New Roman" w:hAnsi="Times New Roman" w:cs="Times New Roman"/>
          <w:sz w:val="24"/>
          <w:szCs w:val="24"/>
        </w:rPr>
        <w:t>di</w:t>
      </w:r>
      <w:r w:rsidRPr="008B2B8A">
        <w:rPr>
          <w:rFonts w:ascii="Times New Roman" w:hAnsi="Times New Roman" w:cs="Times New Roman"/>
          <w:sz w:val="24"/>
          <w:szCs w:val="24"/>
        </w:rPr>
        <w:t>harus</w:t>
      </w:r>
      <w:r w:rsidR="004169DA">
        <w:rPr>
          <w:rFonts w:ascii="Times New Roman" w:hAnsi="Times New Roman" w:cs="Times New Roman"/>
          <w:sz w:val="24"/>
          <w:szCs w:val="24"/>
        </w:rPr>
        <w:t>kan</w:t>
      </w:r>
      <w:r w:rsidRPr="008B2B8A">
        <w:rPr>
          <w:rFonts w:ascii="Times New Roman" w:hAnsi="Times New Roman" w:cs="Times New Roman"/>
          <w:sz w:val="24"/>
          <w:szCs w:val="24"/>
        </w:rPr>
        <w:t xml:space="preserve"> sesuai dengan k</w:t>
      </w:r>
      <w:r w:rsidR="004169DA">
        <w:rPr>
          <w:rFonts w:ascii="Times New Roman" w:hAnsi="Times New Roman" w:cs="Times New Roman"/>
          <w:sz w:val="24"/>
          <w:szCs w:val="24"/>
        </w:rPr>
        <w:t>eadaan</w:t>
      </w:r>
      <w:r w:rsidRPr="008B2B8A">
        <w:rPr>
          <w:rFonts w:ascii="Times New Roman" w:hAnsi="Times New Roman" w:cs="Times New Roman"/>
          <w:sz w:val="24"/>
          <w:szCs w:val="24"/>
        </w:rPr>
        <w:t xml:space="preserve"> masyarakat Indonesia demi terciptanya suatu keadilan di tengah masyarakat, karena hukum diciptakan untuk melindungi masyarakat.</w:t>
      </w:r>
    </w:p>
    <w:p w14:paraId="36DE2BE8" w14:textId="435464E2" w:rsidR="00304F04" w:rsidRPr="008B2B8A" w:rsidRDefault="00304F04" w:rsidP="0091410B">
      <w:pPr>
        <w:spacing w:after="0" w:line="480" w:lineRule="auto"/>
        <w:ind w:left="709" w:firstLine="851"/>
        <w:jc w:val="both"/>
        <w:rPr>
          <w:rFonts w:ascii="Times New Roman" w:hAnsi="Times New Roman" w:cs="Times New Roman"/>
          <w:sz w:val="24"/>
          <w:szCs w:val="24"/>
        </w:rPr>
      </w:pPr>
      <w:r w:rsidRPr="008B2B8A">
        <w:rPr>
          <w:rFonts w:ascii="Times New Roman" w:hAnsi="Times New Roman" w:cs="Times New Roman"/>
          <w:sz w:val="24"/>
          <w:szCs w:val="24"/>
        </w:rPr>
        <w:t xml:space="preserve">Dengan begitu, maka kebijakan kriminalisasi hukum pidana terkait dengan perbuatan terhadap mayat di </w:t>
      </w:r>
      <w:r w:rsidR="004169DA">
        <w:rPr>
          <w:rFonts w:ascii="Times New Roman" w:hAnsi="Times New Roman" w:cs="Times New Roman"/>
          <w:sz w:val="24"/>
          <w:szCs w:val="24"/>
        </w:rPr>
        <w:t>masa depan</w:t>
      </w:r>
      <w:r w:rsidRPr="008B2B8A">
        <w:rPr>
          <w:rFonts w:ascii="Times New Roman" w:hAnsi="Times New Roman" w:cs="Times New Roman"/>
          <w:sz w:val="24"/>
          <w:szCs w:val="24"/>
        </w:rPr>
        <w:t xml:space="preserve"> datang tidak perlu dibuatkan undang-undang tersendiri cukup dengan disatukan atau dimasukkan dalam rumusan KUHP dikarenakan perbuatan pemerkosaan terhadap mayat masih dalam kategori tindakan asusila hanya saja objeknya bukan lagi manusia yang bernyawa namun manusia yang telah meninggal dunia (mayat). Kemudian pengaturan mengenai perbuatan pemerkosaan terhadap mayat (nekrofilia) yang </w:t>
      </w:r>
      <w:r w:rsidR="004169DA">
        <w:rPr>
          <w:rFonts w:ascii="Times New Roman" w:hAnsi="Times New Roman" w:cs="Times New Roman"/>
          <w:sz w:val="24"/>
          <w:szCs w:val="24"/>
        </w:rPr>
        <w:t>lebih dulu</w:t>
      </w:r>
      <w:r w:rsidRPr="008B2B8A">
        <w:rPr>
          <w:rFonts w:ascii="Times New Roman" w:hAnsi="Times New Roman" w:cs="Times New Roman"/>
          <w:sz w:val="24"/>
          <w:szCs w:val="24"/>
        </w:rPr>
        <w:t xml:space="preserve"> atau di</w:t>
      </w:r>
      <w:r w:rsidR="004169DA">
        <w:rPr>
          <w:rFonts w:ascii="Times New Roman" w:hAnsi="Times New Roman" w:cs="Times New Roman"/>
          <w:sz w:val="24"/>
          <w:szCs w:val="24"/>
        </w:rPr>
        <w:t>barengi</w:t>
      </w:r>
      <w:r w:rsidRPr="008B2B8A">
        <w:rPr>
          <w:rFonts w:ascii="Times New Roman" w:hAnsi="Times New Roman" w:cs="Times New Roman"/>
          <w:sz w:val="24"/>
          <w:szCs w:val="24"/>
        </w:rPr>
        <w:t xml:space="preserve"> dengan tindak pidana lain misal </w:t>
      </w:r>
      <w:r w:rsidR="004169DA">
        <w:rPr>
          <w:rFonts w:ascii="Times New Roman" w:hAnsi="Times New Roman" w:cs="Times New Roman"/>
          <w:sz w:val="24"/>
          <w:szCs w:val="24"/>
        </w:rPr>
        <w:t>lebih dulu</w:t>
      </w:r>
      <w:r w:rsidRPr="008B2B8A">
        <w:rPr>
          <w:rFonts w:ascii="Times New Roman" w:hAnsi="Times New Roman" w:cs="Times New Roman"/>
          <w:sz w:val="24"/>
          <w:szCs w:val="24"/>
        </w:rPr>
        <w:t xml:space="preserve"> </w:t>
      </w:r>
      <w:r w:rsidR="004169DA">
        <w:rPr>
          <w:rFonts w:ascii="Times New Roman" w:hAnsi="Times New Roman" w:cs="Times New Roman"/>
          <w:sz w:val="24"/>
          <w:szCs w:val="24"/>
        </w:rPr>
        <w:t>melakukan</w:t>
      </w:r>
      <w:r w:rsidR="00EE23F0">
        <w:rPr>
          <w:rFonts w:ascii="Times New Roman" w:hAnsi="Times New Roman" w:cs="Times New Roman"/>
          <w:sz w:val="24"/>
          <w:szCs w:val="24"/>
        </w:rPr>
        <w:t xml:space="preserve"> </w:t>
      </w:r>
      <w:r w:rsidRPr="008B2B8A">
        <w:rPr>
          <w:rFonts w:ascii="Times New Roman" w:hAnsi="Times New Roman" w:cs="Times New Roman"/>
          <w:sz w:val="24"/>
          <w:szCs w:val="24"/>
        </w:rPr>
        <w:t xml:space="preserve">tindakan pembunuhan maka nekrofilia bisa dijadikan sebagai alasan pemberat ataupun yang tidak didahului atau disertai dengan tindak pidana lain, maka keduanya tetap dapat dimasukkan dalam KUHP. Menegenai sistem perumusan sanksi terhadap </w:t>
      </w:r>
      <w:r w:rsidR="00EE23F0">
        <w:rPr>
          <w:rFonts w:ascii="Times New Roman" w:hAnsi="Times New Roman" w:cs="Times New Roman"/>
          <w:sz w:val="24"/>
          <w:szCs w:val="24"/>
        </w:rPr>
        <w:t>macam-macam</w:t>
      </w:r>
      <w:r w:rsidRPr="008B2B8A">
        <w:rPr>
          <w:rFonts w:ascii="Times New Roman" w:hAnsi="Times New Roman" w:cs="Times New Roman"/>
          <w:sz w:val="24"/>
          <w:szCs w:val="24"/>
        </w:rPr>
        <w:t xml:space="preserve"> </w:t>
      </w:r>
      <w:r w:rsidR="00EE23F0">
        <w:rPr>
          <w:rFonts w:ascii="Times New Roman" w:hAnsi="Times New Roman" w:cs="Times New Roman"/>
          <w:sz w:val="24"/>
          <w:szCs w:val="24"/>
        </w:rPr>
        <w:t>hukuman</w:t>
      </w:r>
      <w:r w:rsidRPr="008B2B8A">
        <w:rPr>
          <w:rFonts w:ascii="Times New Roman" w:hAnsi="Times New Roman" w:cs="Times New Roman"/>
          <w:sz w:val="24"/>
          <w:szCs w:val="24"/>
        </w:rPr>
        <w:t xml:space="preserve"> yang </w:t>
      </w:r>
      <w:r w:rsidR="00EE23F0">
        <w:rPr>
          <w:rFonts w:ascii="Times New Roman" w:hAnsi="Times New Roman" w:cs="Times New Roman"/>
          <w:sz w:val="24"/>
          <w:szCs w:val="24"/>
        </w:rPr>
        <w:t>bisa</w:t>
      </w:r>
      <w:r w:rsidRPr="008B2B8A">
        <w:rPr>
          <w:rFonts w:ascii="Times New Roman" w:hAnsi="Times New Roman" w:cs="Times New Roman"/>
          <w:sz w:val="24"/>
          <w:szCs w:val="24"/>
        </w:rPr>
        <w:t xml:space="preserve"> dijatuhkan </w:t>
      </w:r>
      <w:r w:rsidR="00EE23F0">
        <w:rPr>
          <w:rFonts w:ascii="Times New Roman" w:hAnsi="Times New Roman" w:cs="Times New Roman"/>
          <w:sz w:val="24"/>
          <w:szCs w:val="24"/>
        </w:rPr>
        <w:t>untuk</w:t>
      </w:r>
      <w:r w:rsidRPr="008B2B8A">
        <w:rPr>
          <w:rFonts w:ascii="Times New Roman" w:hAnsi="Times New Roman" w:cs="Times New Roman"/>
          <w:sz w:val="24"/>
          <w:szCs w:val="24"/>
        </w:rPr>
        <w:t xml:space="preserve"> pelaku nekrofilia, yaitu seperti sanksi pada umumnya yang meliputi </w:t>
      </w:r>
      <w:r w:rsidR="00EE23F0">
        <w:rPr>
          <w:rFonts w:ascii="Times New Roman" w:hAnsi="Times New Roman" w:cs="Times New Roman"/>
          <w:sz w:val="24"/>
          <w:szCs w:val="24"/>
        </w:rPr>
        <w:t xml:space="preserve">hukuman </w:t>
      </w:r>
      <w:r w:rsidRPr="008B2B8A">
        <w:rPr>
          <w:rFonts w:ascii="Times New Roman" w:hAnsi="Times New Roman" w:cs="Times New Roman"/>
          <w:sz w:val="24"/>
          <w:szCs w:val="24"/>
        </w:rPr>
        <w:t>penjara, kurungan, dan denda dengan tetap melihat pada keefektifan sanksi yang tepat untuk dijatuhkan kepada pelaku nekrofilia.</w:t>
      </w:r>
    </w:p>
    <w:p w14:paraId="044737CE" w14:textId="43CD9DE9" w:rsidR="00304F04" w:rsidRPr="008B2B8A" w:rsidRDefault="00304F04" w:rsidP="0091410B">
      <w:pPr>
        <w:spacing w:after="0" w:line="480" w:lineRule="auto"/>
        <w:ind w:left="709" w:firstLine="851"/>
        <w:jc w:val="both"/>
        <w:rPr>
          <w:rFonts w:ascii="Times New Roman" w:hAnsi="Times New Roman" w:cs="Times New Roman"/>
          <w:sz w:val="24"/>
          <w:szCs w:val="24"/>
        </w:rPr>
      </w:pPr>
      <w:r w:rsidRPr="008B2B8A">
        <w:rPr>
          <w:rFonts w:ascii="Times New Roman" w:hAnsi="Times New Roman" w:cs="Times New Roman"/>
          <w:sz w:val="24"/>
          <w:szCs w:val="24"/>
        </w:rPr>
        <w:lastRenderedPageBreak/>
        <w:t xml:space="preserve">Dari rumusan-rumusan diatas diharapkan bisa menjadi suatu </w:t>
      </w:r>
      <w:r w:rsidR="00EE23F0">
        <w:rPr>
          <w:rFonts w:ascii="Times New Roman" w:hAnsi="Times New Roman" w:cs="Times New Roman"/>
          <w:sz w:val="24"/>
          <w:szCs w:val="24"/>
        </w:rPr>
        <w:t>materi</w:t>
      </w:r>
      <w:r w:rsidRPr="008B2B8A">
        <w:rPr>
          <w:rFonts w:ascii="Times New Roman" w:hAnsi="Times New Roman" w:cs="Times New Roman"/>
          <w:sz w:val="24"/>
          <w:szCs w:val="24"/>
        </w:rPr>
        <w:t xml:space="preserve"> </w:t>
      </w:r>
      <w:r w:rsidR="00EE23F0">
        <w:rPr>
          <w:rFonts w:ascii="Times New Roman" w:hAnsi="Times New Roman" w:cs="Times New Roman"/>
          <w:sz w:val="24"/>
          <w:szCs w:val="24"/>
        </w:rPr>
        <w:t>evaluasi</w:t>
      </w:r>
      <w:r w:rsidRPr="008B2B8A">
        <w:rPr>
          <w:rFonts w:ascii="Times New Roman" w:hAnsi="Times New Roman" w:cs="Times New Roman"/>
          <w:sz w:val="24"/>
          <w:szCs w:val="24"/>
        </w:rPr>
        <w:t xml:space="preserve"> </w:t>
      </w:r>
      <w:r w:rsidR="0048743F">
        <w:rPr>
          <w:rFonts w:ascii="Times New Roman" w:hAnsi="Times New Roman" w:cs="Times New Roman"/>
          <w:sz w:val="24"/>
          <w:szCs w:val="24"/>
        </w:rPr>
        <w:t>di</w:t>
      </w:r>
      <w:r w:rsidRPr="008B2B8A">
        <w:rPr>
          <w:rFonts w:ascii="Times New Roman" w:hAnsi="Times New Roman" w:cs="Times New Roman"/>
          <w:sz w:val="24"/>
          <w:szCs w:val="24"/>
        </w:rPr>
        <w:t xml:space="preserve">dalam </w:t>
      </w:r>
      <w:r w:rsidR="0048743F">
        <w:rPr>
          <w:rFonts w:ascii="Times New Roman" w:hAnsi="Times New Roman" w:cs="Times New Roman"/>
          <w:sz w:val="24"/>
          <w:szCs w:val="24"/>
        </w:rPr>
        <w:t>menciptakan</w:t>
      </w:r>
      <w:r w:rsidRPr="008B2B8A">
        <w:rPr>
          <w:rFonts w:ascii="Times New Roman" w:hAnsi="Times New Roman" w:cs="Times New Roman"/>
          <w:sz w:val="24"/>
          <w:szCs w:val="24"/>
        </w:rPr>
        <w:t xml:space="preserve"> suatu </w:t>
      </w:r>
      <w:r w:rsidR="0048743F">
        <w:rPr>
          <w:rFonts w:ascii="Times New Roman" w:hAnsi="Times New Roman" w:cs="Times New Roman"/>
          <w:sz w:val="24"/>
          <w:szCs w:val="24"/>
        </w:rPr>
        <w:t>ketentuan</w:t>
      </w:r>
      <w:r w:rsidRPr="008B2B8A">
        <w:rPr>
          <w:rFonts w:ascii="Times New Roman" w:hAnsi="Times New Roman" w:cs="Times New Roman"/>
          <w:sz w:val="24"/>
          <w:szCs w:val="24"/>
        </w:rPr>
        <w:t xml:space="preserve"> pasal baru dalam KUHP yang sedang berlaku. </w:t>
      </w:r>
      <w:r w:rsidR="0048743F">
        <w:rPr>
          <w:rFonts w:ascii="Times New Roman" w:hAnsi="Times New Roman" w:cs="Times New Roman"/>
          <w:sz w:val="24"/>
          <w:szCs w:val="24"/>
        </w:rPr>
        <w:t>K</w:t>
      </w:r>
      <w:r w:rsidRPr="008B2B8A">
        <w:rPr>
          <w:rFonts w:ascii="Times New Roman" w:hAnsi="Times New Roman" w:cs="Times New Roman"/>
          <w:sz w:val="24"/>
          <w:szCs w:val="24"/>
        </w:rPr>
        <w:t xml:space="preserve">arena baik </w:t>
      </w:r>
      <w:r w:rsidR="0048743F">
        <w:rPr>
          <w:rFonts w:ascii="Times New Roman" w:hAnsi="Times New Roman" w:cs="Times New Roman"/>
          <w:sz w:val="24"/>
          <w:szCs w:val="24"/>
        </w:rPr>
        <w:t>di</w:t>
      </w:r>
      <w:r w:rsidRPr="008B2B8A">
        <w:rPr>
          <w:rFonts w:ascii="Times New Roman" w:hAnsi="Times New Roman" w:cs="Times New Roman"/>
          <w:sz w:val="24"/>
          <w:szCs w:val="24"/>
        </w:rPr>
        <w:t>dalam KUHP peninggalan Belanda maupun KUHP Nasional yang baru saja di sah kan belum terdapat rumusan yang menjurus atau dirumuskan secara jelas terkait perbuatan pemerkosaan terhadap mayat (nekrofilia).</w:t>
      </w:r>
    </w:p>
    <w:p w14:paraId="3B34891E" w14:textId="77777777" w:rsidR="00171009" w:rsidRDefault="00171009" w:rsidP="00171009">
      <w:pPr>
        <w:pStyle w:val="ListParagraph"/>
        <w:numPr>
          <w:ilvl w:val="0"/>
          <w:numId w:val="34"/>
        </w:numPr>
        <w:spacing w:after="0" w:line="480" w:lineRule="auto"/>
        <w:jc w:val="both"/>
        <w:outlineLvl w:val="1"/>
        <w:rPr>
          <w:rFonts w:ascii="Times New Roman" w:hAnsi="Times New Roman" w:cs="Times New Roman"/>
          <w:b/>
          <w:sz w:val="24"/>
          <w:szCs w:val="24"/>
        </w:rPr>
      </w:pPr>
      <w:bookmarkStart w:id="39" w:name="_Toc135679182"/>
      <w:r w:rsidRPr="00E534D3">
        <w:rPr>
          <w:rFonts w:ascii="Times New Roman" w:hAnsi="Times New Roman" w:cs="Times New Roman"/>
          <w:b/>
          <w:sz w:val="24"/>
          <w:szCs w:val="24"/>
        </w:rPr>
        <w:t>Kebijakan</w:t>
      </w:r>
      <w:r w:rsidRPr="008B2B8A">
        <w:rPr>
          <w:rFonts w:ascii="Times New Roman" w:hAnsi="Times New Roman" w:cs="Times New Roman"/>
          <w:b/>
          <w:sz w:val="24"/>
          <w:szCs w:val="24"/>
        </w:rPr>
        <w:t xml:space="preserve"> Kriminalisasi terhadap Pemerkosaan Mayat di Masa yang Akan Datang</w:t>
      </w:r>
      <w:bookmarkEnd w:id="39"/>
    </w:p>
    <w:p w14:paraId="697D0EF9" w14:textId="77777777" w:rsidR="008B0EF1" w:rsidRPr="008B2B8A" w:rsidRDefault="008B0EF1" w:rsidP="008B0EF1">
      <w:pPr>
        <w:pStyle w:val="ListParagraph"/>
        <w:numPr>
          <w:ilvl w:val="3"/>
          <w:numId w:val="40"/>
        </w:numPr>
        <w:spacing w:after="0" w:line="480" w:lineRule="auto"/>
        <w:ind w:left="709"/>
        <w:jc w:val="both"/>
        <w:outlineLvl w:val="2"/>
        <w:rPr>
          <w:rFonts w:ascii="Times New Roman" w:hAnsi="Times New Roman" w:cs="Times New Roman"/>
          <w:b/>
          <w:sz w:val="24"/>
          <w:szCs w:val="24"/>
        </w:rPr>
      </w:pPr>
      <w:bookmarkStart w:id="40" w:name="_Toc135679183"/>
      <w:r w:rsidRPr="008B2B8A">
        <w:rPr>
          <w:rFonts w:ascii="Times New Roman" w:hAnsi="Times New Roman" w:cs="Times New Roman"/>
          <w:b/>
          <w:sz w:val="24"/>
          <w:szCs w:val="24"/>
        </w:rPr>
        <w:t>Pengaturan Mengenai Perbuatan Pemerkosaan terhadap Mayat (Nekrofilia) di Indonesia</w:t>
      </w:r>
      <w:bookmarkEnd w:id="40"/>
    </w:p>
    <w:p w14:paraId="7DB466CE" w14:textId="122BE399" w:rsidR="000D3B8B" w:rsidRDefault="008B0EF1" w:rsidP="008B0EF1">
      <w:pPr>
        <w:pStyle w:val="ListParagraph"/>
        <w:spacing w:after="0" w:line="480" w:lineRule="auto"/>
        <w:ind w:firstLine="840"/>
        <w:jc w:val="both"/>
        <w:rPr>
          <w:rFonts w:ascii="Times New Roman" w:hAnsi="Times New Roman" w:cs="Times New Roman"/>
          <w:sz w:val="24"/>
          <w:szCs w:val="24"/>
        </w:rPr>
      </w:pPr>
      <w:r w:rsidRPr="008B2B8A">
        <w:rPr>
          <w:rFonts w:ascii="Times New Roman" w:hAnsi="Times New Roman" w:cs="Times New Roman"/>
          <w:sz w:val="24"/>
          <w:szCs w:val="24"/>
        </w:rPr>
        <w:t xml:space="preserve">Seiring dengan perkembangan zaman membuat manusia semakin melakukan suatu perbuatan yang tidak sesuai dengan kodratnya termasuk pada hasrat seksualnya. Hasrat seksual yang tidak sewajarnya oleh para ahli </w:t>
      </w:r>
      <w:r w:rsidR="008956DE">
        <w:rPr>
          <w:rFonts w:ascii="Times New Roman" w:hAnsi="Times New Roman" w:cs="Times New Roman"/>
          <w:sz w:val="24"/>
          <w:szCs w:val="24"/>
        </w:rPr>
        <w:t>di</w:t>
      </w:r>
      <w:r w:rsidRPr="008B2B8A">
        <w:rPr>
          <w:rFonts w:ascii="Times New Roman" w:hAnsi="Times New Roman" w:cs="Times New Roman"/>
          <w:sz w:val="24"/>
          <w:szCs w:val="24"/>
        </w:rPr>
        <w:t>dalam p</w:t>
      </w:r>
      <w:r w:rsidR="00D14CD7">
        <w:rPr>
          <w:rFonts w:ascii="Times New Roman" w:hAnsi="Times New Roman" w:cs="Times New Roman"/>
          <w:sz w:val="24"/>
          <w:szCs w:val="24"/>
        </w:rPr>
        <w:t>edoman</w:t>
      </w:r>
      <w:r w:rsidRPr="008B2B8A">
        <w:rPr>
          <w:rFonts w:ascii="Times New Roman" w:hAnsi="Times New Roman" w:cs="Times New Roman"/>
          <w:sz w:val="24"/>
          <w:szCs w:val="24"/>
        </w:rPr>
        <w:t xml:space="preserve"> diagnosis gangguan psikologis </w:t>
      </w:r>
      <w:r w:rsidRPr="008B2B8A">
        <w:rPr>
          <w:rFonts w:ascii="Times New Roman" w:hAnsi="Times New Roman" w:cs="Times New Roman"/>
          <w:i/>
          <w:iCs/>
          <w:sz w:val="24"/>
          <w:szCs w:val="24"/>
        </w:rPr>
        <w:t>Diagnostic and Statistical Manual of Mental Disorders</w:t>
      </w:r>
      <w:r w:rsidRPr="008B2B8A">
        <w:rPr>
          <w:rFonts w:ascii="Times New Roman" w:hAnsi="Times New Roman" w:cs="Times New Roman"/>
          <w:sz w:val="24"/>
          <w:szCs w:val="24"/>
        </w:rPr>
        <w:t xml:space="preserve"> (DSM) disepakati dengan memberikan istilah sebagai penyimpangan seksual atau parafilia. Salah satu perilaku seksual yang tidak selayaknya dilakukan atau yang sering disebut sebagai penyimpangan seksual adalah hasrat seksual untuk menyetubuhi mayat. Perilaku ini dalam dunia medis disebut sebagai Nekrofilia yang merupakan bagian dari parafilia, yaitu aktivitas seksual yang tidak pada umumnya yang masuk dalam kualifikasi yang sama dengan penyimpangan seksual lainnya seperti pedofilia (memiliki hasrat seksual pada anak-anak), eksibionisme (hasrat untuk menunjukkan alat </w:t>
      </w:r>
      <w:r w:rsidRPr="008B2B8A">
        <w:rPr>
          <w:rFonts w:ascii="Times New Roman" w:hAnsi="Times New Roman" w:cs="Times New Roman"/>
          <w:sz w:val="24"/>
          <w:szCs w:val="24"/>
        </w:rPr>
        <w:lastRenderedPageBreak/>
        <w:t>kelaminnya), bestiality atau zoofilia (memiliki hasrat seksual pada hewan), dan jenis parafilia lainnya</w:t>
      </w:r>
      <w:r w:rsidRPr="008B2B8A">
        <w:rPr>
          <w:rStyle w:val="FootnoteReference"/>
          <w:rFonts w:ascii="Times New Roman" w:hAnsi="Times New Roman" w:cs="Times New Roman"/>
          <w:sz w:val="24"/>
          <w:szCs w:val="24"/>
        </w:rPr>
        <w:footnoteReference w:id="51"/>
      </w:r>
      <w:r w:rsidRPr="008B2B8A">
        <w:rPr>
          <w:rFonts w:ascii="Times New Roman" w:hAnsi="Times New Roman" w:cs="Times New Roman"/>
          <w:sz w:val="24"/>
          <w:szCs w:val="24"/>
        </w:rPr>
        <w:t>.</w:t>
      </w:r>
    </w:p>
    <w:p w14:paraId="0CD8F2D0" w14:textId="5B9FB29D" w:rsidR="008B0EF1" w:rsidRPr="008B2B8A" w:rsidRDefault="008B0EF1" w:rsidP="008B0EF1">
      <w:pPr>
        <w:pStyle w:val="ListParagraph"/>
        <w:spacing w:after="0" w:line="480" w:lineRule="auto"/>
        <w:ind w:firstLine="840"/>
        <w:jc w:val="both"/>
        <w:rPr>
          <w:rFonts w:ascii="Times New Roman" w:hAnsi="Times New Roman" w:cs="Times New Roman"/>
          <w:sz w:val="24"/>
          <w:szCs w:val="24"/>
        </w:rPr>
      </w:pPr>
      <w:r w:rsidRPr="008B2B8A">
        <w:rPr>
          <w:rFonts w:ascii="Times New Roman" w:hAnsi="Times New Roman" w:cs="Times New Roman"/>
          <w:sz w:val="24"/>
          <w:szCs w:val="24"/>
        </w:rPr>
        <w:t xml:space="preserve">Pengidap nekrofilia biasanya melancarkan aksinya dan mendapat </w:t>
      </w:r>
      <w:r w:rsidR="008956DE">
        <w:rPr>
          <w:rFonts w:ascii="Times New Roman" w:hAnsi="Times New Roman" w:cs="Times New Roman"/>
          <w:sz w:val="24"/>
          <w:szCs w:val="24"/>
        </w:rPr>
        <w:t>jalan masuk</w:t>
      </w:r>
      <w:r w:rsidRPr="008B2B8A">
        <w:rPr>
          <w:rFonts w:ascii="Times New Roman" w:hAnsi="Times New Roman" w:cs="Times New Roman"/>
          <w:sz w:val="24"/>
          <w:szCs w:val="24"/>
        </w:rPr>
        <w:t xml:space="preserve"> terhadap </w:t>
      </w:r>
      <w:r w:rsidR="008956DE">
        <w:rPr>
          <w:rFonts w:ascii="Times New Roman" w:hAnsi="Times New Roman" w:cs="Times New Roman"/>
          <w:sz w:val="24"/>
          <w:szCs w:val="24"/>
        </w:rPr>
        <w:t>mayat</w:t>
      </w:r>
      <w:r w:rsidRPr="008B2B8A">
        <w:rPr>
          <w:rFonts w:ascii="Times New Roman" w:hAnsi="Times New Roman" w:cs="Times New Roman"/>
          <w:sz w:val="24"/>
          <w:szCs w:val="24"/>
        </w:rPr>
        <w:t xml:space="preserve"> </w:t>
      </w:r>
      <w:r w:rsidR="008956DE">
        <w:rPr>
          <w:rFonts w:ascii="Times New Roman" w:hAnsi="Times New Roman" w:cs="Times New Roman"/>
          <w:sz w:val="24"/>
          <w:szCs w:val="24"/>
        </w:rPr>
        <w:t>melalui</w:t>
      </w:r>
      <w:r w:rsidRPr="008B2B8A">
        <w:rPr>
          <w:rFonts w:ascii="Times New Roman" w:hAnsi="Times New Roman" w:cs="Times New Roman"/>
          <w:sz w:val="24"/>
          <w:szCs w:val="24"/>
        </w:rPr>
        <w:t xml:space="preserve"> beberapa cara, </w:t>
      </w:r>
      <w:r w:rsidR="008956DE">
        <w:rPr>
          <w:rFonts w:ascii="Times New Roman" w:hAnsi="Times New Roman" w:cs="Times New Roman"/>
          <w:sz w:val="24"/>
          <w:szCs w:val="24"/>
        </w:rPr>
        <w:t>seperti</w:t>
      </w:r>
      <w:r w:rsidRPr="008B2B8A">
        <w:rPr>
          <w:rFonts w:ascii="Times New Roman" w:hAnsi="Times New Roman" w:cs="Times New Roman"/>
          <w:sz w:val="24"/>
          <w:szCs w:val="24"/>
        </w:rPr>
        <w:t xml:space="preserve"> dengan menggali kuburan, mendapatkan </w:t>
      </w:r>
      <w:r w:rsidR="008956DE">
        <w:rPr>
          <w:rFonts w:ascii="Times New Roman" w:hAnsi="Times New Roman" w:cs="Times New Roman"/>
          <w:sz w:val="24"/>
          <w:szCs w:val="24"/>
        </w:rPr>
        <w:t>jalan masuk</w:t>
      </w:r>
      <w:r w:rsidRPr="008B2B8A">
        <w:rPr>
          <w:rFonts w:ascii="Times New Roman" w:hAnsi="Times New Roman" w:cs="Times New Roman"/>
          <w:sz w:val="24"/>
          <w:szCs w:val="24"/>
        </w:rPr>
        <w:t xml:space="preserve"> ke kamar mayat dengan mudah, atau me</w:t>
      </w:r>
      <w:r w:rsidR="008956DE">
        <w:rPr>
          <w:rFonts w:ascii="Times New Roman" w:hAnsi="Times New Roman" w:cs="Times New Roman"/>
          <w:sz w:val="24"/>
          <w:szCs w:val="24"/>
        </w:rPr>
        <w:t>lakukan pembunuhan terhadap</w:t>
      </w:r>
      <w:r w:rsidRPr="008B2B8A">
        <w:rPr>
          <w:rFonts w:ascii="Times New Roman" w:hAnsi="Times New Roman" w:cs="Times New Roman"/>
          <w:sz w:val="24"/>
          <w:szCs w:val="24"/>
        </w:rPr>
        <w:t xml:space="preserve"> seseorang terlebih dahulu kemudian saat si korban telah meninggal dunia barulah pelaku memperkosanya. </w:t>
      </w:r>
    </w:p>
    <w:p w14:paraId="79E7C058" w14:textId="77777777" w:rsidR="008B0EF1" w:rsidRPr="008B2B8A" w:rsidRDefault="008B0EF1" w:rsidP="008B0EF1">
      <w:pPr>
        <w:pStyle w:val="ListParagraph"/>
        <w:spacing w:after="0" w:line="480" w:lineRule="auto"/>
        <w:ind w:firstLine="840"/>
        <w:jc w:val="both"/>
        <w:rPr>
          <w:rFonts w:ascii="Times New Roman" w:hAnsi="Times New Roman" w:cs="Times New Roman"/>
          <w:sz w:val="24"/>
          <w:szCs w:val="24"/>
        </w:rPr>
      </w:pPr>
      <w:r w:rsidRPr="008B2B8A">
        <w:rPr>
          <w:rFonts w:ascii="Times New Roman" w:hAnsi="Times New Roman" w:cs="Times New Roman"/>
          <w:sz w:val="24"/>
          <w:szCs w:val="24"/>
        </w:rPr>
        <w:t>Sebenarnya nekrofilia bukanlah suatu jenis penyimpangan seksual yang baru. Nekrofilia sudah ada sejak zaman Yunani Kuno. Namun kebanyakan masyarakat Indonesia memang belum terlalu mengetahui jenis penyimpangan seksual ini karena jarang terjadi. Walaupun demikian, tetap saja perbuatan memperkosa mayat ini bukanlah suatu perbuatan yang dapat dibenarkan sebab melanggar norma-norma yang hidup dalam masyarakat Indonesia. Walaupun pemerkosaan dilakukan bukan terhadap orang yang bernyawa namun sebagai masyarakat Indonesia yang sangat menjunjujng tinggi norma, perbuatan nekrofilia dianggap sebagai perbuatan tabu yang tidak bisa diterima atau dibiarkan begitu saja terutama bagi keluarga korban. Mereka akan tetap menuntut keadilan bagi si mayat.</w:t>
      </w:r>
    </w:p>
    <w:p w14:paraId="4ACAE54E" w14:textId="7CDA5B6F" w:rsidR="008B0EF1" w:rsidRPr="008B2B8A" w:rsidRDefault="008B0EF1" w:rsidP="008B0EF1">
      <w:pPr>
        <w:pStyle w:val="ListParagraph"/>
        <w:spacing w:after="0" w:line="480" w:lineRule="auto"/>
        <w:ind w:firstLine="840"/>
        <w:jc w:val="both"/>
        <w:rPr>
          <w:rFonts w:ascii="Times New Roman" w:hAnsi="Times New Roman" w:cs="Times New Roman"/>
          <w:sz w:val="24"/>
          <w:szCs w:val="24"/>
        </w:rPr>
      </w:pPr>
      <w:r w:rsidRPr="008B2B8A">
        <w:rPr>
          <w:rFonts w:ascii="Times New Roman" w:hAnsi="Times New Roman" w:cs="Times New Roman"/>
          <w:sz w:val="24"/>
          <w:szCs w:val="24"/>
        </w:rPr>
        <w:t xml:space="preserve">Tindakan pidana pemerkosaan sendiri merupakan suatu kasus yang kasuistik dimana dalam kasus </w:t>
      </w:r>
      <w:r w:rsidR="00D14CD7">
        <w:rPr>
          <w:rFonts w:ascii="Times New Roman" w:hAnsi="Times New Roman" w:cs="Times New Roman"/>
          <w:sz w:val="24"/>
          <w:szCs w:val="24"/>
        </w:rPr>
        <w:t>pemerkosaan h</w:t>
      </w:r>
      <w:r w:rsidR="00D14CD7" w:rsidRPr="00D14CD7">
        <w:rPr>
          <w:rFonts w:ascii="Times New Roman" w:hAnsi="Times New Roman" w:cs="Times New Roman"/>
          <w:sz w:val="24"/>
          <w:szCs w:val="24"/>
        </w:rPr>
        <w:t xml:space="preserve">anya dengan alat bukti dan barang bukti dapat dibuktikan bahwa suatu tindak pidana </w:t>
      </w:r>
      <w:r w:rsidR="00D14CD7">
        <w:rPr>
          <w:rFonts w:ascii="Times New Roman" w:hAnsi="Times New Roman" w:cs="Times New Roman"/>
          <w:sz w:val="24"/>
          <w:szCs w:val="24"/>
        </w:rPr>
        <w:t xml:space="preserve">tersebut </w:t>
      </w:r>
      <w:r w:rsidR="00D14CD7" w:rsidRPr="00D14CD7">
        <w:rPr>
          <w:rFonts w:ascii="Times New Roman" w:hAnsi="Times New Roman" w:cs="Times New Roman"/>
          <w:sz w:val="24"/>
          <w:szCs w:val="24"/>
        </w:rPr>
        <w:lastRenderedPageBreak/>
        <w:t>telah terjadi.</w:t>
      </w:r>
      <w:r w:rsidRPr="008B2B8A">
        <w:rPr>
          <w:rFonts w:ascii="Times New Roman" w:hAnsi="Times New Roman" w:cs="Times New Roman"/>
          <w:sz w:val="24"/>
          <w:szCs w:val="24"/>
        </w:rPr>
        <w:t xml:space="preserve"> Sehingga </w:t>
      </w:r>
      <w:r w:rsidR="008956DE">
        <w:rPr>
          <w:rFonts w:ascii="Times New Roman" w:hAnsi="Times New Roman" w:cs="Times New Roman"/>
          <w:sz w:val="24"/>
          <w:szCs w:val="24"/>
        </w:rPr>
        <w:t>di</w:t>
      </w:r>
      <w:r w:rsidRPr="008B2B8A">
        <w:rPr>
          <w:rFonts w:ascii="Times New Roman" w:hAnsi="Times New Roman" w:cs="Times New Roman"/>
          <w:sz w:val="24"/>
          <w:szCs w:val="24"/>
        </w:rPr>
        <w:t>dalam hal membuktikan</w:t>
      </w:r>
      <w:r w:rsidR="005D55DD">
        <w:rPr>
          <w:rFonts w:ascii="Times New Roman" w:hAnsi="Times New Roman" w:cs="Times New Roman"/>
          <w:sz w:val="24"/>
          <w:szCs w:val="24"/>
        </w:rPr>
        <w:t xml:space="preserve"> bahwa</w:t>
      </w:r>
      <w:r w:rsidRPr="008B2B8A">
        <w:rPr>
          <w:rFonts w:ascii="Times New Roman" w:hAnsi="Times New Roman" w:cs="Times New Roman"/>
          <w:sz w:val="24"/>
          <w:szCs w:val="24"/>
        </w:rPr>
        <w:t xml:space="preserve"> </w:t>
      </w:r>
      <w:r w:rsidR="005D55DD">
        <w:rPr>
          <w:rFonts w:ascii="Times New Roman" w:hAnsi="Times New Roman" w:cs="Times New Roman"/>
          <w:sz w:val="24"/>
          <w:szCs w:val="24"/>
        </w:rPr>
        <w:t>sudah</w:t>
      </w:r>
      <w:r w:rsidRPr="008B2B8A">
        <w:rPr>
          <w:rFonts w:ascii="Times New Roman" w:hAnsi="Times New Roman" w:cs="Times New Roman"/>
          <w:sz w:val="24"/>
          <w:szCs w:val="24"/>
        </w:rPr>
        <w:t xml:space="preserve"> terjadi atau</w:t>
      </w:r>
      <w:r w:rsidR="005D55DD">
        <w:rPr>
          <w:rFonts w:ascii="Times New Roman" w:hAnsi="Times New Roman" w:cs="Times New Roman"/>
          <w:sz w:val="24"/>
          <w:szCs w:val="24"/>
        </w:rPr>
        <w:t xml:space="preserve"> bahkan</w:t>
      </w:r>
      <w:r w:rsidRPr="008B2B8A">
        <w:rPr>
          <w:rFonts w:ascii="Times New Roman" w:hAnsi="Times New Roman" w:cs="Times New Roman"/>
          <w:sz w:val="24"/>
          <w:szCs w:val="24"/>
        </w:rPr>
        <w:t xml:space="preserve"> belum terjadinya suatu tindak</w:t>
      </w:r>
      <w:r w:rsidR="005D55DD">
        <w:rPr>
          <w:rFonts w:ascii="Times New Roman" w:hAnsi="Times New Roman" w:cs="Times New Roman"/>
          <w:sz w:val="24"/>
          <w:szCs w:val="24"/>
        </w:rPr>
        <w:t>an</w:t>
      </w:r>
      <w:r w:rsidRPr="008B2B8A">
        <w:rPr>
          <w:rFonts w:ascii="Times New Roman" w:hAnsi="Times New Roman" w:cs="Times New Roman"/>
          <w:sz w:val="24"/>
          <w:szCs w:val="24"/>
        </w:rPr>
        <w:t xml:space="preserve"> pemerkosaan seringkali </w:t>
      </w:r>
      <w:r w:rsidR="005D55DD">
        <w:rPr>
          <w:rFonts w:ascii="Times New Roman" w:hAnsi="Times New Roman" w:cs="Times New Roman"/>
          <w:sz w:val="24"/>
          <w:szCs w:val="24"/>
        </w:rPr>
        <w:t>sukar dibuktikan</w:t>
      </w:r>
      <w:r w:rsidRPr="008B2B8A">
        <w:rPr>
          <w:rFonts w:ascii="Times New Roman" w:hAnsi="Times New Roman" w:cs="Times New Roman"/>
          <w:sz w:val="24"/>
          <w:szCs w:val="24"/>
        </w:rPr>
        <w:t>. Dikarenakan bisa saja tidak adanya saksi yang melihat dan hanya terdapat saksi pelaku dan saksi korban. Namun dalam kasus memperkosa mayat, saksi korban tidak dapat dipintai keterangan dikarenakan telah dalam keadaan meninggal dunia. Sedangkan saksi pelaku bisa saja tidak mau mengakui perbuatannya dan selalu mengelak. Sehingga dalam peristiwa seperti ini sulit untuk membuktikan dan memutuskan perkaranya.</w:t>
      </w:r>
    </w:p>
    <w:p w14:paraId="64CBCC8E" w14:textId="20256139" w:rsidR="008B0EF1" w:rsidRPr="008B2B8A" w:rsidRDefault="008B0EF1" w:rsidP="008B0EF1">
      <w:pPr>
        <w:pStyle w:val="ListParagraph"/>
        <w:spacing w:after="0" w:line="480" w:lineRule="auto"/>
        <w:ind w:firstLine="840"/>
        <w:jc w:val="both"/>
        <w:rPr>
          <w:rFonts w:ascii="Times New Roman" w:hAnsi="Times New Roman" w:cs="Times New Roman"/>
          <w:sz w:val="24"/>
          <w:szCs w:val="24"/>
        </w:rPr>
      </w:pPr>
      <w:r w:rsidRPr="008B2B8A">
        <w:rPr>
          <w:rFonts w:ascii="Times New Roman" w:hAnsi="Times New Roman" w:cs="Times New Roman"/>
          <w:sz w:val="24"/>
          <w:szCs w:val="24"/>
        </w:rPr>
        <w:t xml:space="preserve">Indonesia menganut </w:t>
      </w:r>
      <w:r w:rsidRPr="008B2B8A">
        <w:rPr>
          <w:rFonts w:ascii="Times New Roman" w:hAnsi="Times New Roman" w:cs="Times New Roman"/>
          <w:i/>
          <w:iCs/>
          <w:sz w:val="24"/>
          <w:szCs w:val="24"/>
        </w:rPr>
        <w:t>Ius Constitutum</w:t>
      </w:r>
      <w:r w:rsidRPr="008B2B8A">
        <w:rPr>
          <w:rFonts w:ascii="Times New Roman" w:hAnsi="Times New Roman" w:cs="Times New Roman"/>
          <w:sz w:val="24"/>
          <w:szCs w:val="24"/>
        </w:rPr>
        <w:t xml:space="preserve">, dimana telah memiliki aturan hukum tertulis secara sistematis yang telah dikodifikasikan. Sehingga </w:t>
      </w:r>
      <w:r w:rsidR="005D55DD">
        <w:rPr>
          <w:rFonts w:ascii="Times New Roman" w:hAnsi="Times New Roman" w:cs="Times New Roman"/>
          <w:sz w:val="24"/>
          <w:szCs w:val="24"/>
        </w:rPr>
        <w:t>dalam</w:t>
      </w:r>
      <w:r w:rsidRPr="008B2B8A">
        <w:rPr>
          <w:rFonts w:ascii="Times New Roman" w:hAnsi="Times New Roman" w:cs="Times New Roman"/>
          <w:sz w:val="24"/>
          <w:szCs w:val="24"/>
        </w:rPr>
        <w:t xml:space="preserve"> </w:t>
      </w:r>
      <w:r w:rsidR="005D55DD">
        <w:rPr>
          <w:rFonts w:ascii="Times New Roman" w:hAnsi="Times New Roman" w:cs="Times New Roman"/>
          <w:sz w:val="24"/>
          <w:szCs w:val="24"/>
        </w:rPr>
        <w:t>menggali bukti atas</w:t>
      </w:r>
      <w:r w:rsidRPr="008B2B8A">
        <w:rPr>
          <w:rFonts w:ascii="Times New Roman" w:hAnsi="Times New Roman" w:cs="Times New Roman"/>
          <w:sz w:val="24"/>
          <w:szCs w:val="24"/>
        </w:rPr>
        <w:t xml:space="preserve"> ada atau tidaknya suatu tindak</w:t>
      </w:r>
      <w:r w:rsidR="005D55DD">
        <w:rPr>
          <w:rFonts w:ascii="Times New Roman" w:hAnsi="Times New Roman" w:cs="Times New Roman"/>
          <w:sz w:val="24"/>
          <w:szCs w:val="24"/>
        </w:rPr>
        <w:t>an</w:t>
      </w:r>
      <w:r w:rsidRPr="008B2B8A">
        <w:rPr>
          <w:rFonts w:ascii="Times New Roman" w:hAnsi="Times New Roman" w:cs="Times New Roman"/>
          <w:sz w:val="24"/>
          <w:szCs w:val="24"/>
        </w:rPr>
        <w:t xml:space="preserve"> pemerkosaan, berp</w:t>
      </w:r>
      <w:r w:rsidR="005D55DD">
        <w:rPr>
          <w:rFonts w:ascii="Times New Roman" w:hAnsi="Times New Roman" w:cs="Times New Roman"/>
          <w:sz w:val="24"/>
          <w:szCs w:val="24"/>
        </w:rPr>
        <w:t>atokan</w:t>
      </w:r>
      <w:r w:rsidRPr="008B2B8A">
        <w:rPr>
          <w:rFonts w:ascii="Times New Roman" w:hAnsi="Times New Roman" w:cs="Times New Roman"/>
          <w:sz w:val="24"/>
          <w:szCs w:val="24"/>
        </w:rPr>
        <w:t xml:space="preserve"> pada alat-alat bukti</w:t>
      </w:r>
      <w:r w:rsidR="00D14CD7">
        <w:rPr>
          <w:rFonts w:ascii="Times New Roman" w:hAnsi="Times New Roman" w:cs="Times New Roman"/>
          <w:sz w:val="24"/>
          <w:szCs w:val="24"/>
        </w:rPr>
        <w:t xml:space="preserve"> yang sah </w:t>
      </w:r>
      <w:r w:rsidRPr="008B2B8A">
        <w:rPr>
          <w:rFonts w:ascii="Times New Roman" w:hAnsi="Times New Roman" w:cs="Times New Roman"/>
          <w:sz w:val="24"/>
          <w:szCs w:val="24"/>
        </w:rPr>
        <w:t xml:space="preserve">telah diatur secara jelas dalam Pasal 184 </w:t>
      </w:r>
      <w:r w:rsidR="007A35E9">
        <w:rPr>
          <w:rFonts w:ascii="Times New Roman" w:hAnsi="Times New Roman" w:cs="Times New Roman"/>
          <w:sz w:val="24"/>
          <w:szCs w:val="24"/>
        </w:rPr>
        <w:t>Kitab Undang-Undang Hukum Acara Pidana (KUHAP)</w:t>
      </w:r>
      <w:r w:rsidRPr="008B2B8A">
        <w:rPr>
          <w:rFonts w:ascii="Times New Roman" w:hAnsi="Times New Roman" w:cs="Times New Roman"/>
          <w:sz w:val="24"/>
          <w:szCs w:val="24"/>
        </w:rPr>
        <w:t>:</w:t>
      </w:r>
    </w:p>
    <w:p w14:paraId="79736103" w14:textId="77777777" w:rsidR="008B0EF1" w:rsidRPr="008B2B8A" w:rsidRDefault="008B0EF1" w:rsidP="008B0EF1">
      <w:pPr>
        <w:pStyle w:val="ListParagraph"/>
        <w:numPr>
          <w:ilvl w:val="0"/>
          <w:numId w:val="36"/>
        </w:numPr>
        <w:spacing w:after="0" w:line="480" w:lineRule="auto"/>
        <w:jc w:val="both"/>
        <w:rPr>
          <w:rFonts w:ascii="Times New Roman" w:hAnsi="Times New Roman" w:cs="Times New Roman"/>
          <w:sz w:val="24"/>
          <w:szCs w:val="24"/>
        </w:rPr>
      </w:pPr>
      <w:r w:rsidRPr="008B2B8A">
        <w:rPr>
          <w:rFonts w:ascii="Times New Roman" w:hAnsi="Times New Roman" w:cs="Times New Roman"/>
          <w:sz w:val="24"/>
          <w:szCs w:val="24"/>
        </w:rPr>
        <w:t>Keterangan saksi;</w:t>
      </w:r>
    </w:p>
    <w:p w14:paraId="5A5DB2D7" w14:textId="77777777" w:rsidR="008B0EF1" w:rsidRPr="008B2B8A" w:rsidRDefault="008B0EF1" w:rsidP="008B0EF1">
      <w:pPr>
        <w:pStyle w:val="ListParagraph"/>
        <w:numPr>
          <w:ilvl w:val="0"/>
          <w:numId w:val="36"/>
        </w:numPr>
        <w:spacing w:after="0" w:line="480" w:lineRule="auto"/>
        <w:jc w:val="both"/>
        <w:rPr>
          <w:rFonts w:ascii="Times New Roman" w:hAnsi="Times New Roman" w:cs="Times New Roman"/>
          <w:sz w:val="24"/>
          <w:szCs w:val="24"/>
        </w:rPr>
      </w:pPr>
      <w:r w:rsidRPr="008B2B8A">
        <w:rPr>
          <w:rFonts w:ascii="Times New Roman" w:hAnsi="Times New Roman" w:cs="Times New Roman"/>
          <w:sz w:val="24"/>
          <w:szCs w:val="24"/>
        </w:rPr>
        <w:t>Keterangan ahli;</w:t>
      </w:r>
    </w:p>
    <w:p w14:paraId="57A2BA98" w14:textId="77777777" w:rsidR="008B0EF1" w:rsidRPr="008B2B8A" w:rsidRDefault="008B0EF1" w:rsidP="008B0EF1">
      <w:pPr>
        <w:pStyle w:val="ListParagraph"/>
        <w:numPr>
          <w:ilvl w:val="0"/>
          <w:numId w:val="36"/>
        </w:numPr>
        <w:spacing w:after="0" w:line="480" w:lineRule="auto"/>
        <w:jc w:val="both"/>
        <w:rPr>
          <w:rFonts w:ascii="Times New Roman" w:hAnsi="Times New Roman" w:cs="Times New Roman"/>
          <w:sz w:val="24"/>
          <w:szCs w:val="24"/>
        </w:rPr>
      </w:pPr>
      <w:r w:rsidRPr="008B2B8A">
        <w:rPr>
          <w:rFonts w:ascii="Times New Roman" w:hAnsi="Times New Roman" w:cs="Times New Roman"/>
          <w:sz w:val="24"/>
          <w:szCs w:val="24"/>
        </w:rPr>
        <w:t>Alat bukti surat;</w:t>
      </w:r>
    </w:p>
    <w:p w14:paraId="18DD46EB" w14:textId="77777777" w:rsidR="008B0EF1" w:rsidRPr="008B2B8A" w:rsidRDefault="008B0EF1" w:rsidP="008B0EF1">
      <w:pPr>
        <w:pStyle w:val="ListParagraph"/>
        <w:numPr>
          <w:ilvl w:val="0"/>
          <w:numId w:val="36"/>
        </w:numPr>
        <w:spacing w:after="0" w:line="480" w:lineRule="auto"/>
        <w:jc w:val="both"/>
        <w:rPr>
          <w:rFonts w:ascii="Times New Roman" w:hAnsi="Times New Roman" w:cs="Times New Roman"/>
          <w:sz w:val="24"/>
          <w:szCs w:val="24"/>
        </w:rPr>
      </w:pPr>
      <w:r w:rsidRPr="008B2B8A">
        <w:rPr>
          <w:rFonts w:ascii="Times New Roman" w:hAnsi="Times New Roman" w:cs="Times New Roman"/>
          <w:sz w:val="24"/>
          <w:szCs w:val="24"/>
        </w:rPr>
        <w:t>Alat bukti petunjuk;</w:t>
      </w:r>
    </w:p>
    <w:p w14:paraId="7BF655D9" w14:textId="77777777" w:rsidR="008B0EF1" w:rsidRPr="008B2B8A" w:rsidRDefault="008B0EF1" w:rsidP="008B0EF1">
      <w:pPr>
        <w:pStyle w:val="ListParagraph"/>
        <w:numPr>
          <w:ilvl w:val="0"/>
          <w:numId w:val="36"/>
        </w:numPr>
        <w:spacing w:after="0" w:line="480" w:lineRule="auto"/>
        <w:jc w:val="both"/>
        <w:rPr>
          <w:rFonts w:ascii="Times New Roman" w:hAnsi="Times New Roman" w:cs="Times New Roman"/>
          <w:sz w:val="24"/>
          <w:szCs w:val="24"/>
        </w:rPr>
      </w:pPr>
      <w:r w:rsidRPr="008B2B8A">
        <w:rPr>
          <w:rFonts w:ascii="Times New Roman" w:hAnsi="Times New Roman" w:cs="Times New Roman"/>
          <w:sz w:val="24"/>
          <w:szCs w:val="24"/>
        </w:rPr>
        <w:t>Keterangan terdakwa.</w:t>
      </w:r>
    </w:p>
    <w:p w14:paraId="344853AE" w14:textId="77777777" w:rsidR="008B0EF1" w:rsidRPr="008B2B8A" w:rsidRDefault="008B0EF1" w:rsidP="008B0EF1">
      <w:pPr>
        <w:spacing w:after="0" w:line="480" w:lineRule="auto"/>
        <w:ind w:left="709" w:firstLine="851"/>
        <w:jc w:val="both"/>
        <w:rPr>
          <w:rFonts w:ascii="Times New Roman" w:hAnsi="Times New Roman" w:cs="Times New Roman"/>
          <w:sz w:val="24"/>
          <w:szCs w:val="24"/>
        </w:rPr>
      </w:pPr>
      <w:r w:rsidRPr="008B2B8A">
        <w:rPr>
          <w:rFonts w:ascii="Times New Roman" w:hAnsi="Times New Roman" w:cs="Times New Roman"/>
          <w:sz w:val="24"/>
          <w:szCs w:val="24"/>
        </w:rPr>
        <w:t xml:space="preserve">Mengenai perbuatan pemerkosaan terhadap mayat, perbuatan tersebut dianggap sebagai perbuatan tidak beradab terhadap mayat. Walaupun telah meninggal dunia, jasad orang yang telah meninggal dunia </w:t>
      </w:r>
      <w:r w:rsidRPr="008B2B8A">
        <w:rPr>
          <w:rFonts w:ascii="Times New Roman" w:hAnsi="Times New Roman" w:cs="Times New Roman"/>
          <w:sz w:val="24"/>
          <w:szCs w:val="24"/>
        </w:rPr>
        <w:lastRenderedPageBreak/>
        <w:t>tersebut tetap harus diperlakukan secara hormat sebab si mayat masih memiliki keluarga yang apabila jasad dari salah satu anggota keluarganya mendapat perlakuan yang tidak menyenangkan, maka keluarga si mayat tetap akan menuntut keadilan.</w:t>
      </w:r>
    </w:p>
    <w:p w14:paraId="55BEF8C6" w14:textId="4440E29B" w:rsidR="008B0EF1" w:rsidRPr="008B2B8A" w:rsidRDefault="008B0EF1" w:rsidP="008B0EF1">
      <w:pPr>
        <w:spacing w:after="0" w:line="480" w:lineRule="auto"/>
        <w:ind w:left="709" w:firstLine="851"/>
        <w:jc w:val="both"/>
        <w:rPr>
          <w:rFonts w:ascii="Times New Roman" w:hAnsi="Times New Roman" w:cs="Times New Roman"/>
          <w:sz w:val="24"/>
          <w:szCs w:val="24"/>
        </w:rPr>
      </w:pPr>
      <w:r w:rsidRPr="008B2B8A">
        <w:rPr>
          <w:rFonts w:ascii="Times New Roman" w:hAnsi="Times New Roman" w:cs="Times New Roman"/>
          <w:sz w:val="24"/>
          <w:szCs w:val="24"/>
        </w:rPr>
        <w:t xml:space="preserve">Dari sebab itulah mengapa diperlukan suatu kebijakan kriminalisasi terkait perbuatan pemerkosaan terhadap mayat yang ada di Indonesia. Karena sampai sekarang perbuatan tersebut belum memiliki aturan yang jelas baik di dalam </w:t>
      </w:r>
      <w:r w:rsidRPr="005F70DD">
        <w:rPr>
          <w:rFonts w:ascii="Times New Roman" w:hAnsi="Times New Roman" w:cs="Times New Roman"/>
          <w:i/>
          <w:iCs/>
          <w:sz w:val="24"/>
          <w:szCs w:val="24"/>
        </w:rPr>
        <w:t>Wetboek van Strafrech</w:t>
      </w:r>
      <w:r w:rsidR="005F70DD">
        <w:rPr>
          <w:rFonts w:ascii="Times New Roman" w:hAnsi="Times New Roman" w:cs="Times New Roman"/>
          <w:sz w:val="24"/>
          <w:szCs w:val="24"/>
        </w:rPr>
        <w:t xml:space="preserve"> (WvS)</w:t>
      </w:r>
      <w:r w:rsidRPr="008B2B8A">
        <w:rPr>
          <w:rFonts w:ascii="Times New Roman" w:hAnsi="Times New Roman" w:cs="Times New Roman"/>
          <w:sz w:val="24"/>
          <w:szCs w:val="24"/>
        </w:rPr>
        <w:t xml:space="preserve"> maupun dalam KUHP Nasional serta dalam perundang-undangan lain.</w:t>
      </w:r>
    </w:p>
    <w:p w14:paraId="1A5AB779" w14:textId="62EF24A4" w:rsidR="008B0EF1" w:rsidRPr="008B2B8A" w:rsidRDefault="008B0EF1" w:rsidP="008B0EF1">
      <w:pPr>
        <w:spacing w:after="0" w:line="480" w:lineRule="auto"/>
        <w:ind w:left="709" w:firstLine="851"/>
        <w:jc w:val="both"/>
        <w:rPr>
          <w:rFonts w:ascii="Times New Roman" w:hAnsi="Times New Roman" w:cs="Times New Roman"/>
          <w:sz w:val="24"/>
          <w:szCs w:val="24"/>
        </w:rPr>
      </w:pPr>
      <w:r w:rsidRPr="008B2B8A">
        <w:rPr>
          <w:rFonts w:ascii="Times New Roman" w:hAnsi="Times New Roman" w:cs="Times New Roman"/>
          <w:sz w:val="24"/>
          <w:szCs w:val="24"/>
        </w:rPr>
        <w:t>Dalam</w:t>
      </w:r>
      <w:r w:rsidR="00D14CD7">
        <w:rPr>
          <w:rFonts w:ascii="Times New Roman" w:hAnsi="Times New Roman" w:cs="Times New Roman"/>
          <w:sz w:val="24"/>
          <w:szCs w:val="24"/>
        </w:rPr>
        <w:t xml:space="preserve"> </w:t>
      </w:r>
      <w:r w:rsidR="00F704FD">
        <w:rPr>
          <w:rFonts w:ascii="Times New Roman" w:hAnsi="Times New Roman" w:cs="Times New Roman"/>
          <w:sz w:val="24"/>
          <w:szCs w:val="24"/>
        </w:rPr>
        <w:t>(WvS)</w:t>
      </w:r>
      <w:r w:rsidRPr="008B2B8A">
        <w:rPr>
          <w:rFonts w:ascii="Times New Roman" w:hAnsi="Times New Roman" w:cs="Times New Roman"/>
          <w:sz w:val="24"/>
          <w:szCs w:val="24"/>
        </w:rPr>
        <w:t xml:space="preserve"> </w:t>
      </w:r>
      <w:r w:rsidR="00F704FD">
        <w:rPr>
          <w:rFonts w:ascii="Times New Roman" w:hAnsi="Times New Roman" w:cs="Times New Roman"/>
          <w:sz w:val="24"/>
          <w:szCs w:val="24"/>
        </w:rPr>
        <w:t>memuat</w:t>
      </w:r>
      <w:r w:rsidRPr="008B2B8A">
        <w:rPr>
          <w:rFonts w:ascii="Times New Roman" w:hAnsi="Times New Roman" w:cs="Times New Roman"/>
          <w:sz w:val="24"/>
          <w:szCs w:val="24"/>
        </w:rPr>
        <w:t xml:space="preserve"> pasal tentang pemerkosaan yang diatur dalam Bab XIV buku II yang digolongkan dalam Kejahatan terhadap Kesusilaan, yaitu:</w:t>
      </w:r>
    </w:p>
    <w:p w14:paraId="253D53E2" w14:textId="534AA8DF" w:rsidR="008B0EF1" w:rsidRPr="008B2B8A" w:rsidRDefault="008B0EF1" w:rsidP="008B0EF1">
      <w:pPr>
        <w:pStyle w:val="ListParagraph"/>
        <w:numPr>
          <w:ilvl w:val="0"/>
          <w:numId w:val="37"/>
        </w:numPr>
        <w:spacing w:after="0" w:line="480" w:lineRule="auto"/>
        <w:jc w:val="both"/>
        <w:rPr>
          <w:rFonts w:ascii="Times New Roman" w:hAnsi="Times New Roman" w:cs="Times New Roman"/>
          <w:sz w:val="24"/>
          <w:szCs w:val="24"/>
        </w:rPr>
      </w:pPr>
      <w:r w:rsidRPr="008B2B8A">
        <w:rPr>
          <w:rFonts w:ascii="Times New Roman" w:hAnsi="Times New Roman" w:cs="Times New Roman"/>
          <w:sz w:val="24"/>
          <w:szCs w:val="24"/>
        </w:rPr>
        <w:t>Pasal 285</w:t>
      </w:r>
      <w:r w:rsidR="00F704FD">
        <w:rPr>
          <w:rFonts w:ascii="Times New Roman" w:hAnsi="Times New Roman" w:cs="Times New Roman"/>
          <w:sz w:val="24"/>
          <w:szCs w:val="24"/>
        </w:rPr>
        <w:t xml:space="preserve"> WvS</w:t>
      </w:r>
      <w:r w:rsidRPr="008B2B8A">
        <w:rPr>
          <w:rFonts w:ascii="Times New Roman" w:hAnsi="Times New Roman" w:cs="Times New Roman"/>
          <w:sz w:val="24"/>
          <w:szCs w:val="24"/>
        </w:rPr>
        <w:t xml:space="preserve">: “memperkosa </w:t>
      </w:r>
      <w:r w:rsidR="00F704FD">
        <w:rPr>
          <w:rFonts w:ascii="Times New Roman" w:hAnsi="Times New Roman" w:cs="Times New Roman"/>
          <w:sz w:val="24"/>
          <w:szCs w:val="24"/>
        </w:rPr>
        <w:t xml:space="preserve">wanita </w:t>
      </w:r>
      <w:r w:rsidRPr="008B2B8A">
        <w:rPr>
          <w:rFonts w:ascii="Times New Roman" w:hAnsi="Times New Roman" w:cs="Times New Roman"/>
          <w:sz w:val="24"/>
          <w:szCs w:val="24"/>
        </w:rPr>
        <w:t>bukan istrinya dengan kekerasan atau ancaman kekerasan”</w:t>
      </w:r>
    </w:p>
    <w:p w14:paraId="3CC7BE0C" w14:textId="5CF670D1" w:rsidR="008B0EF1" w:rsidRPr="008B2B8A" w:rsidRDefault="008B0EF1" w:rsidP="008B0EF1">
      <w:pPr>
        <w:pStyle w:val="ListParagraph"/>
        <w:numPr>
          <w:ilvl w:val="0"/>
          <w:numId w:val="37"/>
        </w:numPr>
        <w:spacing w:after="0" w:line="480" w:lineRule="auto"/>
        <w:jc w:val="both"/>
        <w:rPr>
          <w:rFonts w:ascii="Times New Roman" w:hAnsi="Times New Roman" w:cs="Times New Roman"/>
          <w:sz w:val="24"/>
          <w:szCs w:val="24"/>
        </w:rPr>
      </w:pPr>
      <w:r w:rsidRPr="008B2B8A">
        <w:rPr>
          <w:rFonts w:ascii="Times New Roman" w:hAnsi="Times New Roman" w:cs="Times New Roman"/>
          <w:sz w:val="24"/>
          <w:szCs w:val="24"/>
        </w:rPr>
        <w:t xml:space="preserve">Pasal 286 </w:t>
      </w:r>
      <w:r w:rsidR="00F704FD">
        <w:rPr>
          <w:rFonts w:ascii="Times New Roman" w:hAnsi="Times New Roman" w:cs="Times New Roman"/>
          <w:sz w:val="24"/>
          <w:szCs w:val="24"/>
        </w:rPr>
        <w:t>WvS</w:t>
      </w:r>
      <w:r w:rsidRPr="008B2B8A">
        <w:rPr>
          <w:rFonts w:ascii="Times New Roman" w:hAnsi="Times New Roman" w:cs="Times New Roman"/>
          <w:sz w:val="24"/>
          <w:szCs w:val="24"/>
        </w:rPr>
        <w:t>: “memperkosa perempuan bukan istrinya dalam keadaan tidak berdaya atau pingsan”</w:t>
      </w:r>
    </w:p>
    <w:p w14:paraId="55D2ADFF" w14:textId="3F476EA6" w:rsidR="008B0EF1" w:rsidRPr="008B2B8A" w:rsidRDefault="008B0EF1" w:rsidP="008B0EF1">
      <w:pPr>
        <w:pStyle w:val="ListParagraph"/>
        <w:numPr>
          <w:ilvl w:val="0"/>
          <w:numId w:val="37"/>
        </w:numPr>
        <w:spacing w:after="0" w:line="480" w:lineRule="auto"/>
        <w:jc w:val="both"/>
        <w:rPr>
          <w:rFonts w:ascii="Times New Roman" w:hAnsi="Times New Roman" w:cs="Times New Roman"/>
          <w:sz w:val="24"/>
          <w:szCs w:val="24"/>
        </w:rPr>
      </w:pPr>
      <w:r w:rsidRPr="008B2B8A">
        <w:rPr>
          <w:rFonts w:ascii="Times New Roman" w:hAnsi="Times New Roman" w:cs="Times New Roman"/>
          <w:sz w:val="24"/>
          <w:szCs w:val="24"/>
        </w:rPr>
        <w:t xml:space="preserve">Pasal 287 </w:t>
      </w:r>
      <w:r w:rsidR="00F704FD">
        <w:rPr>
          <w:rFonts w:ascii="Times New Roman" w:hAnsi="Times New Roman" w:cs="Times New Roman"/>
          <w:sz w:val="24"/>
          <w:szCs w:val="24"/>
        </w:rPr>
        <w:t>WvS</w:t>
      </w:r>
      <w:r w:rsidRPr="008B2B8A">
        <w:rPr>
          <w:rFonts w:ascii="Times New Roman" w:hAnsi="Times New Roman" w:cs="Times New Roman"/>
          <w:sz w:val="24"/>
          <w:szCs w:val="24"/>
        </w:rPr>
        <w:t xml:space="preserve">: “memperkosa </w:t>
      </w:r>
      <w:r w:rsidR="00F704FD">
        <w:rPr>
          <w:rFonts w:ascii="Times New Roman" w:hAnsi="Times New Roman" w:cs="Times New Roman"/>
          <w:sz w:val="24"/>
          <w:szCs w:val="24"/>
        </w:rPr>
        <w:t>wanita</w:t>
      </w:r>
      <w:r w:rsidRPr="008B2B8A">
        <w:rPr>
          <w:rFonts w:ascii="Times New Roman" w:hAnsi="Times New Roman" w:cs="Times New Roman"/>
          <w:sz w:val="24"/>
          <w:szCs w:val="24"/>
        </w:rPr>
        <w:t xml:space="preserve"> bukan istrinya dalam keadaan belum waktunya kawin (belum berumur 15 tahun)”</w:t>
      </w:r>
    </w:p>
    <w:p w14:paraId="0E69EF19" w14:textId="50C64D6E" w:rsidR="008B0EF1" w:rsidRPr="008B2B8A" w:rsidRDefault="008B0EF1" w:rsidP="008B0EF1">
      <w:pPr>
        <w:pStyle w:val="ListParagraph"/>
        <w:numPr>
          <w:ilvl w:val="0"/>
          <w:numId w:val="37"/>
        </w:numPr>
        <w:spacing w:after="0" w:line="480" w:lineRule="auto"/>
        <w:jc w:val="both"/>
        <w:rPr>
          <w:rFonts w:ascii="Times New Roman" w:hAnsi="Times New Roman" w:cs="Times New Roman"/>
          <w:sz w:val="24"/>
          <w:szCs w:val="24"/>
        </w:rPr>
      </w:pPr>
      <w:r w:rsidRPr="008B2B8A">
        <w:rPr>
          <w:rFonts w:ascii="Times New Roman" w:hAnsi="Times New Roman" w:cs="Times New Roman"/>
          <w:sz w:val="24"/>
          <w:szCs w:val="24"/>
        </w:rPr>
        <w:t xml:space="preserve">Pasal 288 </w:t>
      </w:r>
      <w:r w:rsidR="00F704FD">
        <w:rPr>
          <w:rFonts w:ascii="Times New Roman" w:hAnsi="Times New Roman" w:cs="Times New Roman"/>
          <w:sz w:val="24"/>
          <w:szCs w:val="24"/>
        </w:rPr>
        <w:t>WvS</w:t>
      </w:r>
      <w:r w:rsidRPr="008B2B8A">
        <w:rPr>
          <w:rFonts w:ascii="Times New Roman" w:hAnsi="Times New Roman" w:cs="Times New Roman"/>
          <w:sz w:val="24"/>
          <w:szCs w:val="24"/>
        </w:rPr>
        <w:t>: “bersetubuh dengan istrinya dalam keadaan belum waktunya untuk dikawin”</w:t>
      </w:r>
    </w:p>
    <w:p w14:paraId="1106554C" w14:textId="7FC7B9FA" w:rsidR="008B0EF1" w:rsidRPr="008B2B8A" w:rsidRDefault="008B0EF1" w:rsidP="008B0EF1">
      <w:pPr>
        <w:spacing w:after="0" w:line="480" w:lineRule="auto"/>
        <w:ind w:left="709" w:firstLine="851"/>
        <w:jc w:val="both"/>
        <w:rPr>
          <w:rFonts w:ascii="Times New Roman" w:hAnsi="Times New Roman" w:cs="Times New Roman"/>
          <w:sz w:val="24"/>
          <w:szCs w:val="24"/>
        </w:rPr>
      </w:pPr>
      <w:r w:rsidRPr="008B2B8A">
        <w:rPr>
          <w:rFonts w:ascii="Times New Roman" w:hAnsi="Times New Roman" w:cs="Times New Roman"/>
          <w:sz w:val="24"/>
          <w:szCs w:val="24"/>
        </w:rPr>
        <w:t>Dari beberapa pasal dalam</w:t>
      </w:r>
      <w:r w:rsidR="00F704FD">
        <w:rPr>
          <w:rFonts w:ascii="Times New Roman" w:hAnsi="Times New Roman" w:cs="Times New Roman"/>
          <w:sz w:val="24"/>
          <w:szCs w:val="24"/>
        </w:rPr>
        <w:t xml:space="preserve"> </w:t>
      </w:r>
      <w:r w:rsidRPr="00F704FD">
        <w:rPr>
          <w:rFonts w:ascii="Times New Roman" w:hAnsi="Times New Roman" w:cs="Times New Roman"/>
          <w:i/>
          <w:iCs/>
          <w:sz w:val="24"/>
          <w:szCs w:val="24"/>
        </w:rPr>
        <w:t>Wetboek van Strafrech</w:t>
      </w:r>
      <w:r w:rsidR="00F704FD" w:rsidRPr="00F704FD">
        <w:rPr>
          <w:rFonts w:ascii="Times New Roman" w:hAnsi="Times New Roman" w:cs="Times New Roman"/>
          <w:i/>
          <w:iCs/>
          <w:sz w:val="24"/>
          <w:szCs w:val="24"/>
        </w:rPr>
        <w:t>t</w:t>
      </w:r>
      <w:r w:rsidRPr="008B2B8A">
        <w:rPr>
          <w:rFonts w:ascii="Times New Roman" w:hAnsi="Times New Roman" w:cs="Times New Roman"/>
          <w:sz w:val="24"/>
          <w:szCs w:val="24"/>
        </w:rPr>
        <w:t xml:space="preserve"> tentang pemerkosaan tidak terdapat satu pasal pun yang menjeleskan mengenai seseorang yang memperkosa mayat. Namun di dalam Pasal 286 KUHP </w:t>
      </w:r>
      <w:r w:rsidRPr="008B2B8A">
        <w:rPr>
          <w:rFonts w:ascii="Times New Roman" w:hAnsi="Times New Roman" w:cs="Times New Roman"/>
          <w:sz w:val="24"/>
          <w:szCs w:val="24"/>
        </w:rPr>
        <w:lastRenderedPageBreak/>
        <w:t>terdapat frasa “memperkosa perempuan dalam keadaan tidak berdaya”. Frasa “tidak berdaya” menjadi pertimbangan hakim yang masih diartikan secara terbatas dikarenakan orang dengan keterbelakangan mental dikategorikan juga sebagai orang yang tidak berdaya. Sehingga seorang wanita dengan keterbelakangan mental dianggap tidak mampu berpikir secara baik dan sulit untuk berkonsentrasi sehingga mengakibatkan mereka tidak paham apa yang sedang diperbuat dan apa yang sedang orang lain perbuat kepada mereka sehingga pada dasarnya dapat pula dikategorikan sebagai orang yang tidak berdaya</w:t>
      </w:r>
      <w:r w:rsidRPr="008B2B8A">
        <w:rPr>
          <w:rStyle w:val="FootnoteReference"/>
          <w:rFonts w:ascii="Times New Roman" w:hAnsi="Times New Roman" w:cs="Times New Roman"/>
          <w:sz w:val="24"/>
          <w:szCs w:val="24"/>
        </w:rPr>
        <w:footnoteReference w:id="52"/>
      </w:r>
      <w:r w:rsidRPr="008B2B8A">
        <w:rPr>
          <w:rFonts w:ascii="Times New Roman" w:hAnsi="Times New Roman" w:cs="Times New Roman"/>
          <w:sz w:val="24"/>
          <w:szCs w:val="24"/>
        </w:rPr>
        <w:t xml:space="preserve">. </w:t>
      </w:r>
    </w:p>
    <w:p w14:paraId="3B02F577" w14:textId="487F8F58" w:rsidR="008B0EF1" w:rsidRPr="008B2B8A" w:rsidRDefault="008B0EF1" w:rsidP="008B0EF1">
      <w:pPr>
        <w:spacing w:after="0" w:line="480" w:lineRule="auto"/>
        <w:ind w:left="709" w:firstLine="851"/>
        <w:jc w:val="both"/>
        <w:rPr>
          <w:rFonts w:ascii="Times New Roman" w:hAnsi="Times New Roman" w:cs="Times New Roman"/>
          <w:sz w:val="24"/>
          <w:szCs w:val="24"/>
        </w:rPr>
      </w:pPr>
      <w:r w:rsidRPr="008B2B8A">
        <w:rPr>
          <w:rFonts w:ascii="Times New Roman" w:hAnsi="Times New Roman" w:cs="Times New Roman"/>
          <w:sz w:val="24"/>
          <w:szCs w:val="24"/>
        </w:rPr>
        <w:t>Sedangkan makna dari kata “tidak berdaya” jika dihubungkan dengan orang yang telah meninggal dunia atau mayat memiliki arti yang tidak koheren a</w:t>
      </w:r>
      <w:r w:rsidR="00F704FD">
        <w:rPr>
          <w:rFonts w:ascii="Times New Roman" w:hAnsi="Times New Roman" w:cs="Times New Roman"/>
          <w:sz w:val="24"/>
          <w:szCs w:val="24"/>
        </w:rPr>
        <w:t>ntara</w:t>
      </w:r>
      <w:r w:rsidRPr="008B2B8A">
        <w:rPr>
          <w:rFonts w:ascii="Times New Roman" w:hAnsi="Times New Roman" w:cs="Times New Roman"/>
          <w:sz w:val="24"/>
          <w:szCs w:val="24"/>
        </w:rPr>
        <w:t xml:space="preserve"> satu dengan yang lainnya. Mayat atau yang dalam dunia medis disebut sebagai kadaver diartikan sebagai tubuh yang sudah tidak memiliki nyawa, sedangkan mayat </w:t>
      </w:r>
      <w:r w:rsidR="00F704FD">
        <w:rPr>
          <w:rFonts w:ascii="Times New Roman" w:hAnsi="Times New Roman" w:cs="Times New Roman"/>
          <w:sz w:val="24"/>
          <w:szCs w:val="24"/>
        </w:rPr>
        <w:t>dalam KBBI merupakan</w:t>
      </w:r>
      <w:r w:rsidRPr="008B2B8A">
        <w:rPr>
          <w:rFonts w:ascii="Times New Roman" w:hAnsi="Times New Roman" w:cs="Times New Roman"/>
          <w:sz w:val="24"/>
          <w:szCs w:val="24"/>
        </w:rPr>
        <w:t xml:space="preserve"> </w:t>
      </w:r>
      <w:r w:rsidR="00F704FD">
        <w:rPr>
          <w:rFonts w:ascii="Times New Roman" w:hAnsi="Times New Roman" w:cs="Times New Roman"/>
          <w:sz w:val="24"/>
          <w:szCs w:val="24"/>
        </w:rPr>
        <w:t>badan</w:t>
      </w:r>
      <w:r w:rsidRPr="008B2B8A">
        <w:rPr>
          <w:rFonts w:ascii="Times New Roman" w:hAnsi="Times New Roman" w:cs="Times New Roman"/>
          <w:sz w:val="24"/>
          <w:szCs w:val="24"/>
        </w:rPr>
        <w:t xml:space="preserve"> </w:t>
      </w:r>
      <w:r w:rsidR="00F704FD">
        <w:rPr>
          <w:rFonts w:ascii="Times New Roman" w:hAnsi="Times New Roman" w:cs="Times New Roman"/>
          <w:sz w:val="24"/>
          <w:szCs w:val="24"/>
        </w:rPr>
        <w:t>sese</w:t>
      </w:r>
      <w:r w:rsidRPr="008B2B8A">
        <w:rPr>
          <w:rFonts w:ascii="Times New Roman" w:hAnsi="Times New Roman" w:cs="Times New Roman"/>
          <w:sz w:val="24"/>
          <w:szCs w:val="24"/>
        </w:rPr>
        <w:t xml:space="preserve">orang yang telah mati. Dari pengertian mayat tersebut dapat dilihat bahwa kata “mayat” dan frasa “tidak berdaya” memiliki makna yang berbeda dikarenakan frasa “tidak berdaya” dapat diartikan sebagai orang yang tidak memiliki tenaga atau kekuatan namun masih memiliki nyawa atau masih dikategorikan sebagai manusia yang masih hidup namun lemah. Dengan begitu maka, pelaku pemerkosaan terhadap mayat belum bisa dikenai Pasal 286 </w:t>
      </w:r>
      <w:r w:rsidR="00D14CD7" w:rsidRPr="005F70DD">
        <w:rPr>
          <w:rFonts w:ascii="Times New Roman" w:hAnsi="Times New Roman" w:cs="Times New Roman"/>
          <w:i/>
          <w:iCs/>
          <w:sz w:val="24"/>
          <w:szCs w:val="24"/>
        </w:rPr>
        <w:t>Wetboek van Strafrech</w:t>
      </w:r>
      <w:r w:rsidR="00D14CD7">
        <w:rPr>
          <w:rFonts w:ascii="Times New Roman" w:hAnsi="Times New Roman" w:cs="Times New Roman"/>
          <w:sz w:val="24"/>
          <w:szCs w:val="24"/>
        </w:rPr>
        <w:t xml:space="preserve"> </w:t>
      </w:r>
      <w:r w:rsidRPr="008B2B8A">
        <w:rPr>
          <w:rFonts w:ascii="Times New Roman" w:hAnsi="Times New Roman" w:cs="Times New Roman"/>
          <w:sz w:val="24"/>
          <w:szCs w:val="24"/>
        </w:rPr>
        <w:t>karena se</w:t>
      </w:r>
      <w:r w:rsidR="00D14CD7">
        <w:rPr>
          <w:rFonts w:ascii="Times New Roman" w:hAnsi="Times New Roman" w:cs="Times New Roman"/>
          <w:sz w:val="24"/>
          <w:szCs w:val="24"/>
        </w:rPr>
        <w:t>mua</w:t>
      </w:r>
      <w:r w:rsidRPr="008B2B8A">
        <w:rPr>
          <w:rFonts w:ascii="Times New Roman" w:hAnsi="Times New Roman" w:cs="Times New Roman"/>
          <w:sz w:val="24"/>
          <w:szCs w:val="24"/>
        </w:rPr>
        <w:t xml:space="preserve"> orang yang melakukan suatu delik harus memenuhi setiap unsur yang ada dalam pasal </w:t>
      </w:r>
      <w:r w:rsidRPr="008B2B8A">
        <w:rPr>
          <w:rFonts w:ascii="Times New Roman" w:hAnsi="Times New Roman" w:cs="Times New Roman"/>
          <w:sz w:val="24"/>
          <w:szCs w:val="24"/>
        </w:rPr>
        <w:lastRenderedPageBreak/>
        <w:t>yang akan diberlakukan padanya serta diperkuat dengan bukti-bukti autentik sebelum benar-benar dijatuhi dengan pasal yang didakwakan.</w:t>
      </w:r>
    </w:p>
    <w:p w14:paraId="7B8F9A30" w14:textId="01A2A30F" w:rsidR="008B0EF1" w:rsidRPr="008B2B8A" w:rsidRDefault="008B0EF1" w:rsidP="008B0EF1">
      <w:pPr>
        <w:spacing w:after="0" w:line="480" w:lineRule="auto"/>
        <w:ind w:left="709" w:firstLine="851"/>
        <w:jc w:val="both"/>
        <w:rPr>
          <w:rFonts w:ascii="Times New Roman" w:hAnsi="Times New Roman" w:cs="Times New Roman"/>
          <w:sz w:val="24"/>
          <w:szCs w:val="24"/>
        </w:rPr>
      </w:pPr>
      <w:r w:rsidRPr="008B2B8A">
        <w:rPr>
          <w:rFonts w:ascii="Times New Roman" w:hAnsi="Times New Roman" w:cs="Times New Roman"/>
          <w:sz w:val="24"/>
          <w:szCs w:val="24"/>
        </w:rPr>
        <w:t>Di dalam</w:t>
      </w:r>
      <w:r w:rsidR="00F704FD">
        <w:rPr>
          <w:rFonts w:ascii="Times New Roman" w:hAnsi="Times New Roman" w:cs="Times New Roman"/>
          <w:sz w:val="24"/>
          <w:szCs w:val="24"/>
        </w:rPr>
        <w:t xml:space="preserve"> </w:t>
      </w:r>
      <w:r w:rsidRPr="00F704FD">
        <w:rPr>
          <w:rFonts w:ascii="Times New Roman" w:hAnsi="Times New Roman" w:cs="Times New Roman"/>
          <w:i/>
          <w:iCs/>
          <w:sz w:val="24"/>
          <w:szCs w:val="24"/>
        </w:rPr>
        <w:t>Wetboek van Strafrech</w:t>
      </w:r>
      <w:r w:rsidR="00F704FD" w:rsidRPr="00F704FD">
        <w:rPr>
          <w:rFonts w:ascii="Times New Roman" w:hAnsi="Times New Roman" w:cs="Times New Roman"/>
          <w:i/>
          <w:iCs/>
          <w:sz w:val="24"/>
          <w:szCs w:val="24"/>
        </w:rPr>
        <w:t>t</w:t>
      </w:r>
      <w:r w:rsidRPr="008B2B8A">
        <w:rPr>
          <w:rFonts w:ascii="Times New Roman" w:hAnsi="Times New Roman" w:cs="Times New Roman"/>
          <w:sz w:val="24"/>
          <w:szCs w:val="24"/>
        </w:rPr>
        <w:t xml:space="preserve"> juga terdapat pasal yang berkaitan tentang mayat yang dimasukkan dalam kategori Kejahatan Terhadap Ketertiban Umum Bab V Buku II </w:t>
      </w:r>
      <w:r w:rsidR="00D14CD7">
        <w:rPr>
          <w:rFonts w:ascii="Times New Roman" w:hAnsi="Times New Roman" w:cs="Times New Roman"/>
          <w:sz w:val="24"/>
          <w:szCs w:val="24"/>
        </w:rPr>
        <w:t>WvS</w:t>
      </w:r>
      <w:r w:rsidRPr="008B2B8A">
        <w:rPr>
          <w:rFonts w:ascii="Times New Roman" w:hAnsi="Times New Roman" w:cs="Times New Roman"/>
          <w:sz w:val="24"/>
          <w:szCs w:val="24"/>
        </w:rPr>
        <w:t>:</w:t>
      </w:r>
    </w:p>
    <w:p w14:paraId="4F1B19F9" w14:textId="2EE388CA" w:rsidR="008B0EF1" w:rsidRPr="008B2B8A" w:rsidRDefault="008B0EF1" w:rsidP="008B0EF1">
      <w:pPr>
        <w:pStyle w:val="ListParagraph"/>
        <w:numPr>
          <w:ilvl w:val="0"/>
          <w:numId w:val="38"/>
        </w:numPr>
        <w:spacing w:after="0" w:line="480" w:lineRule="auto"/>
        <w:jc w:val="both"/>
        <w:rPr>
          <w:rFonts w:ascii="Times New Roman" w:hAnsi="Times New Roman" w:cs="Times New Roman"/>
          <w:sz w:val="24"/>
          <w:szCs w:val="24"/>
        </w:rPr>
      </w:pPr>
      <w:r w:rsidRPr="008B2B8A">
        <w:rPr>
          <w:rFonts w:ascii="Times New Roman" w:hAnsi="Times New Roman" w:cs="Times New Roman"/>
          <w:sz w:val="24"/>
          <w:szCs w:val="24"/>
        </w:rPr>
        <w:t xml:space="preserve">Pasal 180 </w:t>
      </w:r>
      <w:r w:rsidR="00ED48C7">
        <w:rPr>
          <w:rFonts w:ascii="Times New Roman" w:hAnsi="Times New Roman" w:cs="Times New Roman"/>
          <w:sz w:val="24"/>
          <w:szCs w:val="24"/>
        </w:rPr>
        <w:t>WvS</w:t>
      </w:r>
      <w:r w:rsidRPr="008B2B8A">
        <w:rPr>
          <w:rFonts w:ascii="Times New Roman" w:hAnsi="Times New Roman" w:cs="Times New Roman"/>
          <w:sz w:val="24"/>
          <w:szCs w:val="24"/>
        </w:rPr>
        <w:t>: “</w:t>
      </w:r>
      <w:r w:rsidR="0091376E">
        <w:rPr>
          <w:rFonts w:ascii="Times New Roman" w:hAnsi="Times New Roman" w:cs="Times New Roman"/>
          <w:sz w:val="24"/>
          <w:szCs w:val="24"/>
        </w:rPr>
        <w:t>dengan sengaja</w:t>
      </w:r>
      <w:r w:rsidRPr="008B2B8A">
        <w:rPr>
          <w:rFonts w:ascii="Times New Roman" w:hAnsi="Times New Roman" w:cs="Times New Roman"/>
          <w:sz w:val="24"/>
          <w:szCs w:val="24"/>
        </w:rPr>
        <w:t xml:space="preserve"> melawan hak menggali atau mengambil mayat, memindahkan, atau mengangkut mayat yang telah dikeluarkan”</w:t>
      </w:r>
    </w:p>
    <w:p w14:paraId="5DC04D15" w14:textId="443F366D" w:rsidR="008B0EF1" w:rsidRPr="008B2B8A" w:rsidRDefault="008B0EF1" w:rsidP="008B0EF1">
      <w:pPr>
        <w:pStyle w:val="ListParagraph"/>
        <w:numPr>
          <w:ilvl w:val="0"/>
          <w:numId w:val="38"/>
        </w:numPr>
        <w:spacing w:after="0" w:line="480" w:lineRule="auto"/>
        <w:jc w:val="both"/>
        <w:rPr>
          <w:rFonts w:ascii="Times New Roman" w:hAnsi="Times New Roman" w:cs="Times New Roman"/>
          <w:sz w:val="24"/>
          <w:szCs w:val="24"/>
        </w:rPr>
      </w:pPr>
      <w:r w:rsidRPr="008B2B8A">
        <w:rPr>
          <w:rFonts w:ascii="Times New Roman" w:hAnsi="Times New Roman" w:cs="Times New Roman"/>
          <w:sz w:val="24"/>
          <w:szCs w:val="24"/>
        </w:rPr>
        <w:t xml:space="preserve">Pasal 181 </w:t>
      </w:r>
      <w:r w:rsidR="00ED48C7">
        <w:rPr>
          <w:rFonts w:ascii="Times New Roman" w:hAnsi="Times New Roman" w:cs="Times New Roman"/>
          <w:sz w:val="24"/>
          <w:szCs w:val="24"/>
        </w:rPr>
        <w:t>WvS</w:t>
      </w:r>
      <w:r w:rsidRPr="008B2B8A">
        <w:rPr>
          <w:rFonts w:ascii="Times New Roman" w:hAnsi="Times New Roman" w:cs="Times New Roman"/>
          <w:sz w:val="24"/>
          <w:szCs w:val="24"/>
        </w:rPr>
        <w:t>: “menguburkan, men</w:t>
      </w:r>
      <w:r w:rsidR="00ED48C7">
        <w:rPr>
          <w:rFonts w:ascii="Times New Roman" w:hAnsi="Times New Roman" w:cs="Times New Roman"/>
          <w:sz w:val="24"/>
          <w:szCs w:val="24"/>
        </w:rPr>
        <w:t>ghilangkan</w:t>
      </w:r>
      <w:r w:rsidRPr="008B2B8A">
        <w:rPr>
          <w:rFonts w:ascii="Times New Roman" w:hAnsi="Times New Roman" w:cs="Times New Roman"/>
          <w:sz w:val="24"/>
          <w:szCs w:val="24"/>
        </w:rPr>
        <w:t>, mengangkut mayat d</w:t>
      </w:r>
      <w:r w:rsidR="00ED48C7">
        <w:rPr>
          <w:rFonts w:ascii="Times New Roman" w:hAnsi="Times New Roman" w:cs="Times New Roman"/>
          <w:sz w:val="24"/>
          <w:szCs w:val="24"/>
        </w:rPr>
        <w:t>imaksudkan</w:t>
      </w:r>
      <w:r w:rsidRPr="008B2B8A">
        <w:rPr>
          <w:rFonts w:ascii="Times New Roman" w:hAnsi="Times New Roman" w:cs="Times New Roman"/>
          <w:sz w:val="24"/>
          <w:szCs w:val="24"/>
        </w:rPr>
        <w:t xml:space="preserve"> </w:t>
      </w:r>
      <w:r w:rsidR="00ED48C7">
        <w:rPr>
          <w:rFonts w:ascii="Times New Roman" w:hAnsi="Times New Roman" w:cs="Times New Roman"/>
          <w:sz w:val="24"/>
          <w:szCs w:val="24"/>
        </w:rPr>
        <w:t>untuk</w:t>
      </w:r>
      <w:r w:rsidRPr="008B2B8A">
        <w:rPr>
          <w:rFonts w:ascii="Times New Roman" w:hAnsi="Times New Roman" w:cs="Times New Roman"/>
          <w:sz w:val="24"/>
          <w:szCs w:val="24"/>
        </w:rPr>
        <w:t xml:space="preserve"> menyembunyikan kematiannya atau kelahirannya”</w:t>
      </w:r>
    </w:p>
    <w:p w14:paraId="355A007C" w14:textId="77777777" w:rsidR="008B0EF1" w:rsidRPr="008B2B8A" w:rsidRDefault="008B0EF1" w:rsidP="008B0EF1">
      <w:pPr>
        <w:spacing w:after="0" w:line="480" w:lineRule="auto"/>
        <w:ind w:left="720" w:firstLine="840"/>
        <w:jc w:val="both"/>
        <w:rPr>
          <w:rFonts w:ascii="Times New Roman" w:hAnsi="Times New Roman" w:cs="Times New Roman"/>
          <w:sz w:val="24"/>
          <w:szCs w:val="24"/>
        </w:rPr>
      </w:pPr>
      <w:r w:rsidRPr="008B2B8A">
        <w:rPr>
          <w:rFonts w:ascii="Times New Roman" w:hAnsi="Times New Roman" w:cs="Times New Roman"/>
          <w:sz w:val="24"/>
          <w:szCs w:val="24"/>
        </w:rPr>
        <w:t>Ditinjau dari dua pasal dalam KUHP tentang kejahatan terhadap mayat, masih belum bisa untuk menjerat pelaku kejahatan seksual terhadap mayat karena tidak ada satupun makna yang terkandung dalam pasal-pasal tersebut yang merumuskan suatu delik terkait dengan perbuatan seksual yang dilakukan pada mayat. Maka dengan begitu pelaku pemerkosaan terhadap mayat masih belum bisa dijerat dengan beberapa pasal terkait kejahatan terhadap mayat dalam KUHP.</w:t>
      </w:r>
    </w:p>
    <w:p w14:paraId="58D1776D" w14:textId="77777777" w:rsidR="008B0EF1" w:rsidRPr="008B2B8A" w:rsidRDefault="008B0EF1" w:rsidP="008B0EF1">
      <w:pPr>
        <w:spacing w:after="0" w:line="480" w:lineRule="auto"/>
        <w:ind w:left="720" w:firstLine="840"/>
        <w:jc w:val="both"/>
        <w:rPr>
          <w:rFonts w:ascii="Times New Roman" w:hAnsi="Times New Roman" w:cs="Times New Roman"/>
          <w:sz w:val="24"/>
          <w:szCs w:val="24"/>
        </w:rPr>
      </w:pPr>
      <w:r w:rsidRPr="008B2B8A">
        <w:rPr>
          <w:rFonts w:ascii="Times New Roman" w:hAnsi="Times New Roman" w:cs="Times New Roman"/>
          <w:sz w:val="24"/>
          <w:szCs w:val="24"/>
        </w:rPr>
        <w:t>Selanjutnya Presiden Republik Indonesia, Joko Widodo telah mengesahkan RUU KUHP menjadi KUHP Nasional pada tanggal 6 Desember 2022. Di dalam KUHP Nasional terdapat pasal yang berhubungan dengan mayat, yaitu:</w:t>
      </w:r>
    </w:p>
    <w:p w14:paraId="76DF7D64" w14:textId="3E67D989" w:rsidR="008B0EF1" w:rsidRPr="008B2B8A" w:rsidRDefault="008B0EF1" w:rsidP="008B0EF1">
      <w:pPr>
        <w:pStyle w:val="ListParagraph"/>
        <w:numPr>
          <w:ilvl w:val="0"/>
          <w:numId w:val="39"/>
        </w:numPr>
        <w:spacing w:after="0" w:line="480" w:lineRule="auto"/>
        <w:jc w:val="both"/>
        <w:rPr>
          <w:rFonts w:ascii="Times New Roman" w:hAnsi="Times New Roman" w:cs="Times New Roman"/>
          <w:sz w:val="24"/>
          <w:szCs w:val="24"/>
        </w:rPr>
      </w:pPr>
      <w:r w:rsidRPr="008B2B8A">
        <w:rPr>
          <w:rFonts w:ascii="Times New Roman" w:hAnsi="Times New Roman" w:cs="Times New Roman"/>
          <w:sz w:val="24"/>
          <w:szCs w:val="24"/>
        </w:rPr>
        <w:t xml:space="preserve">Pasal 269 KUHP Nasional: “setiap orang </w:t>
      </w:r>
      <w:r w:rsidR="00D14CD7">
        <w:rPr>
          <w:rFonts w:ascii="Times New Roman" w:hAnsi="Times New Roman" w:cs="Times New Roman"/>
          <w:sz w:val="24"/>
          <w:szCs w:val="24"/>
        </w:rPr>
        <w:t>yang</w:t>
      </w:r>
      <w:r w:rsidRPr="008B2B8A">
        <w:rPr>
          <w:rFonts w:ascii="Times New Roman" w:hAnsi="Times New Roman" w:cs="Times New Roman"/>
          <w:sz w:val="24"/>
          <w:szCs w:val="24"/>
        </w:rPr>
        <w:t xml:space="preserve"> melawan hukum menodai, merusak, atau</w:t>
      </w:r>
      <w:r w:rsidR="00D14CD7">
        <w:rPr>
          <w:rFonts w:ascii="Times New Roman" w:hAnsi="Times New Roman" w:cs="Times New Roman"/>
          <w:sz w:val="24"/>
          <w:szCs w:val="24"/>
        </w:rPr>
        <w:t>pun</w:t>
      </w:r>
      <w:r w:rsidRPr="008B2B8A">
        <w:rPr>
          <w:rFonts w:ascii="Times New Roman" w:hAnsi="Times New Roman" w:cs="Times New Roman"/>
          <w:sz w:val="24"/>
          <w:szCs w:val="24"/>
        </w:rPr>
        <w:t xml:space="preserve"> menghancurkan</w:t>
      </w:r>
      <w:r w:rsidR="00ED48C7">
        <w:rPr>
          <w:rFonts w:ascii="Times New Roman" w:hAnsi="Times New Roman" w:cs="Times New Roman"/>
          <w:sz w:val="24"/>
          <w:szCs w:val="24"/>
        </w:rPr>
        <w:t xml:space="preserve"> kuburan</w:t>
      </w:r>
      <w:r w:rsidRPr="008B2B8A">
        <w:rPr>
          <w:rFonts w:ascii="Times New Roman" w:hAnsi="Times New Roman" w:cs="Times New Roman"/>
          <w:sz w:val="24"/>
          <w:szCs w:val="24"/>
        </w:rPr>
        <w:t xml:space="preserve"> atau </w:t>
      </w:r>
      <w:r w:rsidR="00ED48C7">
        <w:rPr>
          <w:rFonts w:ascii="Times New Roman" w:hAnsi="Times New Roman" w:cs="Times New Roman"/>
          <w:sz w:val="24"/>
          <w:szCs w:val="24"/>
        </w:rPr>
        <w:t xml:space="preserve">apapun </w:t>
      </w:r>
      <w:r w:rsidRPr="008B2B8A">
        <w:rPr>
          <w:rFonts w:ascii="Times New Roman" w:hAnsi="Times New Roman" w:cs="Times New Roman"/>
          <w:sz w:val="24"/>
          <w:szCs w:val="24"/>
        </w:rPr>
        <w:t xml:space="preserve">di </w:t>
      </w:r>
      <w:r w:rsidRPr="008B2B8A">
        <w:rPr>
          <w:rFonts w:ascii="Times New Roman" w:hAnsi="Times New Roman" w:cs="Times New Roman"/>
          <w:sz w:val="24"/>
          <w:szCs w:val="24"/>
        </w:rPr>
        <w:lastRenderedPageBreak/>
        <w:t xml:space="preserve">atas </w:t>
      </w:r>
      <w:r w:rsidR="00ED48C7">
        <w:rPr>
          <w:rFonts w:ascii="Times New Roman" w:hAnsi="Times New Roman" w:cs="Times New Roman"/>
          <w:sz w:val="24"/>
          <w:szCs w:val="24"/>
        </w:rPr>
        <w:t>kuburan</w:t>
      </w:r>
      <w:r w:rsidRPr="008B2B8A">
        <w:rPr>
          <w:rFonts w:ascii="Times New Roman" w:hAnsi="Times New Roman" w:cs="Times New Roman"/>
          <w:sz w:val="24"/>
          <w:szCs w:val="24"/>
        </w:rPr>
        <w:t xml:space="preserve"> dipenjara paling lama </w:t>
      </w:r>
      <w:r w:rsidR="00ED48C7">
        <w:rPr>
          <w:rFonts w:ascii="Times New Roman" w:hAnsi="Times New Roman" w:cs="Times New Roman"/>
          <w:sz w:val="24"/>
          <w:szCs w:val="24"/>
        </w:rPr>
        <w:t>1</w:t>
      </w:r>
      <w:r w:rsidRPr="008B2B8A">
        <w:rPr>
          <w:rFonts w:ascii="Times New Roman" w:hAnsi="Times New Roman" w:cs="Times New Roman"/>
          <w:sz w:val="24"/>
          <w:szCs w:val="24"/>
        </w:rPr>
        <w:t xml:space="preserve"> tahun atau denda paling banyak kategori II”</w:t>
      </w:r>
    </w:p>
    <w:p w14:paraId="76DA5BA3" w14:textId="31165C31" w:rsidR="008B0EF1" w:rsidRPr="008B2B8A" w:rsidRDefault="008B0EF1" w:rsidP="008B0EF1">
      <w:pPr>
        <w:pStyle w:val="ListParagraph"/>
        <w:numPr>
          <w:ilvl w:val="0"/>
          <w:numId w:val="39"/>
        </w:numPr>
        <w:spacing w:after="0" w:line="480" w:lineRule="auto"/>
        <w:jc w:val="both"/>
        <w:rPr>
          <w:rFonts w:ascii="Times New Roman" w:hAnsi="Times New Roman" w:cs="Times New Roman"/>
          <w:sz w:val="24"/>
          <w:szCs w:val="24"/>
        </w:rPr>
      </w:pPr>
      <w:r w:rsidRPr="008B2B8A">
        <w:rPr>
          <w:rFonts w:ascii="Times New Roman" w:hAnsi="Times New Roman" w:cs="Times New Roman"/>
          <w:sz w:val="24"/>
          <w:szCs w:val="24"/>
        </w:rPr>
        <w:t xml:space="preserve">Pasal 271 KUHP Nasional: “setiap orang </w:t>
      </w:r>
      <w:r w:rsidR="00D14CD7">
        <w:rPr>
          <w:rFonts w:ascii="Times New Roman" w:hAnsi="Times New Roman" w:cs="Times New Roman"/>
          <w:sz w:val="24"/>
          <w:szCs w:val="24"/>
        </w:rPr>
        <w:t>yang</w:t>
      </w:r>
      <w:r w:rsidRPr="008B2B8A">
        <w:rPr>
          <w:rFonts w:ascii="Times New Roman" w:hAnsi="Times New Roman" w:cs="Times New Roman"/>
          <w:sz w:val="24"/>
          <w:szCs w:val="24"/>
        </w:rPr>
        <w:t xml:space="preserve"> melawan hukum menggali atau</w:t>
      </w:r>
      <w:r w:rsidR="004E24AA">
        <w:rPr>
          <w:rFonts w:ascii="Times New Roman" w:hAnsi="Times New Roman" w:cs="Times New Roman"/>
          <w:sz w:val="24"/>
          <w:szCs w:val="24"/>
        </w:rPr>
        <w:t>pun</w:t>
      </w:r>
      <w:r w:rsidRPr="008B2B8A">
        <w:rPr>
          <w:rFonts w:ascii="Times New Roman" w:hAnsi="Times New Roman" w:cs="Times New Roman"/>
          <w:sz w:val="24"/>
          <w:szCs w:val="24"/>
        </w:rPr>
        <w:t xml:space="preserve"> membongkar makam, mengambil, memindahkan, atau mengangkut </w:t>
      </w:r>
      <w:r w:rsidR="00D14CD7">
        <w:rPr>
          <w:rFonts w:ascii="Times New Roman" w:hAnsi="Times New Roman" w:cs="Times New Roman"/>
          <w:sz w:val="24"/>
          <w:szCs w:val="24"/>
        </w:rPr>
        <w:t>mayat</w:t>
      </w:r>
      <w:r w:rsidRPr="008B2B8A">
        <w:rPr>
          <w:rFonts w:ascii="Times New Roman" w:hAnsi="Times New Roman" w:cs="Times New Roman"/>
          <w:sz w:val="24"/>
          <w:szCs w:val="24"/>
        </w:rPr>
        <w:t xml:space="preserve">, atau memperlakukan </w:t>
      </w:r>
      <w:r w:rsidR="00D14CD7">
        <w:rPr>
          <w:rFonts w:ascii="Times New Roman" w:hAnsi="Times New Roman" w:cs="Times New Roman"/>
          <w:sz w:val="24"/>
          <w:szCs w:val="24"/>
        </w:rPr>
        <w:t>mayat</w:t>
      </w:r>
      <w:r w:rsidRPr="008B2B8A">
        <w:rPr>
          <w:rFonts w:ascii="Times New Roman" w:hAnsi="Times New Roman" w:cs="Times New Roman"/>
          <w:sz w:val="24"/>
          <w:szCs w:val="24"/>
        </w:rPr>
        <w:t xml:space="preserve"> </w:t>
      </w:r>
      <w:r w:rsidR="00D14CD7">
        <w:rPr>
          <w:rFonts w:ascii="Times New Roman" w:hAnsi="Times New Roman" w:cs="Times New Roman"/>
          <w:sz w:val="24"/>
          <w:szCs w:val="24"/>
        </w:rPr>
        <w:t>dengan</w:t>
      </w:r>
      <w:r w:rsidRPr="008B2B8A">
        <w:rPr>
          <w:rFonts w:ascii="Times New Roman" w:hAnsi="Times New Roman" w:cs="Times New Roman"/>
          <w:sz w:val="24"/>
          <w:szCs w:val="24"/>
        </w:rPr>
        <w:t xml:space="preserve"> tidak beradab di</w:t>
      </w:r>
      <w:r w:rsidR="00D14CD7">
        <w:rPr>
          <w:rFonts w:ascii="Times New Roman" w:hAnsi="Times New Roman" w:cs="Times New Roman"/>
          <w:sz w:val="24"/>
          <w:szCs w:val="24"/>
        </w:rPr>
        <w:t xml:space="preserve">kenai sanksi </w:t>
      </w:r>
      <w:r w:rsidRPr="008B2B8A">
        <w:rPr>
          <w:rFonts w:ascii="Times New Roman" w:hAnsi="Times New Roman" w:cs="Times New Roman"/>
          <w:sz w:val="24"/>
          <w:szCs w:val="24"/>
        </w:rPr>
        <w:t>penjara paling lama dua tahun atau</w:t>
      </w:r>
      <w:r w:rsidR="00D14CD7">
        <w:rPr>
          <w:rFonts w:ascii="Times New Roman" w:hAnsi="Times New Roman" w:cs="Times New Roman"/>
          <w:sz w:val="24"/>
          <w:szCs w:val="24"/>
        </w:rPr>
        <w:t xml:space="preserve"> </w:t>
      </w:r>
      <w:r w:rsidRPr="008B2B8A">
        <w:rPr>
          <w:rFonts w:ascii="Times New Roman" w:hAnsi="Times New Roman" w:cs="Times New Roman"/>
          <w:sz w:val="24"/>
          <w:szCs w:val="24"/>
        </w:rPr>
        <w:t>denda paling banyak kategori III”.</w:t>
      </w:r>
    </w:p>
    <w:p w14:paraId="31FA753A" w14:textId="5268784B" w:rsidR="008B0EF1" w:rsidRPr="008B2B8A" w:rsidRDefault="008B0EF1" w:rsidP="008B0EF1">
      <w:pPr>
        <w:spacing w:after="0" w:line="480" w:lineRule="auto"/>
        <w:ind w:left="720" w:firstLine="840"/>
        <w:jc w:val="both"/>
        <w:rPr>
          <w:rFonts w:ascii="Times New Roman" w:hAnsi="Times New Roman" w:cs="Times New Roman"/>
          <w:sz w:val="24"/>
          <w:szCs w:val="24"/>
        </w:rPr>
      </w:pPr>
      <w:r w:rsidRPr="008B2B8A">
        <w:rPr>
          <w:rFonts w:ascii="Times New Roman" w:hAnsi="Times New Roman" w:cs="Times New Roman"/>
          <w:sz w:val="24"/>
          <w:szCs w:val="24"/>
        </w:rPr>
        <w:t xml:space="preserve">Dalam pasal 271 KUHP Nasional terdapat kalimat “memperlakukan jenazah secara tidak beradab”. Namun kalimat tersebut masih dianggap multitafsir karena tidak menjurus pada perbuatan memperkosa mayat. Kalimat memperlakukan jenazah secara tidak beradab masih memiliki makna yang luas padahal seseorang dapat dipidana jika </w:t>
      </w:r>
      <w:r w:rsidR="00D14CD7">
        <w:rPr>
          <w:rFonts w:ascii="Times New Roman" w:hAnsi="Times New Roman" w:cs="Times New Roman"/>
          <w:sz w:val="24"/>
          <w:szCs w:val="24"/>
        </w:rPr>
        <w:t>h</w:t>
      </w:r>
      <w:r w:rsidR="00D14CD7" w:rsidRPr="00D14CD7">
        <w:rPr>
          <w:rFonts w:ascii="Times New Roman" w:hAnsi="Times New Roman" w:cs="Times New Roman"/>
          <w:sz w:val="24"/>
          <w:szCs w:val="24"/>
        </w:rPr>
        <w:t>al-hal yang dia lakukan be</w:t>
      </w:r>
      <w:r w:rsidR="00FA7C2B">
        <w:rPr>
          <w:rFonts w:ascii="Times New Roman" w:hAnsi="Times New Roman" w:cs="Times New Roman"/>
          <w:sz w:val="24"/>
          <w:szCs w:val="24"/>
        </w:rPr>
        <w:t>tul-betul</w:t>
      </w:r>
      <w:r w:rsidR="00D14CD7" w:rsidRPr="00D14CD7">
        <w:rPr>
          <w:rFonts w:ascii="Times New Roman" w:hAnsi="Times New Roman" w:cs="Times New Roman"/>
          <w:sz w:val="24"/>
          <w:szCs w:val="24"/>
        </w:rPr>
        <w:t xml:space="preserve"> memenuhi unsur delik</w:t>
      </w:r>
      <w:r w:rsidR="00D14CD7">
        <w:rPr>
          <w:rFonts w:ascii="Times New Roman" w:hAnsi="Times New Roman" w:cs="Times New Roman"/>
          <w:sz w:val="24"/>
          <w:szCs w:val="24"/>
        </w:rPr>
        <w:t xml:space="preserve"> </w:t>
      </w:r>
      <w:r w:rsidRPr="008B2B8A">
        <w:rPr>
          <w:rFonts w:ascii="Times New Roman" w:hAnsi="Times New Roman" w:cs="Times New Roman"/>
          <w:sz w:val="24"/>
          <w:szCs w:val="24"/>
        </w:rPr>
        <w:t>yang ada dalam pasal yang didakwakan, maka pasal yang dianggap masih memiliki makna multitafsir tersebut tidak bisa digunakan untuk menjerat pelaku kejahatan pemerkosaan terhadap mayat.</w:t>
      </w:r>
    </w:p>
    <w:p w14:paraId="706FF308" w14:textId="19937EEC" w:rsidR="008B0EF1" w:rsidRDefault="008B0EF1" w:rsidP="008B0EF1">
      <w:pPr>
        <w:spacing w:after="0" w:line="480" w:lineRule="auto"/>
        <w:ind w:left="720" w:firstLine="840"/>
        <w:jc w:val="both"/>
        <w:rPr>
          <w:rFonts w:ascii="Times New Roman" w:hAnsi="Times New Roman" w:cs="Times New Roman"/>
          <w:sz w:val="24"/>
          <w:szCs w:val="24"/>
        </w:rPr>
      </w:pPr>
      <w:r w:rsidRPr="008B2B8A">
        <w:rPr>
          <w:rFonts w:ascii="Times New Roman" w:hAnsi="Times New Roman" w:cs="Times New Roman"/>
          <w:sz w:val="24"/>
          <w:szCs w:val="24"/>
        </w:rPr>
        <w:t xml:space="preserve">Dari semua pasal-pasal yang terdapat dalam </w:t>
      </w:r>
      <w:r w:rsidRPr="004E24AA">
        <w:rPr>
          <w:rFonts w:ascii="Times New Roman" w:hAnsi="Times New Roman" w:cs="Times New Roman"/>
          <w:i/>
          <w:iCs/>
          <w:sz w:val="24"/>
          <w:szCs w:val="24"/>
        </w:rPr>
        <w:t>Wetboek van Strafrecht</w:t>
      </w:r>
      <w:r w:rsidRPr="008B2B8A">
        <w:rPr>
          <w:rFonts w:ascii="Times New Roman" w:hAnsi="Times New Roman" w:cs="Times New Roman"/>
          <w:sz w:val="24"/>
          <w:szCs w:val="24"/>
        </w:rPr>
        <w:t xml:space="preserve"> maupun K</w:t>
      </w:r>
      <w:r w:rsidR="004E24AA">
        <w:rPr>
          <w:rFonts w:ascii="Times New Roman" w:hAnsi="Times New Roman" w:cs="Times New Roman"/>
          <w:sz w:val="24"/>
          <w:szCs w:val="24"/>
        </w:rPr>
        <w:t>UHP</w:t>
      </w:r>
      <w:r w:rsidRPr="008B2B8A">
        <w:rPr>
          <w:rFonts w:ascii="Times New Roman" w:hAnsi="Times New Roman" w:cs="Times New Roman"/>
          <w:sz w:val="24"/>
          <w:szCs w:val="24"/>
        </w:rPr>
        <w:t xml:space="preserve"> Nasional tidak terdapat pasal yang menjurus pada perbuatan pemerkosaan terhadap mayat. Sehingga bisa dikatakan bahwa Indonesia belum memiliki aturan hukum mengenai tindak kejahatan pemerkosaan terhadap mayat.</w:t>
      </w:r>
    </w:p>
    <w:p w14:paraId="4374F714" w14:textId="77777777" w:rsidR="00800EB7" w:rsidRPr="008B0EF1" w:rsidRDefault="00800EB7" w:rsidP="008B0EF1">
      <w:pPr>
        <w:spacing w:after="0" w:line="480" w:lineRule="auto"/>
        <w:ind w:left="720" w:firstLine="840"/>
        <w:jc w:val="both"/>
        <w:rPr>
          <w:rFonts w:ascii="Times New Roman" w:hAnsi="Times New Roman" w:cs="Times New Roman"/>
          <w:sz w:val="24"/>
          <w:szCs w:val="24"/>
        </w:rPr>
      </w:pPr>
    </w:p>
    <w:p w14:paraId="11CB6641" w14:textId="77777777" w:rsidR="00171009" w:rsidRPr="008B2B8A" w:rsidRDefault="00171009" w:rsidP="008B0EF1">
      <w:pPr>
        <w:pStyle w:val="ListParagraph"/>
        <w:numPr>
          <w:ilvl w:val="3"/>
          <w:numId w:val="40"/>
        </w:numPr>
        <w:spacing w:after="0" w:line="480" w:lineRule="auto"/>
        <w:ind w:left="709"/>
        <w:jc w:val="both"/>
        <w:outlineLvl w:val="2"/>
        <w:rPr>
          <w:rFonts w:ascii="Times New Roman" w:hAnsi="Times New Roman" w:cs="Times New Roman"/>
          <w:b/>
          <w:sz w:val="24"/>
          <w:szCs w:val="24"/>
        </w:rPr>
      </w:pPr>
      <w:bookmarkStart w:id="41" w:name="_Toc135679184"/>
      <w:r w:rsidRPr="008B2B8A">
        <w:rPr>
          <w:rFonts w:ascii="Times New Roman" w:hAnsi="Times New Roman" w:cs="Times New Roman"/>
          <w:b/>
          <w:sz w:val="24"/>
          <w:szCs w:val="24"/>
        </w:rPr>
        <w:lastRenderedPageBreak/>
        <w:t>Unsur-Unsur Perbuatan Pemerkosaan</w:t>
      </w:r>
      <w:r w:rsidR="00751D18">
        <w:rPr>
          <w:rFonts w:ascii="Times New Roman" w:hAnsi="Times New Roman" w:cs="Times New Roman"/>
          <w:b/>
          <w:sz w:val="24"/>
          <w:szCs w:val="24"/>
        </w:rPr>
        <w:t xml:space="preserve"> Menurut Hukum Positif di Indonesia</w:t>
      </w:r>
      <w:bookmarkEnd w:id="41"/>
    </w:p>
    <w:p w14:paraId="431E9844" w14:textId="1B14FDE2" w:rsidR="00171009" w:rsidRPr="008B2B8A" w:rsidRDefault="00171009" w:rsidP="0091410B">
      <w:pPr>
        <w:pStyle w:val="ListParagraph"/>
        <w:spacing w:after="0" w:line="480" w:lineRule="auto"/>
        <w:ind w:firstLine="840"/>
        <w:jc w:val="both"/>
        <w:rPr>
          <w:rFonts w:ascii="Times New Roman" w:hAnsi="Times New Roman" w:cs="Times New Roman"/>
          <w:sz w:val="24"/>
          <w:szCs w:val="24"/>
        </w:rPr>
      </w:pPr>
      <w:r w:rsidRPr="008B2B8A">
        <w:rPr>
          <w:rFonts w:ascii="Times New Roman" w:hAnsi="Times New Roman" w:cs="Times New Roman"/>
          <w:sz w:val="24"/>
          <w:szCs w:val="24"/>
        </w:rPr>
        <w:t>Pemerkosaan yang dila</w:t>
      </w:r>
      <w:r w:rsidR="004E24AA">
        <w:rPr>
          <w:rFonts w:ascii="Times New Roman" w:hAnsi="Times New Roman" w:cs="Times New Roman"/>
          <w:sz w:val="24"/>
          <w:szCs w:val="24"/>
        </w:rPr>
        <w:t>ksanakan</w:t>
      </w:r>
      <w:r w:rsidRPr="008B2B8A">
        <w:rPr>
          <w:rFonts w:ascii="Times New Roman" w:hAnsi="Times New Roman" w:cs="Times New Roman"/>
          <w:sz w:val="24"/>
          <w:szCs w:val="24"/>
        </w:rPr>
        <w:t xml:space="preserve"> dengan menggunakan objek mayat juga termasuk dalam pemerkosaan secara umum. Namun dikarenakan objek yang diperkosa adalah mayat, maka tetap saja pelaku tidak bisa dijatuhi sanksi dengan berpedoman pada pasal-pasal mengenai pemerkosaan yang </w:t>
      </w:r>
      <w:r w:rsidR="004E24AA">
        <w:rPr>
          <w:rFonts w:ascii="Times New Roman" w:hAnsi="Times New Roman" w:cs="Times New Roman"/>
          <w:sz w:val="24"/>
          <w:szCs w:val="24"/>
        </w:rPr>
        <w:t>terdapat</w:t>
      </w:r>
      <w:r w:rsidRPr="008B2B8A">
        <w:rPr>
          <w:rFonts w:ascii="Times New Roman" w:hAnsi="Times New Roman" w:cs="Times New Roman"/>
          <w:sz w:val="24"/>
          <w:szCs w:val="24"/>
        </w:rPr>
        <w:t xml:space="preserve"> dalam </w:t>
      </w:r>
      <w:r w:rsidRPr="004E24AA">
        <w:rPr>
          <w:rFonts w:ascii="Times New Roman" w:hAnsi="Times New Roman" w:cs="Times New Roman"/>
          <w:i/>
          <w:iCs/>
          <w:sz w:val="24"/>
          <w:szCs w:val="24"/>
        </w:rPr>
        <w:t>Wetboek van Strafrecht</w:t>
      </w:r>
      <w:r w:rsidRPr="008B2B8A">
        <w:rPr>
          <w:rFonts w:ascii="Times New Roman" w:hAnsi="Times New Roman" w:cs="Times New Roman"/>
          <w:sz w:val="24"/>
          <w:szCs w:val="24"/>
        </w:rPr>
        <w:t xml:space="preserve"> serta K</w:t>
      </w:r>
      <w:r w:rsidR="004E24AA">
        <w:rPr>
          <w:rFonts w:ascii="Times New Roman" w:hAnsi="Times New Roman" w:cs="Times New Roman"/>
          <w:sz w:val="24"/>
          <w:szCs w:val="24"/>
        </w:rPr>
        <w:t>UHP</w:t>
      </w:r>
      <w:r w:rsidRPr="008B2B8A">
        <w:rPr>
          <w:rFonts w:ascii="Times New Roman" w:hAnsi="Times New Roman" w:cs="Times New Roman"/>
          <w:sz w:val="24"/>
          <w:szCs w:val="24"/>
        </w:rPr>
        <w:t xml:space="preserve"> Nasional dikarenakan pasal-pasal terkait dengan perbuatan pemerkosaan dikedua undang-undang tersebut tidak menyebutkan mayat dalam konteks pemerkosaan. Itu artinya, pemerkosaan yang dimaksud adalah pemerkosaan yang dilakukan terhadap manusia yang masih hidup atau bernyawa.</w:t>
      </w:r>
    </w:p>
    <w:p w14:paraId="212DF32E" w14:textId="16A50784" w:rsidR="002A5937" w:rsidRPr="004E24AA" w:rsidRDefault="00171009" w:rsidP="004E24AA">
      <w:pPr>
        <w:pStyle w:val="ListParagraph"/>
        <w:spacing w:after="0" w:line="480" w:lineRule="auto"/>
        <w:ind w:firstLine="840"/>
        <w:jc w:val="both"/>
        <w:rPr>
          <w:rFonts w:ascii="Times New Roman" w:hAnsi="Times New Roman" w:cs="Times New Roman"/>
          <w:sz w:val="24"/>
          <w:szCs w:val="24"/>
        </w:rPr>
      </w:pPr>
      <w:r w:rsidRPr="008B2B8A">
        <w:rPr>
          <w:rFonts w:ascii="Times New Roman" w:hAnsi="Times New Roman" w:cs="Times New Roman"/>
          <w:sz w:val="24"/>
          <w:szCs w:val="24"/>
        </w:rPr>
        <w:t>Terdapat berbagai unsur penting yang harus dipertimbangkan dalam tindak pidana pemerkosaan, dimana unsur-unsur tersebut ditemukan dengan menelaah isi dari pasal-pasal mengenai pemerkosaan di dalam Wetboek van Strafrecht, yaitu:</w:t>
      </w:r>
    </w:p>
    <w:p w14:paraId="7AD6FD74" w14:textId="77777777" w:rsidR="002A5937" w:rsidRPr="002A5937" w:rsidRDefault="00171009" w:rsidP="002E0453">
      <w:pPr>
        <w:pStyle w:val="ListParagraph"/>
        <w:numPr>
          <w:ilvl w:val="0"/>
          <w:numId w:val="41"/>
        </w:numPr>
        <w:spacing w:after="0" w:line="480" w:lineRule="auto"/>
        <w:jc w:val="both"/>
        <w:rPr>
          <w:rFonts w:ascii="Times New Roman" w:hAnsi="Times New Roman" w:cs="Times New Roman"/>
          <w:sz w:val="24"/>
          <w:szCs w:val="24"/>
        </w:rPr>
      </w:pPr>
      <w:r w:rsidRPr="008B2B8A">
        <w:rPr>
          <w:rFonts w:ascii="Times New Roman" w:hAnsi="Times New Roman" w:cs="Times New Roman"/>
          <w:sz w:val="24"/>
          <w:szCs w:val="24"/>
        </w:rPr>
        <w:t>Unsur dengan kekerasan atau dengan ancaman kekerasan</w:t>
      </w:r>
    </w:p>
    <w:p w14:paraId="24C651DD" w14:textId="1B293DEC" w:rsidR="00171009" w:rsidRPr="008B2B8A" w:rsidRDefault="00171009" w:rsidP="0091410B">
      <w:pPr>
        <w:pStyle w:val="ListParagraph"/>
        <w:spacing w:after="0" w:line="480" w:lineRule="auto"/>
        <w:ind w:left="1080" w:firstLine="905"/>
        <w:jc w:val="both"/>
        <w:rPr>
          <w:rFonts w:ascii="Times New Roman" w:hAnsi="Times New Roman" w:cs="Times New Roman"/>
          <w:sz w:val="24"/>
          <w:szCs w:val="24"/>
        </w:rPr>
      </w:pPr>
      <w:r w:rsidRPr="008B2B8A">
        <w:rPr>
          <w:rFonts w:ascii="Times New Roman" w:hAnsi="Times New Roman" w:cs="Times New Roman"/>
          <w:sz w:val="24"/>
          <w:szCs w:val="24"/>
        </w:rPr>
        <w:t xml:space="preserve">Kekerasan </w:t>
      </w:r>
      <w:r w:rsidR="004E24AA">
        <w:rPr>
          <w:rFonts w:ascii="Times New Roman" w:hAnsi="Times New Roman" w:cs="Times New Roman"/>
          <w:sz w:val="24"/>
          <w:szCs w:val="24"/>
        </w:rPr>
        <w:t xml:space="preserve">sebagaimana </w:t>
      </w:r>
      <w:r w:rsidRPr="008B2B8A">
        <w:rPr>
          <w:rFonts w:ascii="Times New Roman" w:hAnsi="Times New Roman" w:cs="Times New Roman"/>
          <w:sz w:val="24"/>
          <w:szCs w:val="24"/>
        </w:rPr>
        <w:t>dimaksud</w:t>
      </w:r>
      <w:r w:rsidR="004E24AA">
        <w:rPr>
          <w:rFonts w:ascii="Times New Roman" w:hAnsi="Times New Roman" w:cs="Times New Roman"/>
          <w:sz w:val="24"/>
          <w:szCs w:val="24"/>
        </w:rPr>
        <w:t>kan</w:t>
      </w:r>
      <w:r w:rsidRPr="008B2B8A">
        <w:rPr>
          <w:rFonts w:ascii="Times New Roman" w:hAnsi="Times New Roman" w:cs="Times New Roman"/>
          <w:sz w:val="24"/>
          <w:szCs w:val="24"/>
        </w:rPr>
        <w:t xml:space="preserve"> dalam Pasal 285 KUHP dimaksudkan pada perbuatan pelaku pemerkosaan yang menyebabkan korban hingga menjadi pingsan atau tidak berdaya, namun tidak sampai menyebabkan korban pemerkosaan meninggal dunia.</w:t>
      </w:r>
    </w:p>
    <w:p w14:paraId="673F5589" w14:textId="77777777" w:rsidR="00171009" w:rsidRPr="008B2B8A" w:rsidRDefault="00171009" w:rsidP="0091410B">
      <w:pPr>
        <w:pStyle w:val="ListParagraph"/>
        <w:spacing w:after="0" w:line="480" w:lineRule="auto"/>
        <w:ind w:left="1080" w:firstLine="905"/>
        <w:jc w:val="both"/>
        <w:rPr>
          <w:rFonts w:ascii="Times New Roman" w:hAnsi="Times New Roman" w:cs="Times New Roman"/>
          <w:sz w:val="24"/>
          <w:szCs w:val="24"/>
        </w:rPr>
      </w:pPr>
      <w:r w:rsidRPr="008B2B8A">
        <w:rPr>
          <w:rFonts w:ascii="Times New Roman" w:hAnsi="Times New Roman" w:cs="Times New Roman"/>
          <w:sz w:val="24"/>
          <w:szCs w:val="24"/>
        </w:rPr>
        <w:lastRenderedPageBreak/>
        <w:t>Sedangkan yang dimaksud dengan ancaman kekerasan yaitu pelaku pemerkosaan menyebabkan korban pemerkosaan menjadi takut, cemas, serta khawatir karena ancaman dari pelaku atau dikarenakan ditodong dengan benda tajam.</w:t>
      </w:r>
    </w:p>
    <w:p w14:paraId="03C16933" w14:textId="77777777" w:rsidR="00171009" w:rsidRPr="008B2B8A" w:rsidRDefault="00171009" w:rsidP="002E0453">
      <w:pPr>
        <w:pStyle w:val="ListParagraph"/>
        <w:numPr>
          <w:ilvl w:val="0"/>
          <w:numId w:val="41"/>
        </w:numPr>
        <w:spacing w:after="0" w:line="480" w:lineRule="auto"/>
        <w:jc w:val="both"/>
        <w:rPr>
          <w:rFonts w:ascii="Times New Roman" w:hAnsi="Times New Roman" w:cs="Times New Roman"/>
          <w:sz w:val="24"/>
          <w:szCs w:val="24"/>
        </w:rPr>
      </w:pPr>
      <w:r w:rsidRPr="008B2B8A">
        <w:rPr>
          <w:rFonts w:ascii="Times New Roman" w:hAnsi="Times New Roman" w:cs="Times New Roman"/>
          <w:sz w:val="24"/>
          <w:szCs w:val="24"/>
        </w:rPr>
        <w:t>Unsur memaksa</w:t>
      </w:r>
    </w:p>
    <w:p w14:paraId="2DED89BE" w14:textId="77777777" w:rsidR="00171009" w:rsidRPr="008B2B8A" w:rsidRDefault="00171009" w:rsidP="0091410B">
      <w:pPr>
        <w:pStyle w:val="ListParagraph"/>
        <w:spacing w:after="0" w:line="480" w:lineRule="auto"/>
        <w:ind w:left="1080" w:firstLine="905"/>
        <w:jc w:val="both"/>
        <w:rPr>
          <w:rFonts w:ascii="Times New Roman" w:hAnsi="Times New Roman" w:cs="Times New Roman"/>
          <w:sz w:val="24"/>
          <w:szCs w:val="24"/>
        </w:rPr>
      </w:pPr>
      <w:r w:rsidRPr="008B2B8A">
        <w:rPr>
          <w:rFonts w:ascii="Times New Roman" w:hAnsi="Times New Roman" w:cs="Times New Roman"/>
          <w:sz w:val="24"/>
          <w:szCs w:val="24"/>
        </w:rPr>
        <w:t>Memaksa dimaksudkan sebagai tindakan seseorang (dalam hal ini adalah pelaku pemerkosaan) yang membuat orang lainnya (korban) merasa terpojok sehingga mau tidak mau harus menuruti kemauan orang yang memaksanya (pelaku).</w:t>
      </w:r>
    </w:p>
    <w:p w14:paraId="0CCA0B0E" w14:textId="77777777" w:rsidR="00171009" w:rsidRPr="008B2B8A" w:rsidRDefault="00171009" w:rsidP="002E0453">
      <w:pPr>
        <w:pStyle w:val="ListParagraph"/>
        <w:numPr>
          <w:ilvl w:val="0"/>
          <w:numId w:val="41"/>
        </w:numPr>
        <w:spacing w:after="0" w:line="480" w:lineRule="auto"/>
        <w:jc w:val="both"/>
        <w:rPr>
          <w:rFonts w:ascii="Times New Roman" w:hAnsi="Times New Roman" w:cs="Times New Roman"/>
          <w:sz w:val="24"/>
          <w:szCs w:val="24"/>
        </w:rPr>
      </w:pPr>
      <w:r w:rsidRPr="008B2B8A">
        <w:rPr>
          <w:rFonts w:ascii="Times New Roman" w:hAnsi="Times New Roman" w:cs="Times New Roman"/>
          <w:sz w:val="24"/>
          <w:szCs w:val="24"/>
        </w:rPr>
        <w:t>Unsur seorang wanita</w:t>
      </w:r>
    </w:p>
    <w:p w14:paraId="3E16C112" w14:textId="77777777" w:rsidR="00171009" w:rsidRPr="008B2B8A" w:rsidRDefault="00171009" w:rsidP="0091410B">
      <w:pPr>
        <w:pStyle w:val="ListParagraph"/>
        <w:spacing w:after="0" w:line="480" w:lineRule="auto"/>
        <w:ind w:left="1080" w:firstLine="905"/>
        <w:jc w:val="both"/>
        <w:rPr>
          <w:rFonts w:ascii="Times New Roman" w:hAnsi="Times New Roman" w:cs="Times New Roman"/>
          <w:sz w:val="24"/>
          <w:szCs w:val="24"/>
        </w:rPr>
      </w:pPr>
      <w:r w:rsidRPr="008B2B8A">
        <w:rPr>
          <w:rFonts w:ascii="Times New Roman" w:hAnsi="Times New Roman" w:cs="Times New Roman"/>
          <w:sz w:val="24"/>
          <w:szCs w:val="24"/>
        </w:rPr>
        <w:t>Dalam unsur ini, dapat dilihat bahwa pelaku pemerkosaan biasanya merupakan seorang laki-laki dan korbannya adalah wanita. Dikarena wanita dianggap lemah dan laki-laki memanfaatkan kelemahan wanita untuk memperkosanya.</w:t>
      </w:r>
    </w:p>
    <w:p w14:paraId="09F9B718" w14:textId="77777777" w:rsidR="00171009" w:rsidRPr="008B2B8A" w:rsidRDefault="00171009" w:rsidP="002E0453">
      <w:pPr>
        <w:pStyle w:val="ListParagraph"/>
        <w:numPr>
          <w:ilvl w:val="0"/>
          <w:numId w:val="41"/>
        </w:numPr>
        <w:spacing w:after="0" w:line="480" w:lineRule="auto"/>
        <w:jc w:val="both"/>
        <w:rPr>
          <w:rFonts w:ascii="Times New Roman" w:hAnsi="Times New Roman" w:cs="Times New Roman"/>
          <w:sz w:val="24"/>
          <w:szCs w:val="24"/>
        </w:rPr>
      </w:pPr>
      <w:r w:rsidRPr="008B2B8A">
        <w:rPr>
          <w:rFonts w:ascii="Times New Roman" w:hAnsi="Times New Roman" w:cs="Times New Roman"/>
          <w:sz w:val="24"/>
          <w:szCs w:val="24"/>
        </w:rPr>
        <w:t>Unsur wanita bukan istrinya atau di luar perkawinan</w:t>
      </w:r>
    </w:p>
    <w:p w14:paraId="4BF1C83E" w14:textId="77777777" w:rsidR="00171009" w:rsidRPr="008B2B8A" w:rsidRDefault="00171009" w:rsidP="0091410B">
      <w:pPr>
        <w:pStyle w:val="ListParagraph"/>
        <w:spacing w:after="0" w:line="480" w:lineRule="auto"/>
        <w:ind w:left="1080" w:firstLine="905"/>
        <w:jc w:val="both"/>
        <w:rPr>
          <w:rFonts w:ascii="Times New Roman" w:hAnsi="Times New Roman" w:cs="Times New Roman"/>
          <w:sz w:val="24"/>
          <w:szCs w:val="24"/>
        </w:rPr>
      </w:pPr>
      <w:r w:rsidRPr="008B2B8A">
        <w:rPr>
          <w:rFonts w:ascii="Times New Roman" w:hAnsi="Times New Roman" w:cs="Times New Roman"/>
          <w:sz w:val="24"/>
          <w:szCs w:val="24"/>
        </w:rPr>
        <w:t>Wanita yang menjadi korban pemerkosaan adalah wanita yang bukan istri dari pelaku atau bisa dikatakan pelaku memperkosa wanita yang tidak terikat perkawinan dengan dirinya (diluar perkawinan).</w:t>
      </w:r>
    </w:p>
    <w:p w14:paraId="159BD907" w14:textId="77777777" w:rsidR="00171009" w:rsidRPr="008B2B8A" w:rsidRDefault="00171009" w:rsidP="002E0453">
      <w:pPr>
        <w:pStyle w:val="ListParagraph"/>
        <w:numPr>
          <w:ilvl w:val="0"/>
          <w:numId w:val="41"/>
        </w:numPr>
        <w:spacing w:after="0" w:line="480" w:lineRule="auto"/>
        <w:jc w:val="both"/>
        <w:rPr>
          <w:rFonts w:ascii="Times New Roman" w:hAnsi="Times New Roman" w:cs="Times New Roman"/>
          <w:sz w:val="24"/>
          <w:szCs w:val="24"/>
        </w:rPr>
      </w:pPr>
      <w:r w:rsidRPr="008B2B8A">
        <w:rPr>
          <w:rFonts w:ascii="Times New Roman" w:hAnsi="Times New Roman" w:cs="Times New Roman"/>
          <w:sz w:val="24"/>
          <w:szCs w:val="24"/>
        </w:rPr>
        <w:t>Unsur bersetubuh atau melakukan persetubuhan dengan dirinya</w:t>
      </w:r>
    </w:p>
    <w:p w14:paraId="16E1A79B" w14:textId="77777777" w:rsidR="00B530E5" w:rsidRPr="00BC5E50" w:rsidRDefault="00171009" w:rsidP="0091410B">
      <w:pPr>
        <w:pStyle w:val="ListParagraph"/>
        <w:spacing w:after="0" w:line="480" w:lineRule="auto"/>
        <w:ind w:left="1080" w:firstLine="905"/>
        <w:jc w:val="both"/>
        <w:rPr>
          <w:rFonts w:ascii="Times New Roman" w:hAnsi="Times New Roman" w:cs="Times New Roman"/>
          <w:sz w:val="24"/>
          <w:szCs w:val="24"/>
        </w:rPr>
      </w:pPr>
      <w:r w:rsidRPr="008B2B8A">
        <w:rPr>
          <w:rFonts w:ascii="Times New Roman" w:hAnsi="Times New Roman" w:cs="Times New Roman"/>
          <w:sz w:val="24"/>
          <w:szCs w:val="24"/>
        </w:rPr>
        <w:t xml:space="preserve">Bersetubuh dapat diartikan sebagai perbuatan memaksa untuk memasukkan kemaluan seorang pria ke dalam kemaluan seorang </w:t>
      </w:r>
      <w:r w:rsidRPr="008B2B8A">
        <w:rPr>
          <w:rFonts w:ascii="Times New Roman" w:hAnsi="Times New Roman" w:cs="Times New Roman"/>
          <w:sz w:val="24"/>
          <w:szCs w:val="24"/>
        </w:rPr>
        <w:lastRenderedPageBreak/>
        <w:t>wanita, namun jika tidak sampai masuk melainkan hanya menempel maka dikatakan sebagai perbuatan cabul.</w:t>
      </w:r>
    </w:p>
    <w:p w14:paraId="69E7926A" w14:textId="612021CC" w:rsidR="008B0EF1" w:rsidRDefault="00751D18" w:rsidP="008B0EF1">
      <w:pPr>
        <w:pStyle w:val="ListParagraph"/>
        <w:spacing w:after="0" w:line="480" w:lineRule="auto"/>
        <w:ind w:firstLine="840"/>
        <w:jc w:val="both"/>
        <w:rPr>
          <w:rFonts w:ascii="Times New Roman" w:hAnsi="Times New Roman" w:cs="Times New Roman"/>
          <w:sz w:val="24"/>
          <w:szCs w:val="24"/>
        </w:rPr>
      </w:pPr>
      <w:r>
        <w:rPr>
          <w:rFonts w:ascii="Times New Roman" w:hAnsi="Times New Roman" w:cs="Times New Roman"/>
          <w:sz w:val="24"/>
          <w:szCs w:val="24"/>
        </w:rPr>
        <w:t xml:space="preserve">Kemudian penyebab terjadinya perbuatan pemerkosaan terhadap mayat terdapat berbagai alasan, yaitu ketakutan ditolak oleh pasangan sehingga lebih memilih untuk bersetubuh dengan mayat, rindu dengan pasangan lama, </w:t>
      </w:r>
      <w:r w:rsidR="00816669">
        <w:rPr>
          <w:rFonts w:ascii="Times New Roman" w:hAnsi="Times New Roman" w:cs="Times New Roman"/>
          <w:sz w:val="24"/>
          <w:szCs w:val="24"/>
        </w:rPr>
        <w:t xml:space="preserve">menginginkan pasangan yang tidak menolak dirinya sehingga memilih mayat dikarenakan mayat tidak mungkin dapat menolak atau melawan. Dengan begitu, menurut JP Rosman dan JP Resnick mengkaji alasan terjadinya nekrofilia berdasarkan kasus-kasus yang pernah terjadi </w:t>
      </w:r>
      <w:r w:rsidR="00B04079">
        <w:rPr>
          <w:rFonts w:ascii="Times New Roman" w:hAnsi="Times New Roman" w:cs="Times New Roman"/>
          <w:sz w:val="24"/>
          <w:szCs w:val="24"/>
        </w:rPr>
        <w:t>yaitu</w:t>
      </w:r>
      <w:r w:rsidR="00816669">
        <w:rPr>
          <w:rFonts w:ascii="Times New Roman" w:hAnsi="Times New Roman" w:cs="Times New Roman"/>
          <w:sz w:val="24"/>
          <w:szCs w:val="24"/>
        </w:rPr>
        <w:t xml:space="preserve"> 68% </w:t>
      </w:r>
      <w:r w:rsidR="00B04079">
        <w:rPr>
          <w:rFonts w:ascii="Times New Roman" w:hAnsi="Times New Roman" w:cs="Times New Roman"/>
          <w:sz w:val="24"/>
          <w:szCs w:val="24"/>
        </w:rPr>
        <w:t>dik</w:t>
      </w:r>
      <w:r w:rsidR="00816669">
        <w:rPr>
          <w:rFonts w:ascii="Times New Roman" w:hAnsi="Times New Roman" w:cs="Times New Roman"/>
          <w:sz w:val="24"/>
          <w:szCs w:val="24"/>
        </w:rPr>
        <w:t>arena</w:t>
      </w:r>
      <w:r w:rsidR="00B04079">
        <w:rPr>
          <w:rFonts w:ascii="Times New Roman" w:hAnsi="Times New Roman" w:cs="Times New Roman"/>
          <w:sz w:val="24"/>
          <w:szCs w:val="24"/>
        </w:rPr>
        <w:t>kan</w:t>
      </w:r>
      <w:r w:rsidR="00816669">
        <w:rPr>
          <w:rFonts w:ascii="Times New Roman" w:hAnsi="Times New Roman" w:cs="Times New Roman"/>
          <w:sz w:val="24"/>
          <w:szCs w:val="24"/>
        </w:rPr>
        <w:t xml:space="preserve"> menghendaki pa</w:t>
      </w:r>
      <w:r w:rsidR="00B04079">
        <w:rPr>
          <w:rFonts w:ascii="Times New Roman" w:hAnsi="Times New Roman" w:cs="Times New Roman"/>
          <w:sz w:val="24"/>
          <w:szCs w:val="24"/>
        </w:rPr>
        <w:t>rtner</w:t>
      </w:r>
      <w:r w:rsidR="00816669">
        <w:rPr>
          <w:rFonts w:ascii="Times New Roman" w:hAnsi="Times New Roman" w:cs="Times New Roman"/>
          <w:sz w:val="24"/>
          <w:szCs w:val="24"/>
        </w:rPr>
        <w:t xml:space="preserve"> yang tidak akan melawan dirinya, 21% </w:t>
      </w:r>
      <w:r w:rsidR="00B04079">
        <w:rPr>
          <w:rFonts w:ascii="Times New Roman" w:hAnsi="Times New Roman" w:cs="Times New Roman"/>
          <w:sz w:val="24"/>
          <w:szCs w:val="24"/>
        </w:rPr>
        <w:t>di</w:t>
      </w:r>
      <w:r w:rsidR="00816669">
        <w:rPr>
          <w:rFonts w:ascii="Times New Roman" w:hAnsi="Times New Roman" w:cs="Times New Roman"/>
          <w:sz w:val="24"/>
          <w:szCs w:val="24"/>
        </w:rPr>
        <w:t>karena</w:t>
      </w:r>
      <w:r w:rsidR="00B04079">
        <w:rPr>
          <w:rFonts w:ascii="Times New Roman" w:hAnsi="Times New Roman" w:cs="Times New Roman"/>
          <w:sz w:val="24"/>
          <w:szCs w:val="24"/>
        </w:rPr>
        <w:t>kan</w:t>
      </w:r>
      <w:r w:rsidR="00816669">
        <w:rPr>
          <w:rFonts w:ascii="Times New Roman" w:hAnsi="Times New Roman" w:cs="Times New Roman"/>
          <w:sz w:val="24"/>
          <w:szCs w:val="24"/>
        </w:rPr>
        <w:t xml:space="preserve"> ke</w:t>
      </w:r>
      <w:r w:rsidR="00B04079">
        <w:rPr>
          <w:rFonts w:ascii="Times New Roman" w:hAnsi="Times New Roman" w:cs="Times New Roman"/>
          <w:sz w:val="24"/>
          <w:szCs w:val="24"/>
        </w:rPr>
        <w:t>mauan</w:t>
      </w:r>
      <w:r w:rsidR="00816669">
        <w:rPr>
          <w:rFonts w:ascii="Times New Roman" w:hAnsi="Times New Roman" w:cs="Times New Roman"/>
          <w:sz w:val="24"/>
          <w:szCs w:val="24"/>
        </w:rPr>
        <w:t xml:space="preserve"> untuk </w:t>
      </w:r>
      <w:r w:rsidR="00B04079">
        <w:rPr>
          <w:rFonts w:ascii="Times New Roman" w:hAnsi="Times New Roman" w:cs="Times New Roman"/>
          <w:sz w:val="24"/>
          <w:szCs w:val="24"/>
        </w:rPr>
        <w:t>bisa</w:t>
      </w:r>
      <w:r w:rsidR="00816669">
        <w:rPr>
          <w:rFonts w:ascii="Times New Roman" w:hAnsi="Times New Roman" w:cs="Times New Roman"/>
          <w:sz w:val="24"/>
          <w:szCs w:val="24"/>
        </w:rPr>
        <w:t xml:space="preserve"> kembali bersama pa</w:t>
      </w:r>
      <w:r w:rsidR="00B04079">
        <w:rPr>
          <w:rFonts w:ascii="Times New Roman" w:hAnsi="Times New Roman" w:cs="Times New Roman"/>
          <w:sz w:val="24"/>
          <w:szCs w:val="24"/>
        </w:rPr>
        <w:t>rtner</w:t>
      </w:r>
      <w:r w:rsidR="00816669">
        <w:rPr>
          <w:rFonts w:ascii="Times New Roman" w:hAnsi="Times New Roman" w:cs="Times New Roman"/>
          <w:sz w:val="24"/>
          <w:szCs w:val="24"/>
        </w:rPr>
        <w:t xml:space="preserve"> yang telah meninggal dunia, 15% </w:t>
      </w:r>
      <w:r w:rsidR="00B04079">
        <w:rPr>
          <w:rFonts w:ascii="Times New Roman" w:hAnsi="Times New Roman" w:cs="Times New Roman"/>
          <w:sz w:val="24"/>
          <w:szCs w:val="24"/>
        </w:rPr>
        <w:t>di</w:t>
      </w:r>
      <w:r w:rsidR="00816669">
        <w:rPr>
          <w:rFonts w:ascii="Times New Roman" w:hAnsi="Times New Roman" w:cs="Times New Roman"/>
          <w:sz w:val="24"/>
          <w:szCs w:val="24"/>
        </w:rPr>
        <w:t>karena</w:t>
      </w:r>
      <w:r w:rsidR="00B04079">
        <w:rPr>
          <w:rFonts w:ascii="Times New Roman" w:hAnsi="Times New Roman" w:cs="Times New Roman"/>
          <w:sz w:val="24"/>
          <w:szCs w:val="24"/>
        </w:rPr>
        <w:t>kan</w:t>
      </w:r>
      <w:r w:rsidR="00816669">
        <w:rPr>
          <w:rFonts w:ascii="Times New Roman" w:hAnsi="Times New Roman" w:cs="Times New Roman"/>
          <w:sz w:val="24"/>
          <w:szCs w:val="24"/>
        </w:rPr>
        <w:t xml:space="preserve"> </w:t>
      </w:r>
      <w:r w:rsidR="00EB70A8">
        <w:rPr>
          <w:rFonts w:ascii="Times New Roman" w:hAnsi="Times New Roman" w:cs="Times New Roman"/>
          <w:sz w:val="24"/>
          <w:szCs w:val="24"/>
        </w:rPr>
        <w:t>pesona</w:t>
      </w:r>
      <w:r w:rsidR="00816669">
        <w:rPr>
          <w:rFonts w:ascii="Times New Roman" w:hAnsi="Times New Roman" w:cs="Times New Roman"/>
          <w:sz w:val="24"/>
          <w:szCs w:val="24"/>
        </w:rPr>
        <w:t xml:space="preserve"> dari si mayat, 15% karena </w:t>
      </w:r>
      <w:r w:rsidR="00EB70A8">
        <w:rPr>
          <w:rFonts w:ascii="Times New Roman" w:hAnsi="Times New Roman" w:cs="Times New Roman"/>
          <w:sz w:val="24"/>
          <w:szCs w:val="24"/>
        </w:rPr>
        <w:t>dalih</w:t>
      </w:r>
      <w:r w:rsidR="00816669">
        <w:rPr>
          <w:rFonts w:ascii="Times New Roman" w:hAnsi="Times New Roman" w:cs="Times New Roman"/>
          <w:sz w:val="24"/>
          <w:szCs w:val="24"/>
        </w:rPr>
        <w:t xml:space="preserve"> </w:t>
      </w:r>
      <w:r w:rsidR="00EB70A8">
        <w:rPr>
          <w:rFonts w:ascii="Times New Roman" w:hAnsi="Times New Roman" w:cs="Times New Roman"/>
          <w:sz w:val="24"/>
          <w:szCs w:val="24"/>
        </w:rPr>
        <w:t>rasa nyaman</w:t>
      </w:r>
      <w:r w:rsidR="00816669">
        <w:rPr>
          <w:rFonts w:ascii="Times New Roman" w:hAnsi="Times New Roman" w:cs="Times New Roman"/>
          <w:sz w:val="24"/>
          <w:szCs w:val="24"/>
        </w:rPr>
        <w:t xml:space="preserve">, </w:t>
      </w:r>
      <w:r w:rsidR="00BC5E50">
        <w:rPr>
          <w:rFonts w:ascii="Times New Roman" w:hAnsi="Times New Roman" w:cs="Times New Roman"/>
          <w:sz w:val="24"/>
          <w:szCs w:val="24"/>
        </w:rPr>
        <w:t>11% karena tingkat percaya diri yang rendah sehingga mayat dianggap sarana agar dia dapat berkuasa penuh atas si mayat tanpa adanya rasa minder</w:t>
      </w:r>
      <w:r w:rsidR="00BC5E50">
        <w:rPr>
          <w:rStyle w:val="FootnoteReference"/>
          <w:rFonts w:ascii="Times New Roman" w:hAnsi="Times New Roman" w:cs="Times New Roman"/>
          <w:sz w:val="24"/>
          <w:szCs w:val="24"/>
        </w:rPr>
        <w:footnoteReference w:id="53"/>
      </w:r>
      <w:r w:rsidR="00BC5E50">
        <w:rPr>
          <w:rFonts w:ascii="Times New Roman" w:hAnsi="Times New Roman" w:cs="Times New Roman"/>
          <w:sz w:val="24"/>
          <w:szCs w:val="24"/>
        </w:rPr>
        <w:t>.</w:t>
      </w:r>
    </w:p>
    <w:p w14:paraId="73E8D3AE" w14:textId="77777777" w:rsidR="00751D18" w:rsidRPr="008B0EF1" w:rsidRDefault="008B0EF1" w:rsidP="008B0EF1">
      <w:pPr>
        <w:pStyle w:val="ListParagraph"/>
        <w:numPr>
          <w:ilvl w:val="3"/>
          <w:numId w:val="40"/>
        </w:numPr>
        <w:spacing w:after="0" w:line="480" w:lineRule="auto"/>
        <w:ind w:left="709"/>
        <w:jc w:val="both"/>
        <w:rPr>
          <w:rFonts w:ascii="Times New Roman" w:hAnsi="Times New Roman" w:cs="Times New Roman"/>
          <w:sz w:val="24"/>
          <w:szCs w:val="24"/>
        </w:rPr>
      </w:pPr>
      <w:r>
        <w:rPr>
          <w:rFonts w:ascii="Times New Roman" w:hAnsi="Times New Roman" w:cs="Times New Roman"/>
          <w:b/>
          <w:bCs/>
          <w:sz w:val="24"/>
          <w:szCs w:val="24"/>
        </w:rPr>
        <w:t>Kebijakan</w:t>
      </w:r>
      <w:r w:rsidR="00717CA4" w:rsidRPr="004849E5">
        <w:rPr>
          <w:rFonts w:ascii="Times New Roman" w:hAnsi="Times New Roman" w:cs="Times New Roman"/>
          <w:b/>
          <w:bCs/>
          <w:sz w:val="24"/>
          <w:szCs w:val="24"/>
        </w:rPr>
        <w:t xml:space="preserve"> Terkait Perbuatan Pemerkosaan Terhadap Mayat</w:t>
      </w:r>
      <w:r>
        <w:rPr>
          <w:rFonts w:ascii="Times New Roman" w:hAnsi="Times New Roman" w:cs="Times New Roman"/>
          <w:b/>
          <w:bCs/>
          <w:sz w:val="24"/>
          <w:szCs w:val="24"/>
          <w:lang w:val="id-ID"/>
        </w:rPr>
        <w:t xml:space="preserve"> di Indonesia</w:t>
      </w:r>
    </w:p>
    <w:p w14:paraId="460DBEFC" w14:textId="393C0B26" w:rsidR="00717CA4" w:rsidRDefault="00717CA4" w:rsidP="0091410B">
      <w:pPr>
        <w:pStyle w:val="ListParagraph"/>
        <w:spacing w:after="0" w:line="480" w:lineRule="auto"/>
        <w:ind w:firstLine="840"/>
        <w:jc w:val="both"/>
        <w:rPr>
          <w:rFonts w:ascii="Times New Roman" w:hAnsi="Times New Roman" w:cs="Times New Roman"/>
          <w:sz w:val="24"/>
          <w:szCs w:val="24"/>
        </w:rPr>
      </w:pPr>
      <w:r>
        <w:rPr>
          <w:rFonts w:ascii="Times New Roman" w:hAnsi="Times New Roman" w:cs="Times New Roman"/>
          <w:sz w:val="24"/>
          <w:szCs w:val="24"/>
        </w:rPr>
        <w:t xml:space="preserve">Lembaga legislatif belum menanggapi perbuatan pemerkosaan terhadap mayat secara detail. Dikarenakan kebanyakan kasus pemerkosaan terhadap mayat di Indonesia selalu dibarengi dengan tindakan kriminal lain baik sesudah maupun sebelum tindakan memperkosa mayat. Bahkan Indonesia juga belum memiliki yurisprudensi sebab setiap terdapat kasus </w:t>
      </w:r>
      <w:r>
        <w:rPr>
          <w:rFonts w:ascii="Times New Roman" w:hAnsi="Times New Roman" w:cs="Times New Roman"/>
          <w:sz w:val="24"/>
          <w:szCs w:val="24"/>
        </w:rPr>
        <w:lastRenderedPageBreak/>
        <w:t>terkait dengan perbuatan pemerkosaan terhadap mayat, hakim selalu tidak memberikan putusan terkait dengan perbuatan tersebut</w:t>
      </w:r>
      <w:r w:rsidR="00DB7521">
        <w:rPr>
          <w:rFonts w:ascii="Times New Roman" w:hAnsi="Times New Roman" w:cs="Times New Roman"/>
          <w:sz w:val="24"/>
          <w:szCs w:val="24"/>
        </w:rPr>
        <w:t xml:space="preserve"> dengan alasan bahwa yang diperkosa telah dalam keadaan meninggal dunia. Padahal menurut U</w:t>
      </w:r>
      <w:r w:rsidR="00D14CD7">
        <w:rPr>
          <w:rFonts w:ascii="Times New Roman" w:hAnsi="Times New Roman" w:cs="Times New Roman"/>
          <w:sz w:val="24"/>
          <w:szCs w:val="24"/>
        </w:rPr>
        <w:t>U</w:t>
      </w:r>
      <w:r w:rsidR="00DB7521">
        <w:rPr>
          <w:rFonts w:ascii="Times New Roman" w:hAnsi="Times New Roman" w:cs="Times New Roman"/>
          <w:sz w:val="24"/>
          <w:szCs w:val="24"/>
        </w:rPr>
        <w:t xml:space="preserve"> No</w:t>
      </w:r>
      <w:r w:rsidR="00E362E3">
        <w:rPr>
          <w:rFonts w:ascii="Times New Roman" w:hAnsi="Times New Roman" w:cs="Times New Roman"/>
          <w:sz w:val="24"/>
          <w:szCs w:val="24"/>
        </w:rPr>
        <w:t>mor</w:t>
      </w:r>
      <w:r w:rsidR="00DB7521">
        <w:rPr>
          <w:rFonts w:ascii="Times New Roman" w:hAnsi="Times New Roman" w:cs="Times New Roman"/>
          <w:sz w:val="24"/>
          <w:szCs w:val="24"/>
        </w:rPr>
        <w:t xml:space="preserve"> 14 tahun 1970 tentang Pokok-Pokok Kekuasaan Kehakiman pada Pasal 14 yang menyatakan bahwa “hakim tidak </w:t>
      </w:r>
      <w:r w:rsidR="00EB70A8">
        <w:rPr>
          <w:rFonts w:ascii="Times New Roman" w:hAnsi="Times New Roman" w:cs="Times New Roman"/>
          <w:sz w:val="24"/>
          <w:szCs w:val="24"/>
        </w:rPr>
        <w:t>diperbolehkan</w:t>
      </w:r>
      <w:r w:rsidR="00DB7521">
        <w:rPr>
          <w:rFonts w:ascii="Times New Roman" w:hAnsi="Times New Roman" w:cs="Times New Roman"/>
          <w:sz w:val="24"/>
          <w:szCs w:val="24"/>
        </w:rPr>
        <w:t xml:space="preserve"> menolak perkara dengan alasan tidak ada hukumnya atau</w:t>
      </w:r>
      <w:r w:rsidR="00DE72DB">
        <w:rPr>
          <w:rFonts w:ascii="Times New Roman" w:hAnsi="Times New Roman" w:cs="Times New Roman"/>
          <w:sz w:val="24"/>
          <w:szCs w:val="24"/>
        </w:rPr>
        <w:t>pun</w:t>
      </w:r>
      <w:r w:rsidR="00DB7521">
        <w:rPr>
          <w:rFonts w:ascii="Times New Roman" w:hAnsi="Times New Roman" w:cs="Times New Roman"/>
          <w:sz w:val="24"/>
          <w:szCs w:val="24"/>
        </w:rPr>
        <w:t xml:space="preserve"> undang-undang tidak jelas”. Sehingga dalam kasus pemerkosaan terhadap mayat, biasanya hakim hanya akan menjerat pelaku dengan perbuatan kejahatan yang dilakukan sebelum atau setelah memperkosa mayat. Seperti melakukan pembunuhan sebelum akhirnya setelah korban meninggal meninggal dunia barulah mayatnya diperkosa. Dengan begitu, dikarenakan belum ada undang-undang yang jelas ataupun yurisprudensi maka hakim hanya akan menjerat pelaku dengan pasal pembunuhan saja.</w:t>
      </w:r>
    </w:p>
    <w:p w14:paraId="18649E4B" w14:textId="77777777" w:rsidR="004B0A81" w:rsidRDefault="00CF4FB9" w:rsidP="0091410B">
      <w:pPr>
        <w:pStyle w:val="ListParagraph"/>
        <w:spacing w:after="0" w:line="480" w:lineRule="auto"/>
        <w:ind w:firstLine="840"/>
        <w:jc w:val="both"/>
        <w:rPr>
          <w:rFonts w:ascii="Times New Roman" w:hAnsi="Times New Roman" w:cs="Times New Roman"/>
          <w:sz w:val="24"/>
          <w:szCs w:val="24"/>
        </w:rPr>
      </w:pPr>
      <w:r>
        <w:rPr>
          <w:rFonts w:ascii="Times New Roman" w:hAnsi="Times New Roman" w:cs="Times New Roman"/>
          <w:sz w:val="24"/>
          <w:szCs w:val="24"/>
        </w:rPr>
        <w:t xml:space="preserve">Dikarenakan hakim selalu saja tidak memuat pasal pemerkosaan didalam suatu rangkaian beberapa perbuatan kejahatan yang sebenarnya didalam rangkaian perbuatan kejahatan tersebut terdapat perbuatan pemerkosaan namun dengan objek yang diperkosa adalah mayat, maka disaat terdapat kasus yang sama di kemudian hari, hakim akan berpatokan pada hakim sebelumnya yang memutus perkara serupa </w:t>
      </w:r>
      <w:r w:rsidR="000A5BA4">
        <w:rPr>
          <w:rFonts w:ascii="Times New Roman" w:hAnsi="Times New Roman" w:cs="Times New Roman"/>
          <w:sz w:val="24"/>
          <w:szCs w:val="24"/>
        </w:rPr>
        <w:t>yaitu membebaskan pelaku dari tindak pidana pemerkosaan. Dengan begitu maka, keputusan hakim terdahulu tidak bisa dijadikan sebagai yurisprudensi dikarenakan tidak adanya putusan terkait perbuatan tersebut.</w:t>
      </w:r>
    </w:p>
    <w:p w14:paraId="6719676E" w14:textId="7271FC59" w:rsidR="00DB7521" w:rsidRDefault="004B0A81" w:rsidP="0091410B">
      <w:pPr>
        <w:pStyle w:val="ListParagraph"/>
        <w:spacing w:after="0" w:line="480" w:lineRule="auto"/>
        <w:ind w:firstLine="840"/>
        <w:jc w:val="both"/>
        <w:rPr>
          <w:rFonts w:ascii="Times New Roman" w:hAnsi="Times New Roman" w:cs="Times New Roman"/>
          <w:sz w:val="24"/>
          <w:szCs w:val="24"/>
        </w:rPr>
      </w:pPr>
      <w:r>
        <w:rPr>
          <w:rFonts w:ascii="Times New Roman" w:hAnsi="Times New Roman" w:cs="Times New Roman"/>
          <w:sz w:val="24"/>
          <w:szCs w:val="24"/>
        </w:rPr>
        <w:lastRenderedPageBreak/>
        <w:t>Menurut Abdul Aziz Nasihudin, “</w:t>
      </w:r>
      <w:r w:rsidR="00DE72DB">
        <w:rPr>
          <w:rFonts w:ascii="Times New Roman" w:hAnsi="Times New Roman" w:cs="Times New Roman"/>
          <w:sz w:val="24"/>
          <w:szCs w:val="24"/>
        </w:rPr>
        <w:t xml:space="preserve">para aparatur </w:t>
      </w:r>
      <w:r>
        <w:rPr>
          <w:rFonts w:ascii="Times New Roman" w:hAnsi="Times New Roman" w:cs="Times New Roman"/>
          <w:sz w:val="24"/>
          <w:szCs w:val="24"/>
        </w:rPr>
        <w:t>penegak huku</w:t>
      </w:r>
      <w:r w:rsidR="00DE72DB">
        <w:rPr>
          <w:rFonts w:ascii="Times New Roman" w:hAnsi="Times New Roman" w:cs="Times New Roman"/>
          <w:sz w:val="24"/>
          <w:szCs w:val="24"/>
        </w:rPr>
        <w:t xml:space="preserve"> </w:t>
      </w:r>
      <w:r>
        <w:rPr>
          <w:rFonts w:ascii="Times New Roman" w:hAnsi="Times New Roman" w:cs="Times New Roman"/>
          <w:sz w:val="24"/>
          <w:szCs w:val="24"/>
        </w:rPr>
        <w:t>belum mem</w:t>
      </w:r>
      <w:r w:rsidR="00DE72DB">
        <w:rPr>
          <w:rFonts w:ascii="Times New Roman" w:hAnsi="Times New Roman" w:cs="Times New Roman"/>
          <w:sz w:val="24"/>
          <w:szCs w:val="24"/>
        </w:rPr>
        <w:t>punyai</w:t>
      </w:r>
      <w:r>
        <w:rPr>
          <w:rFonts w:ascii="Times New Roman" w:hAnsi="Times New Roman" w:cs="Times New Roman"/>
          <w:sz w:val="24"/>
          <w:szCs w:val="24"/>
        </w:rPr>
        <w:t xml:space="preserve"> yurisprudensi yang kuat </w:t>
      </w:r>
      <w:r w:rsidR="00DE72DB">
        <w:rPr>
          <w:rFonts w:ascii="Times New Roman" w:hAnsi="Times New Roman" w:cs="Times New Roman"/>
          <w:sz w:val="24"/>
          <w:szCs w:val="24"/>
        </w:rPr>
        <w:t>untuk dapat dijadikan</w:t>
      </w:r>
      <w:r>
        <w:rPr>
          <w:rFonts w:ascii="Times New Roman" w:hAnsi="Times New Roman" w:cs="Times New Roman"/>
          <w:sz w:val="24"/>
          <w:szCs w:val="24"/>
        </w:rPr>
        <w:t xml:space="preserve"> acuan </w:t>
      </w:r>
      <w:r w:rsidR="00DE72DB">
        <w:rPr>
          <w:rFonts w:ascii="Times New Roman" w:hAnsi="Times New Roman" w:cs="Times New Roman"/>
          <w:sz w:val="24"/>
          <w:szCs w:val="24"/>
        </w:rPr>
        <w:t>dalam</w:t>
      </w:r>
      <w:r>
        <w:rPr>
          <w:rFonts w:ascii="Times New Roman" w:hAnsi="Times New Roman" w:cs="Times New Roman"/>
          <w:sz w:val="24"/>
          <w:szCs w:val="24"/>
        </w:rPr>
        <w:t xml:space="preserve"> menghukum pelaku kasus pemerkosaan mayat, sebab belum ada pasal pasti dalam peraturan di Indonesia yang dapat menjerat pelaku”.</w:t>
      </w:r>
      <w:r>
        <w:rPr>
          <w:rStyle w:val="FootnoteReference"/>
          <w:rFonts w:ascii="Times New Roman" w:hAnsi="Times New Roman" w:cs="Times New Roman"/>
          <w:sz w:val="24"/>
          <w:szCs w:val="24"/>
        </w:rPr>
        <w:footnoteReference w:id="54"/>
      </w:r>
      <w:r w:rsidR="00CF4FB9">
        <w:rPr>
          <w:rFonts w:ascii="Times New Roman" w:hAnsi="Times New Roman" w:cs="Times New Roman"/>
          <w:sz w:val="24"/>
          <w:szCs w:val="24"/>
        </w:rPr>
        <w:t xml:space="preserve">  </w:t>
      </w:r>
    </w:p>
    <w:p w14:paraId="54A1CC0A" w14:textId="0A063371" w:rsidR="004B0A81" w:rsidRDefault="00DE72DB" w:rsidP="0091410B">
      <w:pPr>
        <w:pStyle w:val="ListParagraph"/>
        <w:spacing w:after="0" w:line="480" w:lineRule="auto"/>
        <w:ind w:firstLine="840"/>
        <w:jc w:val="both"/>
        <w:rPr>
          <w:rFonts w:ascii="Times New Roman" w:hAnsi="Times New Roman" w:cs="Times New Roman"/>
          <w:sz w:val="24"/>
          <w:szCs w:val="24"/>
        </w:rPr>
      </w:pPr>
      <w:r>
        <w:rPr>
          <w:rFonts w:ascii="Times New Roman" w:hAnsi="Times New Roman" w:cs="Times New Roman"/>
          <w:sz w:val="24"/>
          <w:szCs w:val="24"/>
        </w:rPr>
        <w:t>Pada</w:t>
      </w:r>
      <w:r w:rsidR="004B0A81">
        <w:rPr>
          <w:rFonts w:ascii="Times New Roman" w:hAnsi="Times New Roman" w:cs="Times New Roman"/>
          <w:sz w:val="24"/>
          <w:szCs w:val="24"/>
        </w:rPr>
        <w:t xml:space="preserve"> masa </w:t>
      </w:r>
      <w:r w:rsidR="00E362E3">
        <w:rPr>
          <w:rFonts w:ascii="Times New Roman" w:hAnsi="Times New Roman" w:cs="Times New Roman"/>
          <w:sz w:val="24"/>
          <w:szCs w:val="24"/>
        </w:rPr>
        <w:t>depan</w:t>
      </w:r>
      <w:r w:rsidR="004B0A81">
        <w:rPr>
          <w:rFonts w:ascii="Times New Roman" w:hAnsi="Times New Roman" w:cs="Times New Roman"/>
          <w:sz w:val="24"/>
          <w:szCs w:val="24"/>
        </w:rPr>
        <w:t xml:space="preserve"> bukan tidak mungkin pengidap kelainan seksual tersebut akan memperkosa mayat tanpa dibarengi dengan perbuatan lain. Misalkan memperkosa mayat di ruang jenazah. Hal tersebut termasuk perilaku memperkosa mayat tanpa dibarengi dengan perbuatan pidana lain.</w:t>
      </w:r>
    </w:p>
    <w:p w14:paraId="13464279" w14:textId="1206D08A" w:rsidR="000D3B8B" w:rsidRDefault="004B0A81" w:rsidP="00784476">
      <w:pPr>
        <w:pStyle w:val="ListParagraph"/>
        <w:spacing w:after="0" w:line="480" w:lineRule="auto"/>
        <w:ind w:firstLine="840"/>
        <w:jc w:val="both"/>
        <w:rPr>
          <w:sz w:val="24"/>
          <w:szCs w:val="24"/>
        </w:rPr>
      </w:pPr>
      <w:r>
        <w:rPr>
          <w:rFonts w:ascii="Times New Roman" w:hAnsi="Times New Roman" w:cs="Times New Roman"/>
          <w:sz w:val="24"/>
          <w:szCs w:val="24"/>
        </w:rPr>
        <w:t xml:space="preserve">Maka saat Indonesia belum memiliki aturan hukum yang jelas terkait dengan perbuatan tersebut maka pelaku bisa berpotensi untuk lolos dari hukuman. Sehingga dirasa penting untuk membuat suatu kebijakan kriminalisasi mengenai perbuatan pemerkosaan terhadap mayat di Indonesia. </w:t>
      </w:r>
      <w:bookmarkStart w:id="42" w:name="_Toc135317755"/>
      <w:bookmarkStart w:id="43" w:name="_Toc135679185"/>
    </w:p>
    <w:p w14:paraId="0970E4B7" w14:textId="77777777" w:rsidR="00881FF5" w:rsidRDefault="00881FF5" w:rsidP="00171009">
      <w:pPr>
        <w:pStyle w:val="Heading1"/>
        <w:spacing w:before="0" w:beforeAutospacing="0" w:after="0" w:afterAutospacing="0" w:line="480" w:lineRule="auto"/>
        <w:jc w:val="center"/>
        <w:rPr>
          <w:sz w:val="24"/>
          <w:szCs w:val="24"/>
        </w:rPr>
        <w:sectPr w:rsidR="00881FF5" w:rsidSect="00B562C3">
          <w:headerReference w:type="default" r:id="rId22"/>
          <w:footerReference w:type="default" r:id="rId23"/>
          <w:pgSz w:w="11907" w:h="16839" w:code="10"/>
          <w:pgMar w:top="2268" w:right="1701" w:bottom="1701" w:left="2268" w:header="709" w:footer="709" w:gutter="0"/>
          <w:pgNumType w:start="45"/>
          <w:cols w:space="708"/>
          <w:docGrid w:linePitch="360"/>
        </w:sectPr>
      </w:pPr>
    </w:p>
    <w:p w14:paraId="4B030244" w14:textId="77777777" w:rsidR="00171009" w:rsidRPr="008B2B8A" w:rsidRDefault="00171009" w:rsidP="00171009">
      <w:pPr>
        <w:pStyle w:val="Heading1"/>
        <w:spacing w:before="0" w:beforeAutospacing="0" w:after="0" w:afterAutospacing="0" w:line="480" w:lineRule="auto"/>
        <w:jc w:val="center"/>
        <w:rPr>
          <w:b w:val="0"/>
          <w:sz w:val="24"/>
          <w:szCs w:val="24"/>
        </w:rPr>
      </w:pPr>
      <w:r w:rsidRPr="008B2B8A">
        <w:rPr>
          <w:sz w:val="24"/>
          <w:szCs w:val="24"/>
        </w:rPr>
        <w:lastRenderedPageBreak/>
        <w:t>BAB IV</w:t>
      </w:r>
      <w:bookmarkEnd w:id="42"/>
      <w:bookmarkEnd w:id="43"/>
    </w:p>
    <w:p w14:paraId="4D7AD6F9" w14:textId="77777777" w:rsidR="00171009" w:rsidRPr="008B2B8A" w:rsidRDefault="00171009" w:rsidP="00171009">
      <w:pPr>
        <w:pStyle w:val="Heading1"/>
        <w:spacing w:before="0" w:beforeAutospacing="0" w:after="0" w:afterAutospacing="0" w:line="480" w:lineRule="auto"/>
        <w:jc w:val="center"/>
        <w:rPr>
          <w:b w:val="0"/>
          <w:sz w:val="24"/>
          <w:szCs w:val="24"/>
        </w:rPr>
      </w:pPr>
      <w:bookmarkStart w:id="44" w:name="_Toc135679186"/>
      <w:r w:rsidRPr="008B2B8A">
        <w:rPr>
          <w:sz w:val="24"/>
          <w:szCs w:val="24"/>
        </w:rPr>
        <w:t>PENUTUP</w:t>
      </w:r>
      <w:bookmarkEnd w:id="44"/>
    </w:p>
    <w:p w14:paraId="7C95FA5A" w14:textId="77777777" w:rsidR="00171009" w:rsidRPr="008B2B8A" w:rsidRDefault="00171009" w:rsidP="002E0453">
      <w:pPr>
        <w:pStyle w:val="ListParagraph"/>
        <w:numPr>
          <w:ilvl w:val="0"/>
          <w:numId w:val="44"/>
        </w:numPr>
        <w:spacing w:after="0" w:line="480" w:lineRule="auto"/>
        <w:jc w:val="both"/>
        <w:outlineLvl w:val="1"/>
        <w:rPr>
          <w:rFonts w:ascii="Times New Roman" w:hAnsi="Times New Roman" w:cs="Times New Roman"/>
          <w:b/>
          <w:sz w:val="24"/>
          <w:szCs w:val="24"/>
        </w:rPr>
      </w:pPr>
      <w:bookmarkStart w:id="45" w:name="_Toc135679187"/>
      <w:r w:rsidRPr="008B2B8A">
        <w:rPr>
          <w:rFonts w:ascii="Times New Roman" w:hAnsi="Times New Roman" w:cs="Times New Roman"/>
          <w:b/>
          <w:sz w:val="24"/>
          <w:szCs w:val="24"/>
        </w:rPr>
        <w:t>Kesimpulan</w:t>
      </w:r>
      <w:bookmarkEnd w:id="45"/>
    </w:p>
    <w:p w14:paraId="20B23E1E" w14:textId="4B9D21EA" w:rsidR="00171009" w:rsidRPr="008B2B8A" w:rsidRDefault="00171009" w:rsidP="0091410B">
      <w:pPr>
        <w:pStyle w:val="ListParagraph"/>
        <w:spacing w:after="0" w:line="480" w:lineRule="auto"/>
        <w:ind w:left="360" w:firstLine="916"/>
        <w:jc w:val="both"/>
        <w:rPr>
          <w:rFonts w:ascii="Times New Roman" w:hAnsi="Times New Roman" w:cs="Times New Roman"/>
          <w:sz w:val="24"/>
          <w:szCs w:val="24"/>
        </w:rPr>
      </w:pPr>
      <w:r w:rsidRPr="008B2B8A">
        <w:rPr>
          <w:rFonts w:ascii="Times New Roman" w:hAnsi="Times New Roman" w:cs="Times New Roman"/>
          <w:sz w:val="24"/>
          <w:szCs w:val="24"/>
        </w:rPr>
        <w:t>Berdasa</w:t>
      </w:r>
      <w:r w:rsidR="00DE72DB">
        <w:rPr>
          <w:rFonts w:ascii="Times New Roman" w:hAnsi="Times New Roman" w:cs="Times New Roman"/>
          <w:sz w:val="24"/>
          <w:szCs w:val="24"/>
        </w:rPr>
        <w:t>r pada</w:t>
      </w:r>
      <w:r w:rsidRPr="008B2B8A">
        <w:rPr>
          <w:rFonts w:ascii="Times New Roman" w:hAnsi="Times New Roman" w:cs="Times New Roman"/>
          <w:sz w:val="24"/>
          <w:szCs w:val="24"/>
        </w:rPr>
        <w:t xml:space="preserve"> hasil penelitian </w:t>
      </w:r>
      <w:r w:rsidR="00DE72DB">
        <w:rPr>
          <w:rFonts w:ascii="Times New Roman" w:hAnsi="Times New Roman" w:cs="Times New Roman"/>
          <w:sz w:val="24"/>
          <w:szCs w:val="24"/>
        </w:rPr>
        <w:t>serta</w:t>
      </w:r>
      <w:r w:rsidRPr="008B2B8A">
        <w:rPr>
          <w:rFonts w:ascii="Times New Roman" w:hAnsi="Times New Roman" w:cs="Times New Roman"/>
          <w:sz w:val="24"/>
          <w:szCs w:val="24"/>
        </w:rPr>
        <w:t xml:space="preserve"> pembahasan dari rumusan masalah, maka </w:t>
      </w:r>
      <w:r w:rsidR="00DE72DB">
        <w:rPr>
          <w:rFonts w:ascii="Times New Roman" w:hAnsi="Times New Roman" w:cs="Times New Roman"/>
          <w:sz w:val="24"/>
          <w:szCs w:val="24"/>
        </w:rPr>
        <w:t>bisa</w:t>
      </w:r>
      <w:r w:rsidRPr="008B2B8A">
        <w:rPr>
          <w:rFonts w:ascii="Times New Roman" w:hAnsi="Times New Roman" w:cs="Times New Roman"/>
          <w:sz w:val="24"/>
          <w:szCs w:val="24"/>
        </w:rPr>
        <w:t xml:space="preserve"> diambil kesimpulan, yaitu:</w:t>
      </w:r>
    </w:p>
    <w:p w14:paraId="7105BC45" w14:textId="42E41443" w:rsidR="00171009" w:rsidRDefault="00616FCF" w:rsidP="002E0453">
      <w:pPr>
        <w:pStyle w:val="ListParagraph"/>
        <w:numPr>
          <w:ilvl w:val="0"/>
          <w:numId w:val="4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Kebijakan kriminalisasi dianggap sangat penting dilakukan saat suatu perbuatan yang dianggap melanggar norma telah terjadi. Guna tidak menimbulkan pertanyaan dari masyarkat serta menimbulkan kebingungan dari aparatur penegak hukum untuk menjerat pelaku kejahatan. Kebijakan kriminalisasi dianggap sebagai upaya rasional</w:t>
      </w:r>
      <w:r w:rsidR="0070041D">
        <w:rPr>
          <w:rFonts w:ascii="Times New Roman" w:hAnsi="Times New Roman" w:cs="Times New Roman"/>
          <w:sz w:val="24"/>
          <w:szCs w:val="24"/>
        </w:rPr>
        <w:t xml:space="preserve">, </w:t>
      </w:r>
      <w:r w:rsidR="00171009" w:rsidRPr="008B2B8A">
        <w:rPr>
          <w:rFonts w:ascii="Times New Roman" w:hAnsi="Times New Roman" w:cs="Times New Roman"/>
          <w:sz w:val="24"/>
          <w:szCs w:val="24"/>
        </w:rPr>
        <w:t xml:space="preserve">dimana kebijakan tersebut tetap harus mengedepankan unsur keadilan bagi seluruh pihak baik korban, keluarga korban, maupun pelaku. Sebab suatu kebijakan kriminalisasi dibuat adalah semata-mata untuk melindungi dan mewujudkan kesejahteraan seluruh masyarakat Indonesia. Serta tidak bertentangan dengan </w:t>
      </w:r>
      <w:r w:rsidR="00DE72DB">
        <w:rPr>
          <w:rFonts w:ascii="Times New Roman" w:hAnsi="Times New Roman" w:cs="Times New Roman"/>
          <w:sz w:val="24"/>
          <w:szCs w:val="24"/>
        </w:rPr>
        <w:t>aturan-aturan</w:t>
      </w:r>
      <w:r w:rsidR="00171009" w:rsidRPr="008B2B8A">
        <w:rPr>
          <w:rFonts w:ascii="Times New Roman" w:hAnsi="Times New Roman" w:cs="Times New Roman"/>
          <w:sz w:val="24"/>
          <w:szCs w:val="24"/>
        </w:rPr>
        <w:t xml:space="preserve"> lain yang telah ada sebelumnya.</w:t>
      </w:r>
    </w:p>
    <w:p w14:paraId="041485D3" w14:textId="77777777" w:rsidR="00881FF5" w:rsidRDefault="0070041D" w:rsidP="002E0453">
      <w:pPr>
        <w:pStyle w:val="ListParagraph"/>
        <w:numPr>
          <w:ilvl w:val="0"/>
          <w:numId w:val="45"/>
        </w:numPr>
        <w:spacing w:after="0" w:line="480" w:lineRule="auto"/>
        <w:ind w:left="709"/>
        <w:jc w:val="both"/>
        <w:rPr>
          <w:rFonts w:ascii="Times New Roman" w:hAnsi="Times New Roman" w:cs="Times New Roman"/>
          <w:sz w:val="24"/>
          <w:szCs w:val="24"/>
        </w:rPr>
        <w:sectPr w:rsidR="00881FF5" w:rsidSect="002510A6">
          <w:headerReference w:type="default" r:id="rId24"/>
          <w:footerReference w:type="default" r:id="rId25"/>
          <w:pgSz w:w="11907" w:h="16839" w:code="10"/>
          <w:pgMar w:top="2268" w:right="1701" w:bottom="1701" w:left="2268" w:header="709" w:footer="709" w:gutter="0"/>
          <w:pgNumType w:start="63"/>
          <w:cols w:space="708"/>
          <w:docGrid w:linePitch="360"/>
        </w:sectPr>
      </w:pPr>
      <w:r w:rsidRPr="000343DB">
        <w:rPr>
          <w:rFonts w:ascii="Times New Roman" w:hAnsi="Times New Roman" w:cs="Times New Roman"/>
          <w:sz w:val="24"/>
          <w:szCs w:val="24"/>
        </w:rPr>
        <w:t>Indonesia belum memiliki suatu aturan mengenai perbuatan pemerkosan terhadap mayat, sehingga diperlukan suatu kebijkan kriminalisasi terkait dengan perbuatan tersebut</w:t>
      </w:r>
      <w:r w:rsidR="009E42D1" w:rsidRPr="000343DB">
        <w:rPr>
          <w:rFonts w:ascii="Times New Roman" w:hAnsi="Times New Roman" w:cs="Times New Roman"/>
          <w:sz w:val="24"/>
          <w:szCs w:val="24"/>
        </w:rPr>
        <w:t xml:space="preserve">. Dalam membuat suatu kebijakan kriminalisasi, diperlukan adanya kajian perbandingan hukum dengan peraturan mengenai perbuatan pemerkosaan yang terjadi di negara lain. Guna dijadikan sebagai acuan dalam membentuk suatu kebijakan dan dapat dilihat letak persamaan serta perbedaannya. Sehingga diharapkan dapat dijadikan dasar pertimbangan </w:t>
      </w:r>
      <w:r w:rsidR="00450FC9" w:rsidRPr="000343DB">
        <w:rPr>
          <w:rFonts w:ascii="Times New Roman" w:hAnsi="Times New Roman" w:cs="Times New Roman"/>
          <w:sz w:val="24"/>
          <w:szCs w:val="24"/>
        </w:rPr>
        <w:t xml:space="preserve">dalam menyusun kebijakan kriminalisasi terkait dengan </w:t>
      </w:r>
    </w:p>
    <w:p w14:paraId="225EB2B7" w14:textId="77777777" w:rsidR="0070041D" w:rsidRPr="000343DB" w:rsidRDefault="00450FC9" w:rsidP="00881FF5">
      <w:pPr>
        <w:pStyle w:val="ListParagraph"/>
        <w:spacing w:after="0" w:line="480" w:lineRule="auto"/>
        <w:ind w:left="709"/>
        <w:jc w:val="both"/>
        <w:rPr>
          <w:rFonts w:ascii="Times New Roman" w:hAnsi="Times New Roman" w:cs="Times New Roman"/>
          <w:sz w:val="24"/>
          <w:szCs w:val="24"/>
        </w:rPr>
      </w:pPr>
      <w:r w:rsidRPr="000343DB">
        <w:rPr>
          <w:rFonts w:ascii="Times New Roman" w:hAnsi="Times New Roman" w:cs="Times New Roman"/>
          <w:sz w:val="24"/>
          <w:szCs w:val="24"/>
        </w:rPr>
        <w:lastRenderedPageBreak/>
        <w:t>perbuatan pemerkosaan terhadap mayat guna dijadikan sebagai suatu hukum nasional di masa yang akan datang.</w:t>
      </w:r>
    </w:p>
    <w:p w14:paraId="25FADFC3" w14:textId="77777777" w:rsidR="00171009" w:rsidRPr="008B2B8A" w:rsidRDefault="00171009" w:rsidP="002E0453">
      <w:pPr>
        <w:pStyle w:val="ListParagraph"/>
        <w:numPr>
          <w:ilvl w:val="0"/>
          <w:numId w:val="44"/>
        </w:numPr>
        <w:spacing w:after="0" w:line="480" w:lineRule="auto"/>
        <w:jc w:val="both"/>
        <w:outlineLvl w:val="1"/>
        <w:rPr>
          <w:rFonts w:ascii="Times New Roman" w:hAnsi="Times New Roman" w:cs="Times New Roman"/>
          <w:b/>
          <w:sz w:val="24"/>
          <w:szCs w:val="24"/>
        </w:rPr>
      </w:pPr>
      <w:bookmarkStart w:id="46" w:name="_Toc135679188"/>
      <w:r w:rsidRPr="008B2B8A">
        <w:rPr>
          <w:rFonts w:ascii="Times New Roman" w:hAnsi="Times New Roman" w:cs="Times New Roman"/>
          <w:b/>
          <w:sz w:val="24"/>
          <w:szCs w:val="24"/>
        </w:rPr>
        <w:t>Saran</w:t>
      </w:r>
      <w:bookmarkEnd w:id="46"/>
      <w:r w:rsidRPr="008B2B8A">
        <w:rPr>
          <w:rFonts w:ascii="Times New Roman" w:hAnsi="Times New Roman" w:cs="Times New Roman"/>
          <w:b/>
          <w:sz w:val="24"/>
          <w:szCs w:val="24"/>
        </w:rPr>
        <w:t xml:space="preserve"> </w:t>
      </w:r>
    </w:p>
    <w:p w14:paraId="2467080B" w14:textId="7B4815BA" w:rsidR="00171009" w:rsidRPr="008B2B8A" w:rsidRDefault="00171009" w:rsidP="00BD1CB7">
      <w:pPr>
        <w:pStyle w:val="ListParagraph"/>
        <w:spacing w:after="0" w:line="480" w:lineRule="auto"/>
        <w:ind w:left="360" w:firstLine="916"/>
        <w:jc w:val="both"/>
        <w:rPr>
          <w:rFonts w:ascii="Times New Roman" w:hAnsi="Times New Roman" w:cs="Times New Roman"/>
          <w:sz w:val="24"/>
          <w:szCs w:val="24"/>
        </w:rPr>
      </w:pPr>
      <w:r w:rsidRPr="008B2B8A">
        <w:rPr>
          <w:rFonts w:ascii="Times New Roman" w:hAnsi="Times New Roman" w:cs="Times New Roman"/>
          <w:sz w:val="24"/>
          <w:szCs w:val="24"/>
        </w:rPr>
        <w:t>Berdasa</w:t>
      </w:r>
      <w:r w:rsidR="00DE72DB">
        <w:rPr>
          <w:rFonts w:ascii="Times New Roman" w:hAnsi="Times New Roman" w:cs="Times New Roman"/>
          <w:sz w:val="24"/>
          <w:szCs w:val="24"/>
        </w:rPr>
        <w:t>r</w:t>
      </w:r>
      <w:r w:rsidRPr="008B2B8A">
        <w:rPr>
          <w:rFonts w:ascii="Times New Roman" w:hAnsi="Times New Roman" w:cs="Times New Roman"/>
          <w:sz w:val="24"/>
          <w:szCs w:val="24"/>
        </w:rPr>
        <w:t xml:space="preserve"> dari kesimpulan yang </w:t>
      </w:r>
      <w:r w:rsidR="00DE72DB">
        <w:rPr>
          <w:rFonts w:ascii="Times New Roman" w:hAnsi="Times New Roman" w:cs="Times New Roman"/>
          <w:sz w:val="24"/>
          <w:szCs w:val="24"/>
        </w:rPr>
        <w:t>sudah</w:t>
      </w:r>
      <w:r w:rsidRPr="008B2B8A">
        <w:rPr>
          <w:rFonts w:ascii="Times New Roman" w:hAnsi="Times New Roman" w:cs="Times New Roman"/>
          <w:sz w:val="24"/>
          <w:szCs w:val="24"/>
        </w:rPr>
        <w:t xml:space="preserve"> dij</w:t>
      </w:r>
      <w:r w:rsidR="00DE72DB">
        <w:rPr>
          <w:rFonts w:ascii="Times New Roman" w:hAnsi="Times New Roman" w:cs="Times New Roman"/>
          <w:sz w:val="24"/>
          <w:szCs w:val="24"/>
        </w:rPr>
        <w:t>elaskan</w:t>
      </w:r>
      <w:r w:rsidRPr="008B2B8A">
        <w:rPr>
          <w:rFonts w:ascii="Times New Roman" w:hAnsi="Times New Roman" w:cs="Times New Roman"/>
          <w:sz w:val="24"/>
          <w:szCs w:val="24"/>
        </w:rPr>
        <w:t xml:space="preserve"> di atas, maka penulis </w:t>
      </w:r>
      <w:r w:rsidR="00DE72DB">
        <w:rPr>
          <w:rFonts w:ascii="Times New Roman" w:hAnsi="Times New Roman" w:cs="Times New Roman"/>
          <w:sz w:val="24"/>
          <w:szCs w:val="24"/>
        </w:rPr>
        <w:t>akan</w:t>
      </w:r>
      <w:r w:rsidRPr="008B2B8A">
        <w:rPr>
          <w:rFonts w:ascii="Times New Roman" w:hAnsi="Times New Roman" w:cs="Times New Roman"/>
          <w:sz w:val="24"/>
          <w:szCs w:val="24"/>
        </w:rPr>
        <w:t xml:space="preserve"> merumuskan suatu saran</w:t>
      </w:r>
      <w:r w:rsidR="00DE72DB">
        <w:rPr>
          <w:rFonts w:ascii="Times New Roman" w:hAnsi="Times New Roman" w:cs="Times New Roman"/>
          <w:sz w:val="24"/>
          <w:szCs w:val="24"/>
        </w:rPr>
        <w:t>, yaitu</w:t>
      </w:r>
      <w:r w:rsidRPr="008B2B8A">
        <w:rPr>
          <w:rFonts w:ascii="Times New Roman" w:hAnsi="Times New Roman" w:cs="Times New Roman"/>
          <w:sz w:val="24"/>
          <w:szCs w:val="24"/>
        </w:rPr>
        <w:t>:</w:t>
      </w:r>
    </w:p>
    <w:p w14:paraId="1FAC5D6C" w14:textId="77777777" w:rsidR="00450FC9" w:rsidRDefault="00171009" w:rsidP="002E0453">
      <w:pPr>
        <w:pStyle w:val="ListParagraph"/>
        <w:numPr>
          <w:ilvl w:val="0"/>
          <w:numId w:val="46"/>
        </w:numPr>
        <w:spacing w:after="0" w:line="480" w:lineRule="auto"/>
        <w:ind w:left="709" w:hanging="283"/>
        <w:jc w:val="both"/>
        <w:rPr>
          <w:rFonts w:ascii="Times New Roman" w:hAnsi="Times New Roman" w:cs="Times New Roman"/>
          <w:sz w:val="24"/>
          <w:szCs w:val="24"/>
        </w:rPr>
      </w:pPr>
      <w:r w:rsidRPr="00450FC9">
        <w:rPr>
          <w:rFonts w:ascii="Times New Roman" w:hAnsi="Times New Roman" w:cs="Times New Roman"/>
          <w:sz w:val="24"/>
          <w:szCs w:val="24"/>
        </w:rPr>
        <w:t>Segera untuk merumuskan suatu kebijakan  kriminalisasi hukum pidana terkait</w:t>
      </w:r>
      <w:r w:rsidR="00450FC9" w:rsidRPr="00450FC9">
        <w:rPr>
          <w:rFonts w:ascii="Times New Roman" w:hAnsi="Times New Roman" w:cs="Times New Roman"/>
          <w:sz w:val="24"/>
          <w:szCs w:val="24"/>
        </w:rPr>
        <w:t xml:space="preserve"> agar tidak adanya lagi kekosongan hukum terkait suatu perbuatan yang dianggap melanggar norma</w:t>
      </w:r>
      <w:r w:rsidR="00450FC9">
        <w:rPr>
          <w:rFonts w:ascii="Times New Roman" w:hAnsi="Times New Roman" w:cs="Times New Roman"/>
          <w:sz w:val="24"/>
          <w:szCs w:val="24"/>
        </w:rPr>
        <w:t xml:space="preserve"> dan dinggap merugikan masyarakat</w:t>
      </w:r>
      <w:r w:rsidR="00450FC9" w:rsidRPr="00450FC9">
        <w:rPr>
          <w:rFonts w:ascii="Times New Roman" w:hAnsi="Times New Roman" w:cs="Times New Roman"/>
          <w:sz w:val="24"/>
          <w:szCs w:val="24"/>
        </w:rPr>
        <w:t>. Namun kebijakan tersebut tetap harus berdasarkan atas kesejahteraan masyarakat dan dapat melindungi hak dari seluruh lapisan masyarakat tanpa terkecuali.</w:t>
      </w:r>
      <w:r w:rsidR="00450FC9">
        <w:rPr>
          <w:rFonts w:ascii="Times New Roman" w:hAnsi="Times New Roman" w:cs="Times New Roman"/>
          <w:sz w:val="24"/>
          <w:szCs w:val="24"/>
        </w:rPr>
        <w:t xml:space="preserve"> Agar nantinya tidak menimbulkan keresahan bagi masyarakat dan masyarakat mempercayai bahwa negara dapat memberikan perlindungan kepada mereka.</w:t>
      </w:r>
    </w:p>
    <w:p w14:paraId="3288C064" w14:textId="4A9F8716" w:rsidR="00171009" w:rsidRPr="00450FC9" w:rsidRDefault="00171009" w:rsidP="002E0453">
      <w:pPr>
        <w:pStyle w:val="ListParagraph"/>
        <w:numPr>
          <w:ilvl w:val="0"/>
          <w:numId w:val="46"/>
        </w:numPr>
        <w:spacing w:after="0" w:line="480" w:lineRule="auto"/>
        <w:ind w:left="709" w:hanging="283"/>
        <w:jc w:val="both"/>
        <w:rPr>
          <w:rFonts w:ascii="Times New Roman" w:hAnsi="Times New Roman" w:cs="Times New Roman"/>
          <w:sz w:val="24"/>
          <w:szCs w:val="24"/>
        </w:rPr>
      </w:pPr>
      <w:r w:rsidRPr="00450FC9">
        <w:rPr>
          <w:rFonts w:ascii="Times New Roman" w:hAnsi="Times New Roman" w:cs="Times New Roman"/>
          <w:sz w:val="24"/>
          <w:szCs w:val="24"/>
        </w:rPr>
        <w:t xml:space="preserve">Penerapan peraturan mengenai perbuatan pidana pemerkosaan terhadap mayat di masa yang akan datang </w:t>
      </w:r>
      <w:r w:rsidR="00DE72DB">
        <w:rPr>
          <w:rFonts w:ascii="Times New Roman" w:hAnsi="Times New Roman" w:cs="Times New Roman"/>
          <w:sz w:val="24"/>
          <w:szCs w:val="24"/>
        </w:rPr>
        <w:t>diharuskan tetap</w:t>
      </w:r>
      <w:r w:rsidRPr="00450FC9">
        <w:rPr>
          <w:rFonts w:ascii="Times New Roman" w:hAnsi="Times New Roman" w:cs="Times New Roman"/>
          <w:sz w:val="24"/>
          <w:szCs w:val="24"/>
        </w:rPr>
        <w:t xml:space="preserve"> memperhatikan prinsip ultimum remedium, yaitu hukum pidana dijadika sebagai pilihan terakhir apabila perkara sudah tidak dapat ditempuh atau diselesaikan melalui </w:t>
      </w:r>
      <w:r w:rsidR="00DE72DB">
        <w:rPr>
          <w:rFonts w:ascii="Times New Roman" w:hAnsi="Times New Roman" w:cs="Times New Roman"/>
          <w:sz w:val="24"/>
          <w:szCs w:val="24"/>
        </w:rPr>
        <w:t>ranah</w:t>
      </w:r>
      <w:r w:rsidRPr="00450FC9">
        <w:rPr>
          <w:rFonts w:ascii="Times New Roman" w:hAnsi="Times New Roman" w:cs="Times New Roman"/>
          <w:sz w:val="24"/>
          <w:szCs w:val="24"/>
        </w:rPr>
        <w:t xml:space="preserve"> lain seperti hukum </w:t>
      </w:r>
      <w:r w:rsidR="00DE72DB">
        <w:rPr>
          <w:rFonts w:ascii="Times New Roman" w:hAnsi="Times New Roman" w:cs="Times New Roman"/>
          <w:sz w:val="24"/>
          <w:szCs w:val="24"/>
        </w:rPr>
        <w:t>ke</w:t>
      </w:r>
      <w:r w:rsidRPr="00450FC9">
        <w:rPr>
          <w:rFonts w:ascii="Times New Roman" w:hAnsi="Times New Roman" w:cs="Times New Roman"/>
          <w:sz w:val="24"/>
          <w:szCs w:val="24"/>
        </w:rPr>
        <w:t>perdata</w:t>
      </w:r>
      <w:r w:rsidR="00DE72DB">
        <w:rPr>
          <w:rFonts w:ascii="Times New Roman" w:hAnsi="Times New Roman" w:cs="Times New Roman"/>
          <w:sz w:val="24"/>
          <w:szCs w:val="24"/>
        </w:rPr>
        <w:t>an</w:t>
      </w:r>
      <w:r w:rsidRPr="00450FC9">
        <w:rPr>
          <w:rFonts w:ascii="Times New Roman" w:hAnsi="Times New Roman" w:cs="Times New Roman"/>
          <w:sz w:val="24"/>
          <w:szCs w:val="24"/>
        </w:rPr>
        <w:t xml:space="preserve"> </w:t>
      </w:r>
      <w:r w:rsidR="00DE72DB">
        <w:rPr>
          <w:rFonts w:ascii="Times New Roman" w:hAnsi="Times New Roman" w:cs="Times New Roman"/>
          <w:sz w:val="24"/>
          <w:szCs w:val="24"/>
        </w:rPr>
        <w:t>m</w:t>
      </w:r>
      <w:r w:rsidRPr="00450FC9">
        <w:rPr>
          <w:rFonts w:ascii="Times New Roman" w:hAnsi="Times New Roman" w:cs="Times New Roman"/>
          <w:sz w:val="24"/>
          <w:szCs w:val="24"/>
        </w:rPr>
        <w:t>aupun hukum administrasi.</w:t>
      </w:r>
      <w:r w:rsidR="00450FC9">
        <w:rPr>
          <w:rFonts w:ascii="Times New Roman" w:hAnsi="Times New Roman" w:cs="Times New Roman"/>
          <w:sz w:val="24"/>
          <w:szCs w:val="24"/>
        </w:rPr>
        <w:t xml:space="preserve"> Serta saat melakukan pengkajian perbandingan hukum dengan negara lain, para pembuat undang-undang (lembaga legilatif) tetap </w:t>
      </w:r>
      <w:r w:rsidR="00DE72DB">
        <w:rPr>
          <w:rFonts w:ascii="Times New Roman" w:hAnsi="Times New Roman" w:cs="Times New Roman"/>
          <w:sz w:val="24"/>
          <w:szCs w:val="24"/>
        </w:rPr>
        <w:t>di</w:t>
      </w:r>
      <w:r w:rsidR="00450FC9">
        <w:rPr>
          <w:rFonts w:ascii="Times New Roman" w:hAnsi="Times New Roman" w:cs="Times New Roman"/>
          <w:sz w:val="24"/>
          <w:szCs w:val="24"/>
        </w:rPr>
        <w:t>harus</w:t>
      </w:r>
      <w:r w:rsidR="00DE72DB">
        <w:rPr>
          <w:rFonts w:ascii="Times New Roman" w:hAnsi="Times New Roman" w:cs="Times New Roman"/>
          <w:sz w:val="24"/>
          <w:szCs w:val="24"/>
        </w:rPr>
        <w:t>kan</w:t>
      </w:r>
      <w:r w:rsidR="00450FC9">
        <w:rPr>
          <w:rFonts w:ascii="Times New Roman" w:hAnsi="Times New Roman" w:cs="Times New Roman"/>
          <w:sz w:val="24"/>
          <w:szCs w:val="24"/>
        </w:rPr>
        <w:t xml:space="preserve"> menyesuaikan dengan kondisi sosial </w:t>
      </w:r>
      <w:r w:rsidR="00DE72DB">
        <w:rPr>
          <w:rFonts w:ascii="Times New Roman" w:hAnsi="Times New Roman" w:cs="Times New Roman"/>
          <w:sz w:val="24"/>
          <w:szCs w:val="24"/>
        </w:rPr>
        <w:t>serta</w:t>
      </w:r>
      <w:r w:rsidR="00450FC9">
        <w:rPr>
          <w:rFonts w:ascii="Times New Roman" w:hAnsi="Times New Roman" w:cs="Times New Roman"/>
          <w:sz w:val="24"/>
          <w:szCs w:val="24"/>
        </w:rPr>
        <w:t xml:space="preserve"> budaya masyarakat Indonesia agar suatu peraturan yang diciptakan tetap dapat mempertahankan ideologi bangsa Indonesia tanpa terlalu bercampur dengan budaya asing.</w:t>
      </w:r>
    </w:p>
    <w:p w14:paraId="16F43028" w14:textId="77777777" w:rsidR="009601F1" w:rsidRPr="00F36C36" w:rsidRDefault="009601F1" w:rsidP="00F36C36">
      <w:pPr>
        <w:pStyle w:val="Heading1"/>
        <w:jc w:val="center"/>
        <w:rPr>
          <w:sz w:val="24"/>
        </w:rPr>
      </w:pPr>
      <w:bookmarkStart w:id="47" w:name="_Toc135679189"/>
      <w:r w:rsidRPr="00F36C36">
        <w:rPr>
          <w:sz w:val="24"/>
        </w:rPr>
        <w:lastRenderedPageBreak/>
        <w:t>DAFTAR PUSTAKA</w:t>
      </w:r>
      <w:bookmarkEnd w:id="47"/>
    </w:p>
    <w:p w14:paraId="30E82D79" w14:textId="77777777" w:rsidR="009601F1" w:rsidRPr="00CF1461" w:rsidRDefault="009601F1" w:rsidP="009601F1">
      <w:pPr>
        <w:spacing w:after="0" w:line="480" w:lineRule="auto"/>
        <w:ind w:left="1276" w:hanging="1276"/>
        <w:jc w:val="both"/>
        <w:rPr>
          <w:rFonts w:ascii="Times New Roman" w:hAnsi="Times New Roman" w:cs="Times New Roman"/>
          <w:b/>
          <w:sz w:val="24"/>
          <w:szCs w:val="20"/>
        </w:rPr>
      </w:pPr>
      <w:r w:rsidRPr="00CF1461">
        <w:rPr>
          <w:rFonts w:ascii="Times New Roman" w:hAnsi="Times New Roman" w:cs="Times New Roman"/>
          <w:b/>
          <w:sz w:val="24"/>
          <w:szCs w:val="20"/>
        </w:rPr>
        <w:t xml:space="preserve">Buku </w:t>
      </w:r>
    </w:p>
    <w:p w14:paraId="5625449C" w14:textId="77777777" w:rsidR="00AC58AB" w:rsidRDefault="00AC58AB" w:rsidP="009601F1">
      <w:pPr>
        <w:spacing w:after="0" w:line="480" w:lineRule="auto"/>
        <w:ind w:left="1276" w:hanging="1276"/>
        <w:jc w:val="both"/>
        <w:rPr>
          <w:rFonts w:ascii="Times New Roman" w:hAnsi="Times New Roman" w:cs="Times New Roman"/>
          <w:sz w:val="24"/>
        </w:rPr>
      </w:pPr>
      <w:r w:rsidRPr="00040CD1">
        <w:rPr>
          <w:rFonts w:ascii="Times New Roman" w:hAnsi="Times New Roman" w:cs="Times New Roman"/>
          <w:sz w:val="24"/>
        </w:rPr>
        <w:t>Adami Chazawi, 2002</w:t>
      </w:r>
      <w:r>
        <w:rPr>
          <w:rFonts w:ascii="Times New Roman" w:hAnsi="Times New Roman" w:cs="Times New Roman"/>
          <w:sz w:val="24"/>
        </w:rPr>
        <w:t xml:space="preserve">. </w:t>
      </w:r>
      <w:r w:rsidRPr="00040CD1">
        <w:rPr>
          <w:rFonts w:ascii="Times New Roman" w:hAnsi="Times New Roman" w:cs="Times New Roman"/>
          <w:i/>
          <w:iCs/>
          <w:sz w:val="24"/>
        </w:rPr>
        <w:t>Pelajaran Hukum Pidana I</w:t>
      </w:r>
      <w:r w:rsidRPr="00040CD1">
        <w:rPr>
          <w:rFonts w:ascii="Times New Roman" w:hAnsi="Times New Roman" w:cs="Times New Roman"/>
          <w:sz w:val="24"/>
        </w:rPr>
        <w:t xml:space="preserve">, </w:t>
      </w:r>
      <w:r>
        <w:rPr>
          <w:rFonts w:ascii="Times New Roman" w:hAnsi="Times New Roman" w:cs="Times New Roman"/>
          <w:sz w:val="24"/>
        </w:rPr>
        <w:t>Jakarta. PT. Raja Grafindo Persada.</w:t>
      </w:r>
    </w:p>
    <w:p w14:paraId="6EC603B7" w14:textId="77777777" w:rsidR="009601F1" w:rsidRPr="00040CD1" w:rsidRDefault="009601F1" w:rsidP="009601F1">
      <w:pPr>
        <w:spacing w:after="0" w:line="480" w:lineRule="auto"/>
        <w:ind w:left="1276" w:hanging="1276"/>
        <w:jc w:val="both"/>
        <w:rPr>
          <w:rFonts w:ascii="Times New Roman" w:hAnsi="Times New Roman" w:cs="Times New Roman"/>
          <w:sz w:val="24"/>
          <w:szCs w:val="20"/>
        </w:rPr>
      </w:pPr>
      <w:r w:rsidRPr="00040CD1">
        <w:rPr>
          <w:rFonts w:ascii="Times New Roman" w:hAnsi="Times New Roman" w:cs="Times New Roman"/>
          <w:sz w:val="24"/>
          <w:szCs w:val="20"/>
        </w:rPr>
        <w:t xml:space="preserve">Adami Chazawi, </w:t>
      </w:r>
      <w:r w:rsidR="002F5325" w:rsidRPr="00040CD1">
        <w:rPr>
          <w:rFonts w:ascii="Times New Roman" w:hAnsi="Times New Roman" w:cs="Times New Roman"/>
          <w:sz w:val="24"/>
          <w:szCs w:val="20"/>
        </w:rPr>
        <w:t>2007</w:t>
      </w:r>
      <w:r w:rsidR="002F5325">
        <w:rPr>
          <w:rFonts w:ascii="Times New Roman" w:hAnsi="Times New Roman" w:cs="Times New Roman"/>
          <w:sz w:val="24"/>
          <w:szCs w:val="20"/>
        </w:rPr>
        <w:t xml:space="preserve">. </w:t>
      </w:r>
      <w:r w:rsidRPr="00040CD1">
        <w:rPr>
          <w:rFonts w:ascii="Times New Roman" w:hAnsi="Times New Roman" w:cs="Times New Roman"/>
          <w:i/>
          <w:iCs/>
          <w:sz w:val="24"/>
          <w:szCs w:val="20"/>
        </w:rPr>
        <w:t>Pelajaran Hukum Pidana</w:t>
      </w:r>
      <w:r w:rsidRPr="00040CD1">
        <w:rPr>
          <w:rFonts w:ascii="Times New Roman" w:hAnsi="Times New Roman" w:cs="Times New Roman"/>
          <w:sz w:val="24"/>
          <w:szCs w:val="20"/>
        </w:rPr>
        <w:t xml:space="preserve"> </w:t>
      </w:r>
      <w:r w:rsidRPr="00040CD1">
        <w:rPr>
          <w:rFonts w:ascii="Times New Roman" w:hAnsi="Times New Roman" w:cs="Times New Roman"/>
          <w:i/>
          <w:iCs/>
          <w:sz w:val="24"/>
          <w:szCs w:val="20"/>
        </w:rPr>
        <w:t>1</w:t>
      </w:r>
      <w:r w:rsidR="002F5325">
        <w:rPr>
          <w:rFonts w:ascii="Times New Roman" w:hAnsi="Times New Roman" w:cs="Times New Roman"/>
          <w:sz w:val="24"/>
          <w:szCs w:val="20"/>
        </w:rPr>
        <w:t>, Jakarta. PT. Raja Grafindo.</w:t>
      </w:r>
    </w:p>
    <w:p w14:paraId="3D8964AA" w14:textId="77777777" w:rsidR="002D46E9" w:rsidRDefault="002D46E9" w:rsidP="009601F1">
      <w:pPr>
        <w:pStyle w:val="FootnoteText"/>
        <w:spacing w:line="480" w:lineRule="auto"/>
        <w:ind w:left="1276" w:hanging="1276"/>
        <w:jc w:val="both"/>
        <w:rPr>
          <w:rFonts w:ascii="Times New Roman" w:hAnsi="Times New Roman" w:cs="Times New Roman"/>
          <w:sz w:val="24"/>
        </w:rPr>
      </w:pPr>
      <w:r w:rsidRPr="002D46E9">
        <w:rPr>
          <w:rFonts w:ascii="Times New Roman" w:hAnsi="Times New Roman" w:cs="Times New Roman"/>
          <w:sz w:val="24"/>
        </w:rPr>
        <w:t xml:space="preserve">Arief Barda Nawawi, 2008. </w:t>
      </w:r>
      <w:r w:rsidRPr="002D46E9">
        <w:rPr>
          <w:rFonts w:ascii="Times New Roman" w:hAnsi="Times New Roman" w:cs="Times New Roman"/>
          <w:i/>
          <w:iCs/>
          <w:sz w:val="24"/>
        </w:rPr>
        <w:t>Bunga Rampai Kebijakan Hukum Pidana (Perkembangan Penyusunan Konsep KUHP Baru)</w:t>
      </w:r>
      <w:r w:rsidRPr="002D46E9">
        <w:rPr>
          <w:rFonts w:ascii="Times New Roman" w:hAnsi="Times New Roman" w:cs="Times New Roman"/>
          <w:sz w:val="24"/>
        </w:rPr>
        <w:t>, Jakarta. Kencana Prenada Media Group.</w:t>
      </w:r>
    </w:p>
    <w:p w14:paraId="5AE797DC" w14:textId="77777777" w:rsidR="00A2132D" w:rsidRPr="002D46E9" w:rsidRDefault="00A2132D" w:rsidP="009601F1">
      <w:pPr>
        <w:pStyle w:val="FootnoteText"/>
        <w:spacing w:line="480" w:lineRule="auto"/>
        <w:ind w:left="1276" w:hanging="1276"/>
        <w:jc w:val="both"/>
        <w:rPr>
          <w:rFonts w:ascii="Times New Roman" w:hAnsi="Times New Roman" w:cs="Times New Roman"/>
          <w:sz w:val="32"/>
        </w:rPr>
      </w:pPr>
      <w:r w:rsidRPr="005F43D7">
        <w:rPr>
          <w:rFonts w:ascii="Times New Roman" w:hAnsi="Times New Roman" w:cs="Times New Roman"/>
          <w:sz w:val="24"/>
        </w:rPr>
        <w:t xml:space="preserve">Arief, Barda Nawawi, dan Muladi, 1992. </w:t>
      </w:r>
      <w:r w:rsidRPr="005F43D7">
        <w:rPr>
          <w:rFonts w:ascii="Times New Roman" w:hAnsi="Times New Roman" w:cs="Times New Roman"/>
          <w:i/>
          <w:iCs/>
          <w:sz w:val="24"/>
        </w:rPr>
        <w:t>Teori dan Kebijakan Pidana</w:t>
      </w:r>
      <w:r w:rsidRPr="005F43D7">
        <w:rPr>
          <w:rFonts w:ascii="Times New Roman" w:hAnsi="Times New Roman" w:cs="Times New Roman"/>
          <w:sz w:val="24"/>
        </w:rPr>
        <w:t>, Alumni, Ba</w:t>
      </w:r>
      <w:r>
        <w:rPr>
          <w:rFonts w:ascii="Times New Roman" w:hAnsi="Times New Roman" w:cs="Times New Roman"/>
          <w:sz w:val="24"/>
        </w:rPr>
        <w:t>ndung.</w:t>
      </w:r>
    </w:p>
    <w:p w14:paraId="01B9C56B" w14:textId="77777777" w:rsidR="00A2132D" w:rsidRDefault="009601F1" w:rsidP="00A2132D">
      <w:pPr>
        <w:pStyle w:val="FootnoteText"/>
        <w:spacing w:line="480" w:lineRule="auto"/>
        <w:ind w:left="1276" w:hanging="1276"/>
        <w:jc w:val="both"/>
        <w:rPr>
          <w:rFonts w:ascii="Times New Roman" w:hAnsi="Times New Roman" w:cs="Times New Roman"/>
          <w:sz w:val="24"/>
        </w:rPr>
      </w:pPr>
      <w:r w:rsidRPr="00040CD1">
        <w:rPr>
          <w:rFonts w:ascii="Times New Roman" w:hAnsi="Times New Roman" w:cs="Times New Roman"/>
          <w:sz w:val="24"/>
        </w:rPr>
        <w:t xml:space="preserve">Bambang Sutiyoso, </w:t>
      </w:r>
      <w:r w:rsidR="002F5325" w:rsidRPr="00040CD1">
        <w:rPr>
          <w:rFonts w:ascii="Times New Roman" w:hAnsi="Times New Roman" w:cs="Times New Roman"/>
          <w:sz w:val="24"/>
        </w:rPr>
        <w:t>2014</w:t>
      </w:r>
      <w:r w:rsidR="002F5325">
        <w:rPr>
          <w:rFonts w:ascii="Times New Roman" w:hAnsi="Times New Roman" w:cs="Times New Roman"/>
          <w:sz w:val="24"/>
        </w:rPr>
        <w:t xml:space="preserve">. </w:t>
      </w:r>
      <w:r w:rsidRPr="00040CD1">
        <w:rPr>
          <w:rFonts w:ascii="Times New Roman" w:hAnsi="Times New Roman" w:cs="Times New Roman"/>
          <w:i/>
          <w:iCs/>
          <w:sz w:val="24"/>
        </w:rPr>
        <w:t>Metode Penemuan Hukum Upaya Mewujudkan Hukum yang Pasti dan Berkeadilan</w:t>
      </w:r>
      <w:r w:rsidR="002F5325">
        <w:rPr>
          <w:rFonts w:ascii="Times New Roman" w:hAnsi="Times New Roman" w:cs="Times New Roman"/>
          <w:sz w:val="24"/>
        </w:rPr>
        <w:t>, Yogyakarta. UII Pers.</w:t>
      </w:r>
    </w:p>
    <w:p w14:paraId="4ED73BF7" w14:textId="77777777" w:rsidR="001D0A02" w:rsidRDefault="001D0A02" w:rsidP="00A2132D">
      <w:pPr>
        <w:pStyle w:val="FootnoteText"/>
        <w:spacing w:line="480" w:lineRule="auto"/>
        <w:ind w:left="1276" w:hanging="1276"/>
        <w:jc w:val="both"/>
        <w:rPr>
          <w:rFonts w:ascii="Times New Roman" w:hAnsi="Times New Roman" w:cs="Times New Roman"/>
          <w:sz w:val="24"/>
          <w:szCs w:val="24"/>
        </w:rPr>
      </w:pPr>
      <w:r w:rsidRPr="00942ACF">
        <w:rPr>
          <w:rFonts w:ascii="Times New Roman" w:hAnsi="Times New Roman" w:cs="Times New Roman"/>
          <w:sz w:val="24"/>
          <w:szCs w:val="24"/>
        </w:rPr>
        <w:t>Barda Nawawi Arief</w:t>
      </w:r>
      <w:r w:rsidR="00D32825">
        <w:rPr>
          <w:rFonts w:ascii="Times New Roman" w:hAnsi="Times New Roman" w:cs="Times New Roman"/>
          <w:sz w:val="24"/>
          <w:szCs w:val="24"/>
        </w:rPr>
        <w:t>, 2003.</w:t>
      </w:r>
      <w:r w:rsidRPr="00942ACF">
        <w:rPr>
          <w:rFonts w:ascii="Times New Roman" w:hAnsi="Times New Roman" w:cs="Times New Roman"/>
          <w:sz w:val="24"/>
          <w:szCs w:val="24"/>
        </w:rPr>
        <w:t xml:space="preserve"> </w:t>
      </w:r>
      <w:r w:rsidRPr="00942ACF">
        <w:rPr>
          <w:rFonts w:ascii="Times New Roman" w:hAnsi="Times New Roman" w:cs="Times New Roman"/>
          <w:i/>
          <w:iCs/>
          <w:sz w:val="24"/>
          <w:szCs w:val="24"/>
        </w:rPr>
        <w:t>Perbandingan Hukum Pidana</w:t>
      </w:r>
      <w:r w:rsidRPr="00942ACF">
        <w:rPr>
          <w:rFonts w:ascii="Times New Roman" w:hAnsi="Times New Roman" w:cs="Times New Roman"/>
          <w:sz w:val="24"/>
          <w:szCs w:val="24"/>
        </w:rPr>
        <w:t>, PT. Raja Graf</w:t>
      </w:r>
      <w:r w:rsidR="00D32825">
        <w:rPr>
          <w:rFonts w:ascii="Times New Roman" w:hAnsi="Times New Roman" w:cs="Times New Roman"/>
          <w:sz w:val="24"/>
          <w:szCs w:val="24"/>
        </w:rPr>
        <w:t>indo Persada, Jakarta.</w:t>
      </w:r>
    </w:p>
    <w:p w14:paraId="32243F03" w14:textId="77777777" w:rsidR="00546D18" w:rsidRDefault="00546D18" w:rsidP="00A2132D">
      <w:pPr>
        <w:pStyle w:val="FootnoteText"/>
        <w:spacing w:line="480" w:lineRule="auto"/>
        <w:ind w:left="1276" w:hanging="1276"/>
        <w:jc w:val="both"/>
        <w:rPr>
          <w:rFonts w:ascii="Times New Roman" w:hAnsi="Times New Roman" w:cs="Times New Roman"/>
          <w:sz w:val="24"/>
        </w:rPr>
      </w:pPr>
      <w:r w:rsidRPr="00040CD1">
        <w:rPr>
          <w:rFonts w:ascii="Times New Roman" w:hAnsi="Times New Roman" w:cs="Times New Roman"/>
          <w:sz w:val="24"/>
        </w:rPr>
        <w:t xml:space="preserve">Bernard Sinaga, </w:t>
      </w:r>
      <w:r>
        <w:rPr>
          <w:rFonts w:ascii="Times New Roman" w:hAnsi="Times New Roman" w:cs="Times New Roman"/>
          <w:sz w:val="24"/>
        </w:rPr>
        <w:t xml:space="preserve">2012. </w:t>
      </w:r>
      <w:r w:rsidRPr="00040CD1">
        <w:rPr>
          <w:rFonts w:ascii="Times New Roman" w:hAnsi="Times New Roman" w:cs="Times New Roman"/>
          <w:i/>
          <w:iCs/>
          <w:sz w:val="24"/>
        </w:rPr>
        <w:t>Kitab Saku KUHP dan KUHAP</w:t>
      </w:r>
      <w:r w:rsidRPr="00040CD1">
        <w:rPr>
          <w:rFonts w:ascii="Times New Roman" w:hAnsi="Times New Roman" w:cs="Times New Roman"/>
          <w:sz w:val="24"/>
        </w:rPr>
        <w:t xml:space="preserve">, </w:t>
      </w:r>
      <w:r>
        <w:rPr>
          <w:rFonts w:ascii="Times New Roman" w:hAnsi="Times New Roman" w:cs="Times New Roman"/>
          <w:sz w:val="24"/>
        </w:rPr>
        <w:t xml:space="preserve">Depok. </w:t>
      </w:r>
      <w:r w:rsidRPr="00040CD1">
        <w:rPr>
          <w:rFonts w:ascii="Times New Roman" w:hAnsi="Times New Roman" w:cs="Times New Roman"/>
          <w:sz w:val="24"/>
        </w:rPr>
        <w:t>Ma</w:t>
      </w:r>
      <w:r>
        <w:rPr>
          <w:rFonts w:ascii="Times New Roman" w:hAnsi="Times New Roman" w:cs="Times New Roman"/>
          <w:sz w:val="24"/>
        </w:rPr>
        <w:t>rsindo Publishing.</w:t>
      </w:r>
    </w:p>
    <w:p w14:paraId="33921D1F" w14:textId="77777777" w:rsidR="00A2132D" w:rsidRDefault="00A2132D" w:rsidP="00A2132D">
      <w:pPr>
        <w:pStyle w:val="FootnoteText"/>
        <w:spacing w:line="480" w:lineRule="auto"/>
        <w:ind w:left="1276" w:hanging="1276"/>
        <w:jc w:val="both"/>
        <w:rPr>
          <w:rFonts w:ascii="Times New Roman" w:hAnsi="Times New Roman" w:cs="Times New Roman"/>
          <w:sz w:val="24"/>
        </w:rPr>
      </w:pPr>
      <w:r>
        <w:rPr>
          <w:rFonts w:ascii="Times New Roman" w:hAnsi="Times New Roman" w:cs="Times New Roman"/>
          <w:sz w:val="24"/>
        </w:rPr>
        <w:t xml:space="preserve">H. </w:t>
      </w:r>
      <w:r w:rsidR="009601F1" w:rsidRPr="00274011">
        <w:rPr>
          <w:rFonts w:ascii="Times New Roman" w:hAnsi="Times New Roman" w:cs="Times New Roman"/>
          <w:sz w:val="24"/>
        </w:rPr>
        <w:t xml:space="preserve">Peter Hoefnagels, </w:t>
      </w:r>
      <w:r w:rsidR="002F5325" w:rsidRPr="00040CD1">
        <w:rPr>
          <w:rFonts w:ascii="Times New Roman" w:hAnsi="Times New Roman" w:cs="Times New Roman"/>
          <w:sz w:val="24"/>
        </w:rPr>
        <w:t>1984</w:t>
      </w:r>
      <w:r w:rsidR="002F5325">
        <w:rPr>
          <w:rFonts w:ascii="Times New Roman" w:hAnsi="Times New Roman" w:cs="Times New Roman"/>
          <w:sz w:val="24"/>
        </w:rPr>
        <w:t xml:space="preserve">. </w:t>
      </w:r>
      <w:r w:rsidR="009601F1" w:rsidRPr="00274011">
        <w:rPr>
          <w:rFonts w:ascii="Times New Roman" w:hAnsi="Times New Roman" w:cs="Times New Roman"/>
          <w:i/>
          <w:iCs/>
          <w:sz w:val="24"/>
        </w:rPr>
        <w:t>The concept or Crime, an Introductory Study of Comparative Criminology</w:t>
      </w:r>
      <w:r w:rsidR="009601F1" w:rsidRPr="00274011">
        <w:rPr>
          <w:rFonts w:ascii="Times New Roman" w:hAnsi="Times New Roman" w:cs="Times New Roman"/>
          <w:sz w:val="24"/>
        </w:rPr>
        <w:t>,</w:t>
      </w:r>
      <w:r w:rsidR="009601F1" w:rsidRPr="00040CD1">
        <w:rPr>
          <w:rFonts w:ascii="Times New Roman" w:hAnsi="Times New Roman" w:cs="Times New Roman"/>
          <w:sz w:val="24"/>
        </w:rPr>
        <w:t xml:space="preserve">Law </w:t>
      </w:r>
      <w:r w:rsidR="002F5325">
        <w:rPr>
          <w:rFonts w:ascii="Times New Roman" w:hAnsi="Times New Roman" w:cs="Times New Roman"/>
          <w:sz w:val="24"/>
        </w:rPr>
        <w:t>Fakulty, Bandung, Indonesia. Padjajaran University.</w:t>
      </w:r>
    </w:p>
    <w:p w14:paraId="07740F99" w14:textId="77777777" w:rsidR="00A2132D" w:rsidRPr="00A2132D" w:rsidRDefault="00A2132D" w:rsidP="00A2132D">
      <w:pPr>
        <w:pStyle w:val="FootnoteText"/>
        <w:spacing w:line="480" w:lineRule="auto"/>
        <w:ind w:left="1276" w:hanging="1276"/>
        <w:jc w:val="both"/>
        <w:rPr>
          <w:rFonts w:ascii="Times New Roman" w:hAnsi="Times New Roman" w:cs="Times New Roman"/>
          <w:sz w:val="24"/>
        </w:rPr>
      </w:pPr>
      <w:r w:rsidRPr="00A2132D">
        <w:rPr>
          <w:rFonts w:ascii="Times New Roman" w:hAnsi="Times New Roman" w:cs="Times New Roman"/>
          <w:sz w:val="24"/>
        </w:rPr>
        <w:t xml:space="preserve">Jauhara Husna, 2021. </w:t>
      </w:r>
      <w:r w:rsidRPr="00A2132D">
        <w:rPr>
          <w:rFonts w:ascii="Times New Roman" w:hAnsi="Times New Roman" w:cs="Times New Roman"/>
          <w:i/>
          <w:iCs/>
          <w:sz w:val="24"/>
        </w:rPr>
        <w:t>Kebijakan hukum Pidana Terhadap Perkosaan Mayat (Necrophilia)</w:t>
      </w:r>
      <w:r w:rsidRPr="00A2132D">
        <w:rPr>
          <w:rFonts w:ascii="Times New Roman" w:hAnsi="Times New Roman" w:cs="Times New Roman"/>
          <w:sz w:val="24"/>
        </w:rPr>
        <w:t>, (Jambi: Universitas jambi).</w:t>
      </w:r>
    </w:p>
    <w:p w14:paraId="0A871230" w14:textId="77777777" w:rsidR="009601F1" w:rsidRDefault="009601F1" w:rsidP="009601F1">
      <w:pPr>
        <w:pStyle w:val="FootnoteText"/>
        <w:spacing w:line="480" w:lineRule="auto"/>
        <w:ind w:left="1276" w:hanging="1276"/>
        <w:jc w:val="both"/>
        <w:rPr>
          <w:rFonts w:ascii="Times New Roman" w:hAnsi="Times New Roman" w:cs="Times New Roman"/>
          <w:sz w:val="24"/>
        </w:rPr>
      </w:pPr>
      <w:r w:rsidRPr="00040CD1">
        <w:rPr>
          <w:rFonts w:ascii="Times New Roman" w:hAnsi="Times New Roman" w:cs="Times New Roman"/>
          <w:sz w:val="24"/>
        </w:rPr>
        <w:t xml:space="preserve">J.E. Sahetapy, </w:t>
      </w:r>
      <w:r w:rsidR="002F5325" w:rsidRPr="00040CD1">
        <w:rPr>
          <w:rFonts w:ascii="Times New Roman" w:hAnsi="Times New Roman" w:cs="Times New Roman"/>
          <w:sz w:val="24"/>
        </w:rPr>
        <w:t>1979</w:t>
      </w:r>
      <w:r w:rsidR="002F5325">
        <w:rPr>
          <w:rFonts w:ascii="Times New Roman" w:hAnsi="Times New Roman" w:cs="Times New Roman"/>
          <w:sz w:val="24"/>
        </w:rPr>
        <w:t xml:space="preserve">. </w:t>
      </w:r>
      <w:r w:rsidRPr="00040CD1">
        <w:rPr>
          <w:rFonts w:ascii="Times New Roman" w:hAnsi="Times New Roman" w:cs="Times New Roman"/>
          <w:i/>
          <w:iCs/>
          <w:sz w:val="24"/>
        </w:rPr>
        <w:t>Kausa Kejahatan</w:t>
      </w:r>
      <w:r w:rsidRPr="00040CD1">
        <w:rPr>
          <w:rFonts w:ascii="Times New Roman" w:hAnsi="Times New Roman" w:cs="Times New Roman"/>
          <w:sz w:val="24"/>
        </w:rPr>
        <w:t xml:space="preserve">, </w:t>
      </w:r>
      <w:r w:rsidR="002F5325">
        <w:rPr>
          <w:rFonts w:ascii="Times New Roman" w:hAnsi="Times New Roman" w:cs="Times New Roman"/>
          <w:sz w:val="24"/>
        </w:rPr>
        <w:t xml:space="preserve">Surabaya. </w:t>
      </w:r>
      <w:r w:rsidRPr="00040CD1">
        <w:rPr>
          <w:rFonts w:ascii="Times New Roman" w:hAnsi="Times New Roman" w:cs="Times New Roman"/>
          <w:sz w:val="24"/>
        </w:rPr>
        <w:t>Pusat Studi Kriminologi Fakul</w:t>
      </w:r>
      <w:r w:rsidR="002F5325">
        <w:rPr>
          <w:rFonts w:ascii="Times New Roman" w:hAnsi="Times New Roman" w:cs="Times New Roman"/>
          <w:sz w:val="24"/>
        </w:rPr>
        <w:t>tas Hukum Universitas Airlangga.</w:t>
      </w:r>
    </w:p>
    <w:p w14:paraId="7AD1785A" w14:textId="77777777" w:rsidR="00A2132D" w:rsidRDefault="00A2132D" w:rsidP="009601F1">
      <w:pPr>
        <w:pStyle w:val="FootnoteText"/>
        <w:spacing w:line="480" w:lineRule="auto"/>
        <w:ind w:left="1276" w:hanging="1276"/>
        <w:jc w:val="both"/>
        <w:rPr>
          <w:rFonts w:ascii="Times New Roman" w:hAnsi="Times New Roman" w:cs="Times New Roman"/>
          <w:sz w:val="24"/>
        </w:rPr>
      </w:pPr>
      <w:r w:rsidRPr="005F43D7">
        <w:rPr>
          <w:rFonts w:ascii="Times New Roman" w:hAnsi="Times New Roman" w:cs="Times New Roman"/>
          <w:sz w:val="24"/>
        </w:rPr>
        <w:lastRenderedPageBreak/>
        <w:t xml:space="preserve">Kenedi John, 2017. </w:t>
      </w:r>
      <w:r w:rsidRPr="005F43D7">
        <w:rPr>
          <w:rFonts w:ascii="Times New Roman" w:hAnsi="Times New Roman" w:cs="Times New Roman"/>
          <w:i/>
          <w:iCs/>
          <w:sz w:val="24"/>
        </w:rPr>
        <w:t>Kebijakan Hukum Pidana (Penal Policy) Dalam Sistem Penegakan Hukum di Indonesia</w:t>
      </w:r>
      <w:r w:rsidRPr="005F43D7">
        <w:rPr>
          <w:rFonts w:ascii="Times New Roman" w:hAnsi="Times New Roman" w:cs="Times New Roman"/>
          <w:sz w:val="24"/>
        </w:rPr>
        <w:t>, Yogyakarta. Pus</w:t>
      </w:r>
      <w:r>
        <w:rPr>
          <w:rFonts w:ascii="Times New Roman" w:hAnsi="Times New Roman" w:cs="Times New Roman"/>
          <w:sz w:val="24"/>
        </w:rPr>
        <w:t>taka Pelajar.</w:t>
      </w:r>
    </w:p>
    <w:p w14:paraId="51030862" w14:textId="77777777" w:rsidR="009601F1" w:rsidRDefault="009601F1" w:rsidP="009601F1">
      <w:pPr>
        <w:pStyle w:val="FootnoteText"/>
        <w:spacing w:line="480" w:lineRule="auto"/>
        <w:ind w:left="1276" w:hanging="1276"/>
        <w:jc w:val="both"/>
        <w:rPr>
          <w:rFonts w:ascii="Times New Roman" w:hAnsi="Times New Roman" w:cs="Times New Roman"/>
          <w:sz w:val="24"/>
        </w:rPr>
      </w:pPr>
      <w:r w:rsidRPr="00040CD1">
        <w:rPr>
          <w:rFonts w:ascii="Times New Roman" w:hAnsi="Times New Roman" w:cs="Times New Roman"/>
          <w:sz w:val="24"/>
        </w:rPr>
        <w:t xml:space="preserve">M. Ali Zaidan, </w:t>
      </w:r>
      <w:r w:rsidR="002F5325" w:rsidRPr="00040CD1">
        <w:rPr>
          <w:rFonts w:ascii="Times New Roman" w:hAnsi="Times New Roman" w:cs="Times New Roman"/>
          <w:sz w:val="24"/>
        </w:rPr>
        <w:t>2016</w:t>
      </w:r>
      <w:r w:rsidR="002F5325">
        <w:rPr>
          <w:rFonts w:ascii="Times New Roman" w:hAnsi="Times New Roman" w:cs="Times New Roman"/>
          <w:sz w:val="24"/>
        </w:rPr>
        <w:t xml:space="preserve">. </w:t>
      </w:r>
      <w:r w:rsidRPr="00040CD1">
        <w:rPr>
          <w:rFonts w:ascii="Times New Roman" w:hAnsi="Times New Roman" w:cs="Times New Roman"/>
          <w:i/>
          <w:iCs/>
          <w:sz w:val="24"/>
        </w:rPr>
        <w:t>Kebijakan Kriminal</w:t>
      </w:r>
      <w:r w:rsidR="002F5325">
        <w:rPr>
          <w:rFonts w:ascii="Times New Roman" w:hAnsi="Times New Roman" w:cs="Times New Roman"/>
          <w:sz w:val="24"/>
        </w:rPr>
        <w:t>, Jakarta Timur. Sinar Grafika.</w:t>
      </w:r>
    </w:p>
    <w:p w14:paraId="7C6582D2" w14:textId="77777777" w:rsidR="00A2132D" w:rsidRDefault="00A2132D" w:rsidP="009601F1">
      <w:pPr>
        <w:pStyle w:val="FootnoteText"/>
        <w:spacing w:line="480" w:lineRule="auto"/>
        <w:ind w:left="1276" w:hanging="1276"/>
        <w:jc w:val="both"/>
        <w:rPr>
          <w:rFonts w:ascii="Times New Roman" w:hAnsi="Times New Roman" w:cs="Times New Roman"/>
          <w:sz w:val="24"/>
        </w:rPr>
      </w:pPr>
      <w:r w:rsidRPr="005F43D7">
        <w:rPr>
          <w:rFonts w:ascii="Times New Roman" w:hAnsi="Times New Roman" w:cs="Times New Roman"/>
          <w:sz w:val="24"/>
        </w:rPr>
        <w:t xml:space="preserve">Mulyadi Lilik, 2012. </w:t>
      </w:r>
      <w:r w:rsidRPr="005F43D7">
        <w:rPr>
          <w:rFonts w:ascii="Times New Roman" w:hAnsi="Times New Roman" w:cs="Times New Roman"/>
          <w:i/>
          <w:iCs/>
          <w:sz w:val="24"/>
        </w:rPr>
        <w:t>Bunga Rampai Hukum Pidana Perspektif, Teoritis dan Praktik</w:t>
      </w:r>
      <w:r w:rsidRPr="005F43D7">
        <w:rPr>
          <w:rFonts w:ascii="Times New Roman" w:hAnsi="Times New Roman" w:cs="Times New Roman"/>
          <w:sz w:val="24"/>
        </w:rPr>
        <w:t xml:space="preserve">, Bandung, </w:t>
      </w:r>
      <w:r>
        <w:rPr>
          <w:rFonts w:ascii="Times New Roman" w:hAnsi="Times New Roman" w:cs="Times New Roman"/>
          <w:sz w:val="24"/>
        </w:rPr>
        <w:t>PT. Alumni.</w:t>
      </w:r>
    </w:p>
    <w:p w14:paraId="5D58AFB8" w14:textId="77777777" w:rsidR="00A2132D" w:rsidRDefault="00A2132D" w:rsidP="009601F1">
      <w:pPr>
        <w:pStyle w:val="FootnoteText"/>
        <w:spacing w:line="480" w:lineRule="auto"/>
        <w:ind w:left="1276" w:hanging="1276"/>
        <w:jc w:val="both"/>
        <w:rPr>
          <w:rFonts w:ascii="Times New Roman" w:hAnsi="Times New Roman" w:cs="Times New Roman"/>
          <w:sz w:val="24"/>
        </w:rPr>
      </w:pPr>
      <w:r w:rsidRPr="005F43D7">
        <w:rPr>
          <w:rFonts w:ascii="Times New Roman" w:hAnsi="Times New Roman" w:cs="Times New Roman"/>
          <w:sz w:val="24"/>
        </w:rPr>
        <w:t xml:space="preserve">Najih Mokhammad, 2008. </w:t>
      </w:r>
      <w:r w:rsidRPr="005F43D7">
        <w:rPr>
          <w:rFonts w:ascii="Times New Roman" w:hAnsi="Times New Roman" w:cs="Times New Roman"/>
          <w:i/>
          <w:iCs/>
          <w:sz w:val="24"/>
        </w:rPr>
        <w:t>Politik Hukum Pidana Pasca Reformasi (Implementasi Hukum Pidana Sebagai Instrumen Dalam Mewujudkan Tujuan Negara)</w:t>
      </w:r>
      <w:r w:rsidRPr="005F43D7">
        <w:rPr>
          <w:rFonts w:ascii="Times New Roman" w:hAnsi="Times New Roman" w:cs="Times New Roman"/>
          <w:sz w:val="24"/>
        </w:rPr>
        <w:t>, Malang. In-Trans Publishing.</w:t>
      </w:r>
    </w:p>
    <w:p w14:paraId="2E5A0262" w14:textId="77777777" w:rsidR="00A2132D" w:rsidRDefault="00A2132D" w:rsidP="009601F1">
      <w:pPr>
        <w:pStyle w:val="FootnoteText"/>
        <w:spacing w:line="480" w:lineRule="auto"/>
        <w:ind w:left="1276" w:hanging="1276"/>
        <w:jc w:val="both"/>
        <w:rPr>
          <w:rFonts w:ascii="Times New Roman" w:hAnsi="Times New Roman" w:cs="Times New Roman"/>
          <w:sz w:val="24"/>
        </w:rPr>
      </w:pPr>
      <w:r w:rsidRPr="005F43D7">
        <w:rPr>
          <w:rFonts w:ascii="Times New Roman" w:hAnsi="Times New Roman" w:cs="Times New Roman"/>
          <w:sz w:val="24"/>
        </w:rPr>
        <w:t xml:space="preserve">Saleh Roeslan, 1981. </w:t>
      </w:r>
      <w:r w:rsidRPr="005F43D7">
        <w:rPr>
          <w:rFonts w:ascii="Times New Roman" w:hAnsi="Times New Roman" w:cs="Times New Roman"/>
          <w:i/>
          <w:iCs/>
          <w:sz w:val="24"/>
        </w:rPr>
        <w:t>Asas Hukum Pidana Dalam Perspektif</w:t>
      </w:r>
      <w:r w:rsidRPr="005F43D7">
        <w:rPr>
          <w:rFonts w:ascii="Times New Roman" w:hAnsi="Times New Roman" w:cs="Times New Roman"/>
          <w:sz w:val="24"/>
        </w:rPr>
        <w:t>, Jakarta. Aksara Baru.</w:t>
      </w:r>
    </w:p>
    <w:p w14:paraId="4E1A2997" w14:textId="77777777" w:rsidR="00A2132D" w:rsidRDefault="00A2132D" w:rsidP="009601F1">
      <w:pPr>
        <w:pStyle w:val="FootnoteText"/>
        <w:spacing w:line="480" w:lineRule="auto"/>
        <w:ind w:left="1276" w:hanging="1276"/>
        <w:jc w:val="both"/>
        <w:rPr>
          <w:rFonts w:ascii="Times New Roman" w:hAnsi="Times New Roman" w:cs="Times New Roman"/>
          <w:sz w:val="24"/>
        </w:rPr>
      </w:pPr>
      <w:r w:rsidRPr="005F43D7">
        <w:rPr>
          <w:rFonts w:ascii="Times New Roman" w:hAnsi="Times New Roman" w:cs="Times New Roman"/>
          <w:sz w:val="24"/>
        </w:rPr>
        <w:t xml:space="preserve">Salah Roeslan, 1981. </w:t>
      </w:r>
      <w:r w:rsidRPr="005F43D7">
        <w:rPr>
          <w:rFonts w:ascii="Times New Roman" w:hAnsi="Times New Roman" w:cs="Times New Roman"/>
          <w:i/>
          <w:iCs/>
          <w:sz w:val="24"/>
        </w:rPr>
        <w:t>Asas Hukum Dalam Perspektif</w:t>
      </w:r>
      <w:r w:rsidRPr="005F43D7">
        <w:rPr>
          <w:rFonts w:ascii="Times New Roman" w:hAnsi="Times New Roman" w:cs="Times New Roman"/>
          <w:sz w:val="24"/>
        </w:rPr>
        <w:t>, Jakarta. Aksara Baru.</w:t>
      </w:r>
    </w:p>
    <w:p w14:paraId="5CBA6457" w14:textId="77777777" w:rsidR="00A2132D" w:rsidRDefault="00A2132D" w:rsidP="00A2132D">
      <w:pPr>
        <w:pStyle w:val="FootnoteText"/>
        <w:spacing w:line="480" w:lineRule="auto"/>
        <w:ind w:left="1276" w:hanging="1276"/>
        <w:jc w:val="both"/>
        <w:rPr>
          <w:rFonts w:ascii="Times New Roman" w:hAnsi="Times New Roman" w:cs="Times New Roman"/>
          <w:sz w:val="24"/>
        </w:rPr>
      </w:pPr>
      <w:r w:rsidRPr="005F43D7">
        <w:rPr>
          <w:rFonts w:ascii="Times New Roman" w:hAnsi="Times New Roman" w:cs="Times New Roman"/>
          <w:sz w:val="24"/>
        </w:rPr>
        <w:t xml:space="preserve">Sambas Nandang dan Ade Mahmud, 2019. </w:t>
      </w:r>
      <w:r w:rsidRPr="005F43D7">
        <w:rPr>
          <w:rFonts w:ascii="Times New Roman" w:hAnsi="Times New Roman" w:cs="Times New Roman"/>
          <w:i/>
          <w:iCs/>
          <w:sz w:val="24"/>
        </w:rPr>
        <w:t>Perkembangan Hukum Pidana dan Asas-Asas dalam RKUHP</w:t>
      </w:r>
      <w:r w:rsidRPr="005F43D7">
        <w:rPr>
          <w:rFonts w:ascii="Times New Roman" w:hAnsi="Times New Roman" w:cs="Times New Roman"/>
          <w:sz w:val="24"/>
        </w:rPr>
        <w:t>, Bandung. PT Refika Aditama.</w:t>
      </w:r>
    </w:p>
    <w:p w14:paraId="75A83951" w14:textId="77777777" w:rsidR="00A2132D" w:rsidRDefault="009601F1" w:rsidP="00A2132D">
      <w:pPr>
        <w:pStyle w:val="FootnoteText"/>
        <w:spacing w:line="480" w:lineRule="auto"/>
        <w:ind w:left="1276" w:hanging="1276"/>
        <w:jc w:val="both"/>
        <w:rPr>
          <w:rFonts w:ascii="Times New Roman" w:hAnsi="Times New Roman" w:cs="Times New Roman"/>
          <w:sz w:val="24"/>
        </w:rPr>
      </w:pPr>
      <w:r w:rsidRPr="00040CD1">
        <w:rPr>
          <w:rFonts w:ascii="Times New Roman" w:hAnsi="Times New Roman" w:cs="Times New Roman"/>
          <w:sz w:val="24"/>
        </w:rPr>
        <w:t xml:space="preserve">Soedarto, </w:t>
      </w:r>
      <w:r w:rsidR="002F5325" w:rsidRPr="00040CD1">
        <w:rPr>
          <w:rFonts w:ascii="Times New Roman" w:hAnsi="Times New Roman" w:cs="Times New Roman"/>
          <w:sz w:val="24"/>
        </w:rPr>
        <w:t>1981</w:t>
      </w:r>
      <w:r w:rsidR="002F5325">
        <w:rPr>
          <w:rFonts w:ascii="Times New Roman" w:hAnsi="Times New Roman" w:cs="Times New Roman"/>
          <w:sz w:val="24"/>
        </w:rPr>
        <w:t xml:space="preserve">. </w:t>
      </w:r>
      <w:r w:rsidRPr="00040CD1">
        <w:rPr>
          <w:rFonts w:ascii="Times New Roman" w:hAnsi="Times New Roman" w:cs="Times New Roman"/>
          <w:i/>
          <w:iCs/>
          <w:sz w:val="24"/>
        </w:rPr>
        <w:t>Kapita Selekta Hukum Pidana</w:t>
      </w:r>
      <w:r w:rsidR="002F5325">
        <w:rPr>
          <w:rFonts w:ascii="Times New Roman" w:hAnsi="Times New Roman" w:cs="Times New Roman"/>
          <w:sz w:val="24"/>
        </w:rPr>
        <w:t>, Alumni, Bandung.</w:t>
      </w:r>
      <w:r w:rsidRPr="00040CD1">
        <w:rPr>
          <w:rFonts w:ascii="Times New Roman" w:hAnsi="Times New Roman" w:cs="Times New Roman"/>
          <w:sz w:val="24"/>
        </w:rPr>
        <w:t xml:space="preserve"> </w:t>
      </w:r>
    </w:p>
    <w:p w14:paraId="51ABBEDA" w14:textId="77777777" w:rsidR="00A2132D" w:rsidRDefault="00A2132D" w:rsidP="00A2132D">
      <w:pPr>
        <w:pStyle w:val="FootnoteText"/>
        <w:spacing w:line="480" w:lineRule="auto"/>
        <w:ind w:left="1276" w:hanging="1276"/>
        <w:jc w:val="both"/>
        <w:rPr>
          <w:rFonts w:ascii="Times New Roman" w:hAnsi="Times New Roman" w:cs="Times New Roman"/>
          <w:sz w:val="24"/>
        </w:rPr>
      </w:pPr>
      <w:r w:rsidRPr="005F43D7">
        <w:rPr>
          <w:rFonts w:ascii="Times New Roman" w:hAnsi="Times New Roman" w:cs="Times New Roman"/>
          <w:sz w:val="24"/>
        </w:rPr>
        <w:t xml:space="preserve">Soedarto, </w:t>
      </w:r>
      <w:r w:rsidRPr="005F43D7">
        <w:rPr>
          <w:rFonts w:ascii="Times New Roman" w:hAnsi="Times New Roman" w:cs="Times New Roman"/>
          <w:i/>
          <w:iCs/>
          <w:sz w:val="24"/>
        </w:rPr>
        <w:t>Hukum dan Hukum Pidana</w:t>
      </w:r>
      <w:r w:rsidRPr="005F43D7">
        <w:rPr>
          <w:rFonts w:ascii="Times New Roman" w:hAnsi="Times New Roman" w:cs="Times New Roman"/>
          <w:sz w:val="24"/>
        </w:rPr>
        <w:t xml:space="preserve">, 1983. </w:t>
      </w:r>
      <w:r w:rsidR="002F5325">
        <w:rPr>
          <w:rFonts w:ascii="Times New Roman" w:hAnsi="Times New Roman" w:cs="Times New Roman"/>
          <w:sz w:val="24"/>
        </w:rPr>
        <w:t>Alumni, Bandung.</w:t>
      </w:r>
    </w:p>
    <w:p w14:paraId="44C596B9" w14:textId="77777777" w:rsidR="00A2132D" w:rsidRDefault="009601F1" w:rsidP="00A2132D">
      <w:pPr>
        <w:pStyle w:val="FootnoteText"/>
        <w:spacing w:line="480" w:lineRule="auto"/>
        <w:ind w:left="1276" w:hanging="1276"/>
        <w:jc w:val="both"/>
        <w:rPr>
          <w:rFonts w:ascii="Times New Roman" w:hAnsi="Times New Roman" w:cs="Times New Roman"/>
          <w:sz w:val="24"/>
        </w:rPr>
      </w:pPr>
      <w:r w:rsidRPr="00040CD1">
        <w:rPr>
          <w:rFonts w:ascii="Times New Roman" w:hAnsi="Times New Roman" w:cs="Times New Roman"/>
          <w:sz w:val="24"/>
        </w:rPr>
        <w:t xml:space="preserve">Tolib Setiady, </w:t>
      </w:r>
      <w:r w:rsidR="002F5325" w:rsidRPr="00040CD1">
        <w:rPr>
          <w:rFonts w:ascii="Times New Roman" w:hAnsi="Times New Roman" w:cs="Times New Roman"/>
          <w:sz w:val="24"/>
        </w:rPr>
        <w:t>2009</w:t>
      </w:r>
      <w:r w:rsidR="002F5325">
        <w:rPr>
          <w:rFonts w:ascii="Times New Roman" w:hAnsi="Times New Roman" w:cs="Times New Roman"/>
          <w:sz w:val="24"/>
        </w:rPr>
        <w:t xml:space="preserve">. </w:t>
      </w:r>
      <w:r w:rsidRPr="00040CD1">
        <w:rPr>
          <w:rFonts w:ascii="Times New Roman" w:hAnsi="Times New Roman" w:cs="Times New Roman"/>
          <w:i/>
          <w:iCs/>
          <w:sz w:val="24"/>
        </w:rPr>
        <w:t>Pokok-Pokok Ilmu Kedokteran Kehakiman</w:t>
      </w:r>
      <w:r w:rsidRPr="00040CD1">
        <w:rPr>
          <w:rFonts w:ascii="Times New Roman" w:hAnsi="Times New Roman" w:cs="Times New Roman"/>
          <w:sz w:val="24"/>
        </w:rPr>
        <w:t xml:space="preserve">, </w:t>
      </w:r>
      <w:r w:rsidR="002F5325">
        <w:rPr>
          <w:rFonts w:ascii="Times New Roman" w:hAnsi="Times New Roman" w:cs="Times New Roman"/>
          <w:sz w:val="24"/>
        </w:rPr>
        <w:t>Bandung. Alfabeta.</w:t>
      </w:r>
    </w:p>
    <w:p w14:paraId="6B3415C4" w14:textId="77777777" w:rsidR="009601F1" w:rsidRPr="00040CD1" w:rsidRDefault="00A2132D" w:rsidP="002A5937">
      <w:pPr>
        <w:pStyle w:val="FootnoteText"/>
        <w:spacing w:line="480" w:lineRule="auto"/>
        <w:ind w:left="1276" w:hanging="1276"/>
        <w:jc w:val="both"/>
        <w:rPr>
          <w:rFonts w:ascii="Times New Roman" w:hAnsi="Times New Roman" w:cs="Times New Roman"/>
          <w:sz w:val="24"/>
        </w:rPr>
      </w:pPr>
      <w:r w:rsidRPr="005F43D7">
        <w:rPr>
          <w:rFonts w:ascii="Times New Roman" w:hAnsi="Times New Roman" w:cs="Times New Roman"/>
          <w:sz w:val="24"/>
        </w:rPr>
        <w:t xml:space="preserve">Wiyono Roni,  2012. </w:t>
      </w:r>
      <w:r w:rsidRPr="005F43D7">
        <w:rPr>
          <w:rFonts w:ascii="Times New Roman" w:hAnsi="Times New Roman" w:cs="Times New Roman"/>
          <w:i/>
          <w:iCs/>
          <w:sz w:val="24"/>
        </w:rPr>
        <w:t>Asas-Asas hukum Pidana Indonesia</w:t>
      </w:r>
      <w:r w:rsidRPr="005F43D7">
        <w:rPr>
          <w:rFonts w:ascii="Times New Roman" w:hAnsi="Times New Roman" w:cs="Times New Roman"/>
          <w:sz w:val="24"/>
        </w:rPr>
        <w:t>, Bandung. Mandar Maju.</w:t>
      </w:r>
    </w:p>
    <w:p w14:paraId="4833E2E2" w14:textId="77777777" w:rsidR="009601F1" w:rsidRPr="00886FBB" w:rsidRDefault="009601F1" w:rsidP="009601F1">
      <w:pPr>
        <w:spacing w:after="0" w:line="480" w:lineRule="auto"/>
        <w:jc w:val="both"/>
        <w:rPr>
          <w:rFonts w:ascii="Times New Roman" w:hAnsi="Times New Roman" w:cs="Times New Roman"/>
          <w:b/>
          <w:sz w:val="24"/>
          <w:szCs w:val="20"/>
        </w:rPr>
      </w:pPr>
      <w:r w:rsidRPr="00886FBB">
        <w:rPr>
          <w:rFonts w:ascii="Times New Roman" w:hAnsi="Times New Roman" w:cs="Times New Roman"/>
          <w:b/>
          <w:sz w:val="24"/>
          <w:szCs w:val="20"/>
        </w:rPr>
        <w:t xml:space="preserve">Jurnal </w:t>
      </w:r>
      <w:r w:rsidR="00337CCF">
        <w:rPr>
          <w:rFonts w:ascii="Times New Roman" w:hAnsi="Times New Roman" w:cs="Times New Roman"/>
          <w:b/>
          <w:sz w:val="24"/>
          <w:szCs w:val="20"/>
        </w:rPr>
        <w:t xml:space="preserve">dan Internet </w:t>
      </w:r>
    </w:p>
    <w:p w14:paraId="0993DA7C" w14:textId="77777777" w:rsidR="009601F1" w:rsidRDefault="009601F1" w:rsidP="009601F1">
      <w:pPr>
        <w:spacing w:after="0" w:line="480" w:lineRule="auto"/>
        <w:ind w:left="1276" w:hanging="1276"/>
        <w:jc w:val="both"/>
        <w:rPr>
          <w:rFonts w:ascii="Times New Roman" w:hAnsi="Times New Roman" w:cs="Times New Roman"/>
          <w:sz w:val="24"/>
          <w:szCs w:val="20"/>
        </w:rPr>
      </w:pPr>
      <w:r w:rsidRPr="00040CD1">
        <w:rPr>
          <w:rFonts w:ascii="Times New Roman" w:hAnsi="Times New Roman" w:cs="Times New Roman"/>
          <w:sz w:val="24"/>
          <w:szCs w:val="20"/>
        </w:rPr>
        <w:t xml:space="preserve">Anton Suhartono, </w:t>
      </w:r>
      <w:r w:rsidRPr="00040CD1">
        <w:rPr>
          <w:rFonts w:ascii="Times New Roman" w:hAnsi="Times New Roman" w:cs="Times New Roman"/>
          <w:i/>
          <w:iCs/>
          <w:sz w:val="24"/>
          <w:szCs w:val="20"/>
        </w:rPr>
        <w:t>Duh, Perawat Pria Ini Nekat Setubuhi Jenazah Perempuan Muda di Kamar Mayat</w:t>
      </w:r>
      <w:r w:rsidRPr="00040CD1">
        <w:rPr>
          <w:rFonts w:ascii="Times New Roman" w:hAnsi="Times New Roman" w:cs="Times New Roman"/>
          <w:sz w:val="24"/>
          <w:szCs w:val="20"/>
        </w:rPr>
        <w:t xml:space="preserve">, diakses dari </w:t>
      </w:r>
      <w:hyperlink r:id="rId26" w:history="1">
        <w:r w:rsidRPr="00040CD1">
          <w:rPr>
            <w:rStyle w:val="Hyperlink"/>
            <w:rFonts w:ascii="Times New Roman" w:hAnsi="Times New Roman" w:cs="Times New Roman"/>
            <w:sz w:val="24"/>
            <w:szCs w:val="20"/>
          </w:rPr>
          <w:t>https://www.inews.id/news/internasional/duh-perawat-pria-ini-nekat-</w:t>
        </w:r>
        <w:r w:rsidRPr="00040CD1">
          <w:rPr>
            <w:rStyle w:val="Hyperlink"/>
            <w:rFonts w:ascii="Times New Roman" w:hAnsi="Times New Roman" w:cs="Times New Roman"/>
            <w:sz w:val="24"/>
            <w:szCs w:val="20"/>
          </w:rPr>
          <w:lastRenderedPageBreak/>
          <w:t>setubuhi-jenazah-perempuan-muda-di-kamar-mayat</w:t>
        </w:r>
      </w:hyperlink>
      <w:r w:rsidRPr="00040CD1">
        <w:rPr>
          <w:rFonts w:ascii="Times New Roman" w:hAnsi="Times New Roman" w:cs="Times New Roman"/>
          <w:sz w:val="24"/>
          <w:szCs w:val="20"/>
        </w:rPr>
        <w:t xml:space="preserve"> pada tanggal 26 November 2022</w:t>
      </w:r>
    </w:p>
    <w:p w14:paraId="08318D7C" w14:textId="77777777" w:rsidR="009601F1" w:rsidRDefault="009601F1" w:rsidP="009601F1">
      <w:pPr>
        <w:spacing w:after="0" w:line="480" w:lineRule="auto"/>
        <w:ind w:left="1276" w:hanging="1276"/>
        <w:jc w:val="both"/>
        <w:rPr>
          <w:rFonts w:ascii="Times New Roman" w:hAnsi="Times New Roman" w:cs="Times New Roman"/>
          <w:sz w:val="24"/>
          <w:szCs w:val="20"/>
        </w:rPr>
      </w:pPr>
      <w:r w:rsidRPr="00040CD1">
        <w:rPr>
          <w:rFonts w:ascii="Times New Roman" w:hAnsi="Times New Roman" w:cs="Times New Roman"/>
          <w:sz w:val="24"/>
          <w:szCs w:val="20"/>
        </w:rPr>
        <w:t xml:space="preserve">Bernadette Aderi Puspaningrum, </w:t>
      </w:r>
      <w:r w:rsidRPr="00040CD1">
        <w:rPr>
          <w:rFonts w:ascii="Times New Roman" w:hAnsi="Times New Roman" w:cs="Times New Roman"/>
          <w:i/>
          <w:iCs/>
          <w:sz w:val="24"/>
          <w:szCs w:val="20"/>
        </w:rPr>
        <w:t>Jasad Anaknya Diperkosa di Kamar Mayat Ibu ini Tuntut Pimpinan Rumah Sakit Mundur</w:t>
      </w:r>
      <w:r w:rsidRPr="00040CD1">
        <w:rPr>
          <w:rFonts w:ascii="Times New Roman" w:hAnsi="Times New Roman" w:cs="Times New Roman"/>
          <w:sz w:val="24"/>
          <w:szCs w:val="20"/>
        </w:rPr>
        <w:t xml:space="preserve">, diakses dari </w:t>
      </w:r>
      <w:hyperlink r:id="rId27" w:history="1">
        <w:r w:rsidRPr="00040CD1">
          <w:rPr>
            <w:rStyle w:val="Hyperlink"/>
            <w:rFonts w:ascii="Times New Roman" w:hAnsi="Times New Roman" w:cs="Times New Roman"/>
            <w:sz w:val="24"/>
            <w:szCs w:val="20"/>
          </w:rPr>
          <w:t>https://www.kompas.com/global/read/2021/11/20/193308470/jasad-anaknya-diperkosa-di-kamar-mayat-ibu-ini-tuntut-pimpinan-rumah?page=all</w:t>
        </w:r>
      </w:hyperlink>
      <w:r w:rsidRPr="00040CD1">
        <w:rPr>
          <w:rFonts w:ascii="Times New Roman" w:hAnsi="Times New Roman" w:cs="Times New Roman"/>
          <w:sz w:val="24"/>
          <w:szCs w:val="20"/>
        </w:rPr>
        <w:t xml:space="preserve"> pada tanggal 24 November 2022</w:t>
      </w:r>
    </w:p>
    <w:p w14:paraId="700D77A1" w14:textId="77777777" w:rsidR="001D0A02" w:rsidRDefault="001D0A02" w:rsidP="009601F1">
      <w:pPr>
        <w:spacing w:after="0" w:line="480" w:lineRule="auto"/>
        <w:ind w:left="1276" w:hanging="1276"/>
        <w:jc w:val="both"/>
        <w:rPr>
          <w:rFonts w:ascii="Times New Roman" w:hAnsi="Times New Roman" w:cs="Times New Roman"/>
          <w:sz w:val="24"/>
          <w:szCs w:val="20"/>
        </w:rPr>
      </w:pPr>
      <w:r w:rsidRPr="00942ACF">
        <w:rPr>
          <w:rFonts w:ascii="Times New Roman" w:hAnsi="Times New Roman" w:cs="Times New Roman"/>
          <w:sz w:val="24"/>
          <w:szCs w:val="24"/>
        </w:rPr>
        <w:t xml:space="preserve">Christian V Esguerra, </w:t>
      </w:r>
      <w:r w:rsidRPr="00942ACF">
        <w:rPr>
          <w:rFonts w:ascii="Times New Roman" w:hAnsi="Times New Roman" w:cs="Times New Roman"/>
          <w:i/>
          <w:iCs/>
          <w:sz w:val="24"/>
          <w:szCs w:val="24"/>
        </w:rPr>
        <w:t>Senate Bill To Criminalize Necrophilia</w:t>
      </w:r>
      <w:r w:rsidRPr="00942ACF">
        <w:rPr>
          <w:rFonts w:ascii="Times New Roman" w:hAnsi="Times New Roman" w:cs="Times New Roman"/>
          <w:sz w:val="24"/>
          <w:szCs w:val="24"/>
        </w:rPr>
        <w:t xml:space="preserve">, 23 Juni 2011, diakses dari </w:t>
      </w:r>
      <w:hyperlink r:id="rId28" w:history="1">
        <w:r w:rsidRPr="00942ACF">
          <w:rPr>
            <w:rStyle w:val="Hyperlink"/>
            <w:rFonts w:ascii="Times New Roman" w:hAnsi="Times New Roman" w:cs="Times New Roman"/>
            <w:sz w:val="24"/>
            <w:szCs w:val="24"/>
          </w:rPr>
          <w:t>https://web.archive.org/web/20110905031326/http://newsinfo.inquirer.net/17260/senate-bill-to-criminalize-necrophilia</w:t>
        </w:r>
      </w:hyperlink>
      <w:r w:rsidRPr="00942ACF">
        <w:rPr>
          <w:rFonts w:ascii="Times New Roman" w:hAnsi="Times New Roman" w:cs="Times New Roman"/>
          <w:sz w:val="24"/>
          <w:szCs w:val="24"/>
        </w:rPr>
        <w:t xml:space="preserve"> pada tanggal 3 April 2023.</w:t>
      </w:r>
    </w:p>
    <w:p w14:paraId="4FB3546C" w14:textId="77777777" w:rsidR="001D0A02" w:rsidRDefault="001D0A02" w:rsidP="001D0A02">
      <w:pPr>
        <w:spacing w:after="0" w:line="480" w:lineRule="auto"/>
        <w:ind w:left="1276" w:hanging="1276"/>
        <w:jc w:val="both"/>
        <w:rPr>
          <w:rFonts w:ascii="Times New Roman" w:hAnsi="Times New Roman" w:cs="Times New Roman"/>
          <w:sz w:val="24"/>
          <w:szCs w:val="24"/>
        </w:rPr>
      </w:pPr>
      <w:r w:rsidRPr="00942ACF">
        <w:rPr>
          <w:rFonts w:ascii="Times New Roman" w:hAnsi="Times New Roman" w:cs="Times New Roman"/>
          <w:sz w:val="24"/>
          <w:szCs w:val="24"/>
        </w:rPr>
        <w:t xml:space="preserve">Criminal Law (Sexual Offences and Related Matters) Amandement Act 32 of 2007, diakses dari </w:t>
      </w:r>
      <w:hyperlink r:id="rId29" w:history="1">
        <w:r w:rsidRPr="00942ACF">
          <w:rPr>
            <w:rStyle w:val="Hyperlink"/>
            <w:rFonts w:ascii="Times New Roman" w:hAnsi="Times New Roman" w:cs="Times New Roman"/>
            <w:sz w:val="24"/>
            <w:szCs w:val="24"/>
          </w:rPr>
          <w:t>http://www.justice.gov.za/legislation/acts/2007-032.pdf</w:t>
        </w:r>
      </w:hyperlink>
      <w:r w:rsidRPr="00942ACF">
        <w:rPr>
          <w:rFonts w:ascii="Times New Roman" w:hAnsi="Times New Roman" w:cs="Times New Roman"/>
          <w:sz w:val="24"/>
          <w:szCs w:val="24"/>
        </w:rPr>
        <w:t xml:space="preserve"> pada tanggal 2 April 2023.</w:t>
      </w:r>
    </w:p>
    <w:p w14:paraId="2DBA93AB" w14:textId="77777777" w:rsidR="007153A2" w:rsidRDefault="001D0A02" w:rsidP="007153A2">
      <w:pPr>
        <w:spacing w:after="0" w:line="480" w:lineRule="auto"/>
        <w:ind w:left="1276" w:hanging="1276"/>
        <w:jc w:val="both"/>
        <w:rPr>
          <w:rFonts w:ascii="Times New Roman" w:hAnsi="Times New Roman" w:cs="Times New Roman"/>
          <w:sz w:val="24"/>
          <w:szCs w:val="24"/>
        </w:rPr>
      </w:pPr>
      <w:r w:rsidRPr="00942ACF">
        <w:rPr>
          <w:rFonts w:ascii="Times New Roman" w:hAnsi="Times New Roman" w:cs="Times New Roman"/>
          <w:sz w:val="24"/>
          <w:szCs w:val="24"/>
        </w:rPr>
        <w:t xml:space="preserve">Code Penal of Singapore 1871 (Original Enactment: Ordinance 4 of 1871), Chapter 224, Revised Edition 30 November 2008, diakses dari </w:t>
      </w:r>
      <w:hyperlink r:id="rId30" w:history="1">
        <w:r w:rsidRPr="00942ACF">
          <w:rPr>
            <w:rStyle w:val="Hyperlink"/>
            <w:rFonts w:ascii="Times New Roman" w:hAnsi="Times New Roman" w:cs="Times New Roman"/>
            <w:sz w:val="24"/>
            <w:szCs w:val="24"/>
          </w:rPr>
          <w:t>https://policehumanrightsresources.org/content/uploads/2016/07/Penal-Code-Singapore-1871.pdf?x96812</w:t>
        </w:r>
      </w:hyperlink>
      <w:r w:rsidRPr="00942ACF">
        <w:rPr>
          <w:rFonts w:ascii="Times New Roman" w:hAnsi="Times New Roman" w:cs="Times New Roman"/>
          <w:sz w:val="24"/>
          <w:szCs w:val="24"/>
        </w:rPr>
        <w:t xml:space="preserve"> pada tanggal 5 April 2023.</w:t>
      </w:r>
    </w:p>
    <w:p w14:paraId="69BFD831" w14:textId="77777777" w:rsidR="007153A2" w:rsidRPr="007153A2" w:rsidRDefault="007153A2" w:rsidP="007153A2">
      <w:pPr>
        <w:spacing w:after="0" w:line="480" w:lineRule="auto"/>
        <w:ind w:left="1276" w:hanging="1276"/>
        <w:jc w:val="both"/>
        <w:rPr>
          <w:rFonts w:ascii="Times New Roman" w:hAnsi="Times New Roman" w:cs="Times New Roman"/>
          <w:sz w:val="24"/>
          <w:szCs w:val="24"/>
        </w:rPr>
      </w:pPr>
      <w:r w:rsidRPr="009B579C">
        <w:rPr>
          <w:rFonts w:ascii="Times New Roman" w:hAnsi="Times New Roman" w:cs="Times New Roman"/>
          <w:sz w:val="24"/>
        </w:rPr>
        <w:t xml:space="preserve">Di akses dari </w:t>
      </w:r>
      <w:hyperlink r:id="rId31" w:history="1">
        <w:r w:rsidRPr="009B579C">
          <w:rPr>
            <w:rStyle w:val="Hyperlink"/>
            <w:rFonts w:ascii="Times New Roman" w:hAnsi="Times New Roman" w:cs="Times New Roman"/>
            <w:sz w:val="24"/>
          </w:rPr>
          <w:t>https://www.academia.edu/17038855/Analisis_Kasus_Nekrofilia</w:t>
        </w:r>
      </w:hyperlink>
      <w:r w:rsidRPr="009B579C">
        <w:rPr>
          <w:rFonts w:ascii="Times New Roman" w:hAnsi="Times New Roman" w:cs="Times New Roman"/>
          <w:sz w:val="24"/>
        </w:rPr>
        <w:t>, pada tanggal 17 Mei 2023.</w:t>
      </w:r>
    </w:p>
    <w:p w14:paraId="7FD5BE2B" w14:textId="77777777" w:rsidR="007153A2" w:rsidRDefault="007153A2" w:rsidP="007153A2">
      <w:pPr>
        <w:spacing w:after="0" w:line="480" w:lineRule="auto"/>
        <w:ind w:left="1276" w:hanging="1276"/>
        <w:jc w:val="both"/>
        <w:rPr>
          <w:rFonts w:ascii="Times New Roman" w:hAnsi="Times New Roman" w:cs="Times New Roman"/>
          <w:sz w:val="24"/>
          <w:szCs w:val="20"/>
        </w:rPr>
      </w:pPr>
      <w:r w:rsidRPr="009B579C">
        <w:rPr>
          <w:rFonts w:ascii="Times New Roman" w:hAnsi="Times New Roman" w:cs="Times New Roman"/>
          <w:sz w:val="24"/>
        </w:rPr>
        <w:t xml:space="preserve">Di akses dari </w:t>
      </w:r>
      <w:hyperlink r:id="rId32" w:history="1">
        <w:r w:rsidRPr="009B579C">
          <w:rPr>
            <w:rStyle w:val="Hyperlink"/>
            <w:rFonts w:ascii="Times New Roman" w:hAnsi="Times New Roman" w:cs="Times New Roman"/>
            <w:sz w:val="24"/>
          </w:rPr>
          <w:t>https://www.hariansib.com/detail/Hukum/Kejahatan-Terhadap-Mayat-Bisakah-Dipidana</w:t>
        </w:r>
      </w:hyperlink>
      <w:r w:rsidRPr="009B579C">
        <w:rPr>
          <w:rFonts w:ascii="Times New Roman" w:hAnsi="Times New Roman" w:cs="Times New Roman"/>
          <w:sz w:val="24"/>
        </w:rPr>
        <w:t xml:space="preserve"> , pada tanggal 17 May 2023.</w:t>
      </w:r>
    </w:p>
    <w:p w14:paraId="45ED66D1" w14:textId="77777777" w:rsidR="002F5325" w:rsidRDefault="002F5325" w:rsidP="009601F1">
      <w:pPr>
        <w:spacing w:after="0" w:line="480" w:lineRule="auto"/>
        <w:ind w:left="1276" w:hanging="1276"/>
        <w:jc w:val="both"/>
        <w:rPr>
          <w:rFonts w:ascii="Times New Roman" w:hAnsi="Times New Roman" w:cs="Times New Roman"/>
          <w:sz w:val="24"/>
          <w:szCs w:val="20"/>
        </w:rPr>
      </w:pPr>
      <w:r w:rsidRPr="005F43D7">
        <w:rPr>
          <w:rFonts w:ascii="Times New Roman" w:hAnsi="Times New Roman" w:cs="Times New Roman"/>
          <w:sz w:val="24"/>
        </w:rPr>
        <w:lastRenderedPageBreak/>
        <w:t>Eight UN Co</w:t>
      </w:r>
      <w:r w:rsidR="00AC58AB">
        <w:rPr>
          <w:rFonts w:ascii="Times New Roman" w:hAnsi="Times New Roman" w:cs="Times New Roman"/>
          <w:sz w:val="24"/>
        </w:rPr>
        <w:t>ngress, Dokumen A/CONF.144/L.5</w:t>
      </w:r>
      <w:r w:rsidRPr="005F43D7">
        <w:rPr>
          <w:rFonts w:ascii="Times New Roman" w:hAnsi="Times New Roman" w:cs="Times New Roman"/>
          <w:sz w:val="24"/>
        </w:rPr>
        <w:t xml:space="preserve">, diakses dari </w:t>
      </w:r>
      <w:hyperlink r:id="rId33" w:history="1">
        <w:r w:rsidRPr="005F43D7">
          <w:rPr>
            <w:rStyle w:val="Hyperlink"/>
            <w:rFonts w:ascii="Times New Roman" w:hAnsi="Times New Roman" w:cs="Times New Roman"/>
            <w:sz w:val="24"/>
          </w:rPr>
          <w:t>https://www.unodc.org/documents/congress//Previous_Congresses/8th_Congress_1990/007_ACONF.144.5_Crime_Prevention_and_Criminal_Justice_in_the_Context_of_Development.pdf</w:t>
        </w:r>
      </w:hyperlink>
      <w:r w:rsidRPr="005F43D7">
        <w:rPr>
          <w:rFonts w:ascii="Times New Roman" w:hAnsi="Times New Roman" w:cs="Times New Roman"/>
          <w:sz w:val="24"/>
        </w:rPr>
        <w:t xml:space="preserve"> pada tanggal 12 Maret 2023.</w:t>
      </w:r>
    </w:p>
    <w:p w14:paraId="3F8E28AE" w14:textId="77777777" w:rsidR="009601F1" w:rsidRDefault="009601F1" w:rsidP="009601F1">
      <w:pPr>
        <w:spacing w:after="0" w:line="480" w:lineRule="auto"/>
        <w:ind w:left="1276" w:hanging="1276"/>
        <w:jc w:val="both"/>
        <w:rPr>
          <w:rFonts w:ascii="Times New Roman" w:hAnsi="Times New Roman" w:cs="Times New Roman"/>
          <w:sz w:val="24"/>
          <w:szCs w:val="20"/>
        </w:rPr>
      </w:pPr>
      <w:r w:rsidRPr="00040CD1">
        <w:rPr>
          <w:rFonts w:ascii="Times New Roman" w:hAnsi="Times New Roman" w:cs="Times New Roman"/>
          <w:sz w:val="24"/>
          <w:szCs w:val="20"/>
        </w:rPr>
        <w:t xml:space="preserve">Fadli Rizal Makarim, </w:t>
      </w:r>
      <w:r w:rsidRPr="00040CD1">
        <w:rPr>
          <w:rFonts w:ascii="Times New Roman" w:hAnsi="Times New Roman" w:cs="Times New Roman"/>
          <w:i/>
          <w:iCs/>
          <w:sz w:val="24"/>
          <w:szCs w:val="20"/>
        </w:rPr>
        <w:t>Yang Perlu Diketahui tentang Penyimpangan Seksual Nekrofilia</w:t>
      </w:r>
      <w:r w:rsidRPr="00040CD1">
        <w:rPr>
          <w:rFonts w:ascii="Times New Roman" w:hAnsi="Times New Roman" w:cs="Times New Roman"/>
          <w:sz w:val="24"/>
          <w:szCs w:val="20"/>
        </w:rPr>
        <w:t xml:space="preserve">, di akses dari </w:t>
      </w:r>
      <w:hyperlink r:id="rId34" w:history="1">
        <w:r w:rsidRPr="00040CD1">
          <w:rPr>
            <w:rStyle w:val="Hyperlink"/>
            <w:rFonts w:ascii="Times New Roman" w:hAnsi="Times New Roman" w:cs="Times New Roman"/>
            <w:sz w:val="24"/>
            <w:szCs w:val="20"/>
          </w:rPr>
          <w:t>www.halodoc.com</w:t>
        </w:r>
      </w:hyperlink>
      <w:r w:rsidRPr="00040CD1">
        <w:rPr>
          <w:rFonts w:ascii="Times New Roman" w:hAnsi="Times New Roman" w:cs="Times New Roman"/>
          <w:sz w:val="24"/>
          <w:szCs w:val="20"/>
        </w:rPr>
        <w:t xml:space="preserve"> pada tanggal 2 Desember 2022.</w:t>
      </w:r>
    </w:p>
    <w:p w14:paraId="4BBB835C" w14:textId="77777777" w:rsidR="001D0A02" w:rsidRDefault="001D0A02" w:rsidP="009601F1">
      <w:pPr>
        <w:spacing w:after="0" w:line="480" w:lineRule="auto"/>
        <w:ind w:left="1276" w:hanging="1276"/>
        <w:jc w:val="both"/>
        <w:rPr>
          <w:rFonts w:ascii="Times New Roman" w:hAnsi="Times New Roman" w:cs="Times New Roman"/>
          <w:sz w:val="24"/>
          <w:szCs w:val="20"/>
        </w:rPr>
      </w:pPr>
      <w:r w:rsidRPr="00942ACF">
        <w:rPr>
          <w:rFonts w:ascii="Times New Roman" w:hAnsi="Times New Roman" w:cs="Times New Roman"/>
          <w:sz w:val="24"/>
          <w:szCs w:val="24"/>
        </w:rPr>
        <w:t xml:space="preserve">Fadhli Rizal Makarim, </w:t>
      </w:r>
      <w:r w:rsidRPr="00942ACF">
        <w:rPr>
          <w:rFonts w:ascii="Times New Roman" w:hAnsi="Times New Roman" w:cs="Times New Roman"/>
          <w:i/>
          <w:iCs/>
          <w:sz w:val="24"/>
          <w:szCs w:val="24"/>
        </w:rPr>
        <w:t>Yang Perlu Diketahui tentang Penyimpangan Seksual Nekrofilia</w:t>
      </w:r>
      <w:r w:rsidRPr="00942ACF">
        <w:rPr>
          <w:rFonts w:ascii="Times New Roman" w:hAnsi="Times New Roman" w:cs="Times New Roman"/>
          <w:sz w:val="24"/>
          <w:szCs w:val="24"/>
        </w:rPr>
        <w:t xml:space="preserve">, diakses dari </w:t>
      </w:r>
      <w:hyperlink r:id="rId35" w:history="1">
        <w:r w:rsidRPr="00942ACF">
          <w:rPr>
            <w:rStyle w:val="Hyperlink"/>
            <w:rFonts w:ascii="Times New Roman" w:hAnsi="Times New Roman" w:cs="Times New Roman"/>
            <w:sz w:val="24"/>
            <w:szCs w:val="24"/>
          </w:rPr>
          <w:t>https://www.halodoc.com/artikel/yang-perlu-diketahui-tentang-penyimpangan-seksual-nekrofilia</w:t>
        </w:r>
      </w:hyperlink>
    </w:p>
    <w:p w14:paraId="73AB4CB1" w14:textId="77777777" w:rsidR="002F5325" w:rsidRDefault="002F5325" w:rsidP="009601F1">
      <w:pPr>
        <w:spacing w:after="0" w:line="480" w:lineRule="auto"/>
        <w:ind w:left="1276" w:hanging="1276"/>
        <w:jc w:val="both"/>
        <w:rPr>
          <w:rFonts w:ascii="Times New Roman" w:hAnsi="Times New Roman" w:cs="Times New Roman"/>
          <w:sz w:val="24"/>
          <w:szCs w:val="20"/>
        </w:rPr>
      </w:pPr>
      <w:r w:rsidRPr="005F43D7">
        <w:rPr>
          <w:rFonts w:ascii="Times New Roman" w:hAnsi="Times New Roman" w:cs="Times New Roman"/>
          <w:sz w:val="24"/>
        </w:rPr>
        <w:t xml:space="preserve">KBBI, </w:t>
      </w:r>
      <w:r w:rsidRPr="005F43D7">
        <w:rPr>
          <w:rFonts w:ascii="Times New Roman" w:hAnsi="Times New Roman" w:cs="Times New Roman"/>
          <w:i/>
          <w:iCs/>
          <w:sz w:val="24"/>
        </w:rPr>
        <w:t>Istilah Kriminalisasi</w:t>
      </w:r>
      <w:r w:rsidRPr="005F43D7">
        <w:rPr>
          <w:rFonts w:ascii="Times New Roman" w:hAnsi="Times New Roman" w:cs="Times New Roman"/>
          <w:sz w:val="24"/>
        </w:rPr>
        <w:t xml:space="preserve">, diakses dari </w:t>
      </w:r>
      <w:hyperlink r:id="rId36" w:history="1">
        <w:r w:rsidRPr="005F43D7">
          <w:rPr>
            <w:rStyle w:val="Hyperlink"/>
            <w:rFonts w:ascii="Times New Roman" w:hAnsi="Times New Roman" w:cs="Times New Roman"/>
            <w:sz w:val="24"/>
          </w:rPr>
          <w:t>https://kbbi.web.id/kriminalisasi</w:t>
        </w:r>
      </w:hyperlink>
      <w:r w:rsidRPr="005F43D7">
        <w:rPr>
          <w:rFonts w:ascii="Times New Roman" w:hAnsi="Times New Roman" w:cs="Times New Roman"/>
          <w:sz w:val="24"/>
        </w:rPr>
        <w:t xml:space="preserve"> pada tanggal 15 Maret 2023.</w:t>
      </w:r>
    </w:p>
    <w:p w14:paraId="0DAA0E33" w14:textId="77777777" w:rsidR="009601F1" w:rsidRDefault="009601F1" w:rsidP="009601F1">
      <w:pPr>
        <w:spacing w:after="0" w:line="480" w:lineRule="auto"/>
        <w:ind w:left="1276" w:hanging="1276"/>
        <w:jc w:val="both"/>
        <w:rPr>
          <w:rFonts w:ascii="Times New Roman" w:hAnsi="Times New Roman" w:cs="Times New Roman"/>
          <w:sz w:val="24"/>
          <w:szCs w:val="20"/>
        </w:rPr>
      </w:pPr>
      <w:r w:rsidRPr="00040CD1">
        <w:rPr>
          <w:rFonts w:ascii="Times New Roman" w:hAnsi="Times New Roman" w:cs="Times New Roman"/>
          <w:sz w:val="24"/>
          <w:szCs w:val="20"/>
        </w:rPr>
        <w:t xml:space="preserve">Marieska Harya Virdhani, </w:t>
      </w:r>
      <w:r w:rsidRPr="00040CD1">
        <w:rPr>
          <w:rFonts w:ascii="Times New Roman" w:hAnsi="Times New Roman" w:cs="Times New Roman"/>
          <w:i/>
          <w:iCs/>
          <w:sz w:val="24"/>
          <w:szCs w:val="20"/>
        </w:rPr>
        <w:t>Setubuhi Mayat, Tukan Ojek Tak Dijerat Pasal Pemerkosaan</w:t>
      </w:r>
      <w:r w:rsidRPr="00040CD1">
        <w:rPr>
          <w:rFonts w:ascii="Times New Roman" w:hAnsi="Times New Roman" w:cs="Times New Roman"/>
          <w:sz w:val="24"/>
          <w:szCs w:val="20"/>
        </w:rPr>
        <w:t xml:space="preserve">, diakses dari </w:t>
      </w:r>
      <w:hyperlink r:id="rId37" w:history="1">
        <w:r w:rsidRPr="00040CD1">
          <w:rPr>
            <w:rStyle w:val="Hyperlink"/>
            <w:rFonts w:ascii="Times New Roman" w:hAnsi="Times New Roman" w:cs="Times New Roman"/>
            <w:sz w:val="24"/>
            <w:szCs w:val="20"/>
          </w:rPr>
          <w:t>https://news.okezone.com/read/2014/03/24/501/960003/setubuhi-mayat-tukang-ojek-tak-dijerat-pasal-pemerkosaan</w:t>
        </w:r>
      </w:hyperlink>
      <w:r w:rsidRPr="00040CD1">
        <w:rPr>
          <w:rFonts w:ascii="Times New Roman" w:hAnsi="Times New Roman" w:cs="Times New Roman"/>
          <w:sz w:val="24"/>
          <w:szCs w:val="20"/>
        </w:rPr>
        <w:t xml:space="preserve"> pada tanggal 19 November 2022</w:t>
      </w:r>
    </w:p>
    <w:p w14:paraId="4FEF8395" w14:textId="77777777" w:rsidR="001D0A02" w:rsidRDefault="001D0A02" w:rsidP="009601F1">
      <w:pPr>
        <w:spacing w:after="0" w:line="480" w:lineRule="auto"/>
        <w:ind w:left="1276" w:hanging="1276"/>
        <w:jc w:val="both"/>
        <w:rPr>
          <w:rFonts w:ascii="Times New Roman" w:hAnsi="Times New Roman" w:cs="Times New Roman"/>
          <w:sz w:val="24"/>
          <w:szCs w:val="20"/>
        </w:rPr>
      </w:pPr>
      <w:r w:rsidRPr="00942ACF">
        <w:rPr>
          <w:rFonts w:ascii="Times New Roman" w:hAnsi="Times New Roman" w:cs="Times New Roman"/>
          <w:sz w:val="24"/>
          <w:szCs w:val="24"/>
        </w:rPr>
        <w:t xml:space="preserve">M. Farakhan Maghriby Abdullah, </w:t>
      </w:r>
      <w:r w:rsidRPr="00942ACF">
        <w:rPr>
          <w:rFonts w:ascii="Times New Roman" w:hAnsi="Times New Roman" w:cs="Times New Roman"/>
          <w:i/>
          <w:iCs/>
          <w:sz w:val="24"/>
          <w:szCs w:val="24"/>
        </w:rPr>
        <w:t>Aspek Hukum Pidana Terhadap Pelaku Persetubuhan Terhadap Mayat di Indonesia</w:t>
      </w:r>
      <w:r w:rsidRPr="00942ACF">
        <w:rPr>
          <w:rFonts w:ascii="Times New Roman" w:hAnsi="Times New Roman" w:cs="Times New Roman"/>
          <w:sz w:val="24"/>
          <w:szCs w:val="24"/>
        </w:rPr>
        <w:t xml:space="preserve">, Volume 5, Nomor 3, 2022, Hlm 858, diakses dari </w:t>
      </w:r>
      <w:hyperlink r:id="rId38" w:history="1">
        <w:r w:rsidRPr="00942ACF">
          <w:rPr>
            <w:rStyle w:val="Hyperlink"/>
            <w:rFonts w:ascii="Times New Roman" w:hAnsi="Times New Roman" w:cs="Times New Roman"/>
            <w:sz w:val="24"/>
            <w:szCs w:val="24"/>
          </w:rPr>
          <w:t>https://e-journal.unair.ac.id/JD/article/view/35244/21214</w:t>
        </w:r>
      </w:hyperlink>
      <w:r w:rsidRPr="00942ACF">
        <w:rPr>
          <w:rFonts w:ascii="Times New Roman" w:hAnsi="Times New Roman" w:cs="Times New Roman"/>
          <w:sz w:val="24"/>
          <w:szCs w:val="24"/>
        </w:rPr>
        <w:t xml:space="preserve"> pada tanggal 30 Maret 2023.</w:t>
      </w:r>
    </w:p>
    <w:p w14:paraId="3297C8CA" w14:textId="77777777" w:rsidR="009601F1" w:rsidRDefault="009601F1" w:rsidP="009601F1">
      <w:pPr>
        <w:spacing w:after="0" w:line="480" w:lineRule="auto"/>
        <w:ind w:left="1276" w:hanging="1276"/>
        <w:jc w:val="both"/>
        <w:rPr>
          <w:rFonts w:ascii="Times New Roman" w:hAnsi="Times New Roman" w:cs="Times New Roman"/>
          <w:sz w:val="24"/>
          <w:szCs w:val="20"/>
        </w:rPr>
      </w:pPr>
      <w:r w:rsidRPr="00040CD1">
        <w:rPr>
          <w:rFonts w:ascii="Times New Roman" w:hAnsi="Times New Roman" w:cs="Times New Roman"/>
          <w:i/>
          <w:iCs/>
          <w:sz w:val="24"/>
          <w:szCs w:val="20"/>
        </w:rPr>
        <w:lastRenderedPageBreak/>
        <w:t>Menyetubuhi Mayat (3): Imah Dicekik, Setelah Mati Digagahi</w:t>
      </w:r>
      <w:r w:rsidRPr="00040CD1">
        <w:rPr>
          <w:rFonts w:ascii="Times New Roman" w:hAnsi="Times New Roman" w:cs="Times New Roman"/>
          <w:sz w:val="24"/>
          <w:szCs w:val="20"/>
        </w:rPr>
        <w:t xml:space="preserve">, diakses dari </w:t>
      </w:r>
      <w:hyperlink r:id="rId39" w:history="1">
        <w:r w:rsidRPr="00040CD1">
          <w:rPr>
            <w:rStyle w:val="Hyperlink"/>
            <w:rFonts w:ascii="Times New Roman" w:hAnsi="Times New Roman" w:cs="Times New Roman"/>
            <w:sz w:val="24"/>
            <w:szCs w:val="20"/>
          </w:rPr>
          <w:t>https://www.sawitplus.com/2018/03/29/menyetubuhi-mayat-3-imah-dicekik-setelah-mati-digagahi/</w:t>
        </w:r>
      </w:hyperlink>
      <w:r w:rsidRPr="00040CD1">
        <w:rPr>
          <w:rFonts w:ascii="Times New Roman" w:hAnsi="Times New Roman" w:cs="Times New Roman"/>
          <w:sz w:val="24"/>
          <w:szCs w:val="20"/>
        </w:rPr>
        <w:t xml:space="preserve"> pada tanggal 19 November 2022</w:t>
      </w:r>
    </w:p>
    <w:p w14:paraId="03FEC92D" w14:textId="77777777" w:rsidR="009601F1" w:rsidRPr="00040CD1" w:rsidRDefault="009601F1" w:rsidP="009601F1">
      <w:pPr>
        <w:spacing w:after="0" w:line="480" w:lineRule="auto"/>
        <w:ind w:left="1276" w:hanging="1276"/>
        <w:jc w:val="both"/>
        <w:rPr>
          <w:rFonts w:ascii="Times New Roman" w:hAnsi="Times New Roman" w:cs="Times New Roman"/>
          <w:sz w:val="24"/>
          <w:szCs w:val="20"/>
        </w:rPr>
      </w:pPr>
      <w:r w:rsidRPr="00040CD1">
        <w:rPr>
          <w:rFonts w:ascii="Times New Roman" w:hAnsi="Times New Roman" w:cs="Times New Roman"/>
          <w:i/>
          <w:iCs/>
          <w:sz w:val="24"/>
          <w:szCs w:val="20"/>
        </w:rPr>
        <w:t>Pengertian, Jenis-Jenis Norma, dan Contohnya di Kehidupan Sehari-Hari</w:t>
      </w:r>
      <w:r w:rsidRPr="00040CD1">
        <w:rPr>
          <w:rFonts w:ascii="Times New Roman" w:hAnsi="Times New Roman" w:cs="Times New Roman"/>
          <w:sz w:val="24"/>
          <w:szCs w:val="20"/>
        </w:rPr>
        <w:t xml:space="preserve">, diakses dari </w:t>
      </w:r>
      <w:hyperlink r:id="rId40" w:history="1">
        <w:r w:rsidRPr="00040CD1">
          <w:rPr>
            <w:rStyle w:val="Hyperlink"/>
            <w:rFonts w:ascii="Times New Roman" w:hAnsi="Times New Roman" w:cs="Times New Roman"/>
            <w:sz w:val="24"/>
            <w:szCs w:val="20"/>
          </w:rPr>
          <w:t>https://www.cnnindonesia.com/</w:t>
        </w:r>
      </w:hyperlink>
      <w:r w:rsidRPr="00040CD1">
        <w:rPr>
          <w:rFonts w:ascii="Times New Roman" w:hAnsi="Times New Roman" w:cs="Times New Roman"/>
          <w:sz w:val="24"/>
          <w:szCs w:val="20"/>
        </w:rPr>
        <w:t xml:space="preserve"> pada tanggal 18 November 2022</w:t>
      </w:r>
    </w:p>
    <w:p w14:paraId="60786404" w14:textId="77777777" w:rsidR="009601F1" w:rsidRDefault="009601F1" w:rsidP="009601F1">
      <w:pPr>
        <w:spacing w:after="0" w:line="480" w:lineRule="auto"/>
        <w:ind w:left="1276" w:hanging="1276"/>
        <w:jc w:val="both"/>
        <w:rPr>
          <w:rFonts w:ascii="Times New Roman" w:hAnsi="Times New Roman" w:cs="Times New Roman"/>
          <w:sz w:val="24"/>
          <w:szCs w:val="20"/>
        </w:rPr>
      </w:pPr>
      <w:r w:rsidRPr="00040CD1">
        <w:rPr>
          <w:rFonts w:ascii="Times New Roman" w:hAnsi="Times New Roman" w:cs="Times New Roman"/>
          <w:sz w:val="24"/>
          <w:szCs w:val="20"/>
        </w:rPr>
        <w:t xml:space="preserve">Rakhmad Hidayatulloh Permana, </w:t>
      </w:r>
      <w:r w:rsidRPr="00040CD1">
        <w:rPr>
          <w:rFonts w:ascii="Times New Roman" w:hAnsi="Times New Roman" w:cs="Times New Roman"/>
          <w:i/>
          <w:iCs/>
          <w:sz w:val="24"/>
          <w:szCs w:val="20"/>
        </w:rPr>
        <w:t>Deretan Kasus Pemerkosaan Jenazah Sep</w:t>
      </w:r>
      <w:r>
        <w:rPr>
          <w:rFonts w:ascii="Times New Roman" w:hAnsi="Times New Roman" w:cs="Times New Roman"/>
          <w:i/>
          <w:iCs/>
          <w:sz w:val="24"/>
          <w:szCs w:val="20"/>
        </w:rPr>
        <w:t xml:space="preserve">erti kekejian Pemuda </w:t>
      </w:r>
      <w:r w:rsidRPr="00040CD1">
        <w:rPr>
          <w:rFonts w:ascii="Times New Roman" w:hAnsi="Times New Roman" w:cs="Times New Roman"/>
          <w:i/>
          <w:iCs/>
          <w:sz w:val="24"/>
          <w:szCs w:val="20"/>
        </w:rPr>
        <w:t>Payakumbuh</w:t>
      </w:r>
      <w:r w:rsidRPr="00040CD1">
        <w:rPr>
          <w:rFonts w:ascii="Times New Roman" w:hAnsi="Times New Roman" w:cs="Times New Roman"/>
          <w:sz w:val="24"/>
          <w:szCs w:val="20"/>
        </w:rPr>
        <w:t xml:space="preserve">, diakses dari  </w:t>
      </w:r>
      <w:hyperlink r:id="rId41" w:history="1">
        <w:r w:rsidRPr="00040CD1">
          <w:rPr>
            <w:rStyle w:val="Hyperlink"/>
            <w:rFonts w:ascii="Times New Roman" w:hAnsi="Times New Roman" w:cs="Times New Roman"/>
            <w:sz w:val="24"/>
            <w:szCs w:val="20"/>
          </w:rPr>
          <w:t>https://news.detik.com/berita/d-5302344/deretan-kasus-pemerkosaan-jenazah-seperti-kekejian-pemuda-payakumbuh/2</w:t>
        </w:r>
      </w:hyperlink>
      <w:r w:rsidRPr="00040CD1">
        <w:rPr>
          <w:rFonts w:ascii="Times New Roman" w:hAnsi="Times New Roman" w:cs="Times New Roman"/>
          <w:sz w:val="24"/>
          <w:szCs w:val="20"/>
        </w:rPr>
        <w:t xml:space="preserve"> pada tanggal 26 November 2022</w:t>
      </w:r>
    </w:p>
    <w:p w14:paraId="05A1CECA" w14:textId="77777777" w:rsidR="002F5325" w:rsidRDefault="002F5325" w:rsidP="009601F1">
      <w:pPr>
        <w:spacing w:after="0" w:line="480" w:lineRule="auto"/>
        <w:ind w:left="1276" w:hanging="1276"/>
        <w:jc w:val="both"/>
        <w:rPr>
          <w:rFonts w:ascii="Times New Roman" w:hAnsi="Times New Roman" w:cs="Times New Roman"/>
          <w:sz w:val="24"/>
        </w:rPr>
      </w:pPr>
      <w:r w:rsidRPr="005F43D7">
        <w:rPr>
          <w:rFonts w:ascii="Times New Roman" w:hAnsi="Times New Roman" w:cs="Times New Roman"/>
          <w:sz w:val="24"/>
        </w:rPr>
        <w:t xml:space="preserve">Salman Luthan, </w:t>
      </w:r>
      <w:r w:rsidRPr="005F43D7">
        <w:rPr>
          <w:rFonts w:ascii="Times New Roman" w:hAnsi="Times New Roman" w:cs="Times New Roman"/>
          <w:i/>
          <w:iCs/>
          <w:sz w:val="24"/>
        </w:rPr>
        <w:t>Asas dan Kriteria Kriminalisasi</w:t>
      </w:r>
      <w:r w:rsidRPr="005F43D7">
        <w:rPr>
          <w:rFonts w:ascii="Times New Roman" w:hAnsi="Times New Roman" w:cs="Times New Roman"/>
          <w:sz w:val="24"/>
        </w:rPr>
        <w:t>, Jurnal Hukum, Volume 16, Nomor 1, 2009, Fakultas Hukum Universi</w:t>
      </w:r>
      <w:r w:rsidR="00AC58AB">
        <w:rPr>
          <w:rFonts w:ascii="Times New Roman" w:hAnsi="Times New Roman" w:cs="Times New Roman"/>
          <w:sz w:val="24"/>
        </w:rPr>
        <w:t>tas Islam Indonesia Yogyakarta</w:t>
      </w:r>
      <w:r w:rsidRPr="005F43D7">
        <w:rPr>
          <w:rFonts w:ascii="Times New Roman" w:hAnsi="Times New Roman" w:cs="Times New Roman"/>
          <w:sz w:val="24"/>
        </w:rPr>
        <w:t xml:space="preserve">, diakses dari </w:t>
      </w:r>
      <w:hyperlink r:id="rId42" w:history="1">
        <w:r w:rsidRPr="005F43D7">
          <w:rPr>
            <w:rStyle w:val="Hyperlink"/>
            <w:rFonts w:ascii="Times New Roman" w:hAnsi="Times New Roman" w:cs="Times New Roman"/>
            <w:sz w:val="24"/>
          </w:rPr>
          <w:t>https://journal.uii.ac.id/IUSTUM/article/view/3839</w:t>
        </w:r>
      </w:hyperlink>
      <w:r w:rsidRPr="005F43D7">
        <w:rPr>
          <w:rFonts w:ascii="Times New Roman" w:hAnsi="Times New Roman" w:cs="Times New Roman"/>
          <w:sz w:val="24"/>
        </w:rPr>
        <w:t xml:space="preserve"> pada tanggal 24 Maret 2023.</w:t>
      </w:r>
    </w:p>
    <w:p w14:paraId="2B86CCFD" w14:textId="77777777" w:rsidR="002F5325" w:rsidRDefault="002F5325" w:rsidP="009601F1">
      <w:pPr>
        <w:spacing w:after="0" w:line="480" w:lineRule="auto"/>
        <w:ind w:left="1276" w:hanging="1276"/>
        <w:jc w:val="both"/>
        <w:rPr>
          <w:rFonts w:ascii="Times New Roman" w:hAnsi="Times New Roman" w:cs="Times New Roman"/>
          <w:sz w:val="24"/>
          <w:szCs w:val="20"/>
        </w:rPr>
      </w:pPr>
      <w:r w:rsidRPr="005F43D7">
        <w:rPr>
          <w:rFonts w:ascii="Times New Roman" w:hAnsi="Times New Roman" w:cs="Times New Roman"/>
          <w:sz w:val="24"/>
        </w:rPr>
        <w:t xml:space="preserve">Seventh UN Congress, Dokumen A/CONF. 121/L.15, hlm 3, diakses dari  </w:t>
      </w:r>
      <w:hyperlink r:id="rId43" w:history="1">
        <w:r w:rsidRPr="005F43D7">
          <w:rPr>
            <w:rStyle w:val="Hyperlink"/>
            <w:rFonts w:ascii="Times New Roman" w:hAnsi="Times New Roman" w:cs="Times New Roman"/>
            <w:sz w:val="24"/>
          </w:rPr>
          <w:t>https://www.unodc.org/documents/congress/Previous_Congresses/7th_Congress_1985/031_ACONF.121.22.Rev.1_Report_Seventh_United_Nations_Congress_on_the_Prevention_of_Crime_and_the_Treatment_of_Offenders.pdf</w:t>
        </w:r>
      </w:hyperlink>
      <w:r w:rsidRPr="005F43D7">
        <w:rPr>
          <w:rFonts w:ascii="Times New Roman" w:hAnsi="Times New Roman" w:cs="Times New Roman"/>
          <w:sz w:val="24"/>
        </w:rPr>
        <w:t xml:space="preserve"> pada tanggal 12 Maret 2023.</w:t>
      </w:r>
    </w:p>
    <w:p w14:paraId="6D72C2D3" w14:textId="77777777" w:rsidR="009601F1" w:rsidRDefault="009601F1" w:rsidP="009601F1">
      <w:pPr>
        <w:spacing w:after="0" w:line="480" w:lineRule="auto"/>
        <w:ind w:left="1276" w:hanging="1276"/>
        <w:jc w:val="both"/>
        <w:rPr>
          <w:rFonts w:ascii="Times New Roman" w:hAnsi="Times New Roman" w:cs="Times New Roman"/>
          <w:sz w:val="24"/>
          <w:szCs w:val="20"/>
        </w:rPr>
      </w:pPr>
      <w:r w:rsidRPr="00040CD1">
        <w:rPr>
          <w:rFonts w:ascii="Times New Roman" w:hAnsi="Times New Roman" w:cs="Times New Roman"/>
          <w:sz w:val="24"/>
          <w:szCs w:val="20"/>
        </w:rPr>
        <w:t xml:space="preserve">Shidarta, </w:t>
      </w:r>
      <w:r w:rsidRPr="00040CD1">
        <w:rPr>
          <w:rFonts w:ascii="Times New Roman" w:hAnsi="Times New Roman" w:cs="Times New Roman"/>
          <w:i/>
          <w:iCs/>
          <w:sz w:val="24"/>
          <w:szCs w:val="20"/>
        </w:rPr>
        <w:t>Makna Hakiki Subjek Hukum dan Subjek Norma,</w:t>
      </w:r>
      <w:r w:rsidRPr="00040CD1">
        <w:rPr>
          <w:rFonts w:ascii="Times New Roman" w:hAnsi="Times New Roman" w:cs="Times New Roman"/>
          <w:sz w:val="24"/>
          <w:szCs w:val="20"/>
        </w:rPr>
        <w:t xml:space="preserve"> diakses dari </w:t>
      </w:r>
      <w:hyperlink r:id="rId44" w:history="1">
        <w:r w:rsidRPr="00040CD1">
          <w:rPr>
            <w:rStyle w:val="Hyperlink"/>
            <w:rFonts w:ascii="Times New Roman" w:hAnsi="Times New Roman" w:cs="Times New Roman"/>
            <w:sz w:val="24"/>
            <w:szCs w:val="20"/>
          </w:rPr>
          <w:t>https://business-law.binus.ac.id/</w:t>
        </w:r>
      </w:hyperlink>
      <w:r w:rsidRPr="00040CD1">
        <w:rPr>
          <w:rFonts w:ascii="Times New Roman" w:hAnsi="Times New Roman" w:cs="Times New Roman"/>
          <w:sz w:val="24"/>
          <w:szCs w:val="20"/>
        </w:rPr>
        <w:t xml:space="preserve"> pada tanggal 19 November 2022</w:t>
      </w:r>
    </w:p>
    <w:p w14:paraId="66A90C57" w14:textId="77777777" w:rsidR="009601F1" w:rsidRDefault="009601F1" w:rsidP="009601F1">
      <w:pPr>
        <w:spacing w:after="0" w:line="480" w:lineRule="auto"/>
        <w:ind w:left="1276" w:hanging="1276"/>
        <w:jc w:val="both"/>
        <w:rPr>
          <w:rFonts w:ascii="Times New Roman" w:hAnsi="Times New Roman" w:cs="Times New Roman"/>
          <w:sz w:val="24"/>
          <w:szCs w:val="20"/>
        </w:rPr>
      </w:pPr>
      <w:r w:rsidRPr="00040CD1">
        <w:rPr>
          <w:rFonts w:ascii="Times New Roman" w:hAnsi="Times New Roman" w:cs="Times New Roman"/>
          <w:sz w:val="24"/>
          <w:szCs w:val="20"/>
        </w:rPr>
        <w:lastRenderedPageBreak/>
        <w:t xml:space="preserve">Sindi Febrianda BR Sitepu, </w:t>
      </w:r>
      <w:r w:rsidR="00B124E6" w:rsidRPr="00040CD1">
        <w:rPr>
          <w:rFonts w:ascii="Times New Roman" w:hAnsi="Times New Roman" w:cs="Times New Roman"/>
          <w:i/>
          <w:iCs/>
          <w:sz w:val="24"/>
          <w:szCs w:val="20"/>
        </w:rPr>
        <w:t xml:space="preserve">Pertanggungjawaban Pidana Terhadap Kasus Pembunuhan Yang Dilakukan Oleh Orangtua Angkat </w:t>
      </w:r>
      <w:r w:rsidRPr="00040CD1">
        <w:rPr>
          <w:rFonts w:ascii="Times New Roman" w:hAnsi="Times New Roman" w:cs="Times New Roman"/>
          <w:i/>
          <w:iCs/>
          <w:sz w:val="24"/>
          <w:szCs w:val="20"/>
        </w:rPr>
        <w:t xml:space="preserve">(Analisis Putusan No. 2022/Pid.B/2018/PN.Lbp), </w:t>
      </w:r>
      <w:r w:rsidRPr="00040CD1">
        <w:rPr>
          <w:rFonts w:ascii="Times New Roman" w:hAnsi="Times New Roman" w:cs="Times New Roman"/>
          <w:sz w:val="24"/>
          <w:szCs w:val="20"/>
        </w:rPr>
        <w:t>Medan, Universitas Muh</w:t>
      </w:r>
      <w:r>
        <w:rPr>
          <w:rFonts w:ascii="Times New Roman" w:hAnsi="Times New Roman" w:cs="Times New Roman"/>
          <w:sz w:val="24"/>
          <w:szCs w:val="20"/>
        </w:rPr>
        <w:t>ammadiyah Sumatera Utara, 2019</w:t>
      </w:r>
      <w:r w:rsidRPr="00040CD1">
        <w:rPr>
          <w:rFonts w:ascii="Times New Roman" w:hAnsi="Times New Roman" w:cs="Times New Roman"/>
          <w:sz w:val="24"/>
          <w:szCs w:val="20"/>
        </w:rPr>
        <w:t xml:space="preserve">, diakses dari </w:t>
      </w:r>
      <w:hyperlink r:id="rId45" w:history="1">
        <w:r w:rsidRPr="00040CD1">
          <w:rPr>
            <w:rStyle w:val="Hyperlink"/>
            <w:rFonts w:ascii="Times New Roman" w:hAnsi="Times New Roman" w:cs="Times New Roman"/>
            <w:sz w:val="24"/>
            <w:szCs w:val="20"/>
          </w:rPr>
          <w:t>http://repository.umsu.ac.id/</w:t>
        </w:r>
      </w:hyperlink>
      <w:r w:rsidRPr="00040CD1">
        <w:rPr>
          <w:rFonts w:ascii="Times New Roman" w:hAnsi="Times New Roman" w:cs="Times New Roman"/>
          <w:sz w:val="24"/>
          <w:szCs w:val="20"/>
        </w:rPr>
        <w:t xml:space="preserve"> pada tanggal 26 November 2022.</w:t>
      </w:r>
    </w:p>
    <w:p w14:paraId="7E4B50D3" w14:textId="77777777" w:rsidR="002F5325" w:rsidRDefault="002F5325" w:rsidP="009601F1">
      <w:pPr>
        <w:spacing w:after="0" w:line="480" w:lineRule="auto"/>
        <w:ind w:left="1276" w:hanging="1276"/>
        <w:jc w:val="both"/>
        <w:rPr>
          <w:rFonts w:ascii="Times New Roman" w:hAnsi="Times New Roman" w:cs="Times New Roman"/>
          <w:sz w:val="24"/>
          <w:szCs w:val="20"/>
        </w:rPr>
      </w:pPr>
      <w:r w:rsidRPr="005F43D7">
        <w:rPr>
          <w:rFonts w:ascii="Times New Roman" w:hAnsi="Times New Roman" w:cs="Times New Roman"/>
          <w:sz w:val="24"/>
        </w:rPr>
        <w:t xml:space="preserve">Vivi Ariyanti, </w:t>
      </w:r>
      <w:r w:rsidRPr="005F43D7">
        <w:rPr>
          <w:rFonts w:ascii="Times New Roman" w:hAnsi="Times New Roman" w:cs="Times New Roman"/>
          <w:i/>
          <w:iCs/>
          <w:sz w:val="24"/>
        </w:rPr>
        <w:t>Kebijakan Penegakan Hukum Dalam Sistem Peradilan Pidana Indonesia</w:t>
      </w:r>
      <w:r w:rsidRPr="005F43D7">
        <w:rPr>
          <w:rFonts w:ascii="Times New Roman" w:hAnsi="Times New Roman" w:cs="Times New Roman"/>
          <w:sz w:val="24"/>
        </w:rPr>
        <w:t xml:space="preserve">, Volume 6, Nomor 2, 2019, diakses dari </w:t>
      </w:r>
      <w:hyperlink r:id="rId46" w:history="1">
        <w:r w:rsidRPr="005F43D7">
          <w:rPr>
            <w:rStyle w:val="Hyperlink"/>
            <w:rFonts w:ascii="Times New Roman" w:hAnsi="Times New Roman" w:cs="Times New Roman"/>
            <w:sz w:val="24"/>
          </w:rPr>
          <w:t>https://core.ac.uk/download/pdf/287201536.pdf</w:t>
        </w:r>
      </w:hyperlink>
      <w:r w:rsidRPr="005F43D7">
        <w:rPr>
          <w:rFonts w:ascii="Times New Roman" w:hAnsi="Times New Roman" w:cs="Times New Roman"/>
          <w:sz w:val="24"/>
        </w:rPr>
        <w:t xml:space="preserve"> pada tanggal 25 Maret 2023.</w:t>
      </w:r>
    </w:p>
    <w:p w14:paraId="2A68AC15" w14:textId="77777777" w:rsidR="009601F1" w:rsidRDefault="009601F1" w:rsidP="009601F1">
      <w:pPr>
        <w:spacing w:after="0" w:line="480" w:lineRule="auto"/>
        <w:ind w:left="1276" w:hanging="1276"/>
        <w:jc w:val="both"/>
        <w:rPr>
          <w:rFonts w:ascii="Times New Roman" w:hAnsi="Times New Roman" w:cs="Times New Roman"/>
          <w:sz w:val="24"/>
          <w:szCs w:val="20"/>
        </w:rPr>
      </w:pPr>
      <w:r w:rsidRPr="00040CD1">
        <w:rPr>
          <w:rFonts w:ascii="Times New Roman" w:hAnsi="Times New Roman" w:cs="Times New Roman"/>
          <w:sz w:val="24"/>
          <w:szCs w:val="20"/>
        </w:rPr>
        <w:t xml:space="preserve">Xena Olivia, </w:t>
      </w:r>
      <w:r w:rsidRPr="00040CD1">
        <w:rPr>
          <w:rFonts w:ascii="Times New Roman" w:hAnsi="Times New Roman" w:cs="Times New Roman"/>
          <w:i/>
          <w:iCs/>
          <w:sz w:val="24"/>
          <w:szCs w:val="20"/>
        </w:rPr>
        <w:t>Parafilia</w:t>
      </w:r>
      <w:r w:rsidRPr="00040CD1">
        <w:rPr>
          <w:rFonts w:ascii="Times New Roman" w:hAnsi="Times New Roman" w:cs="Times New Roman"/>
          <w:sz w:val="24"/>
          <w:szCs w:val="20"/>
        </w:rPr>
        <w:t xml:space="preserve">, diakses dari </w:t>
      </w:r>
      <w:hyperlink r:id="rId47" w:history="1">
        <w:r w:rsidRPr="00040CD1">
          <w:rPr>
            <w:rStyle w:val="Hyperlink"/>
            <w:rFonts w:ascii="Times New Roman" w:hAnsi="Times New Roman" w:cs="Times New Roman"/>
            <w:sz w:val="24"/>
            <w:szCs w:val="20"/>
          </w:rPr>
          <w:t>https://health.kompas.com/</w:t>
        </w:r>
      </w:hyperlink>
      <w:r w:rsidRPr="00040CD1">
        <w:rPr>
          <w:rFonts w:ascii="Times New Roman" w:hAnsi="Times New Roman" w:cs="Times New Roman"/>
          <w:sz w:val="24"/>
          <w:szCs w:val="20"/>
        </w:rPr>
        <w:t xml:space="preserve"> pada tanggal 17 November 2022</w:t>
      </w:r>
    </w:p>
    <w:p w14:paraId="0C9E7E2B" w14:textId="77777777" w:rsidR="002F5325" w:rsidRDefault="002F5325" w:rsidP="009601F1">
      <w:pPr>
        <w:spacing w:after="0" w:line="480" w:lineRule="auto"/>
        <w:ind w:left="1276" w:hanging="1276"/>
        <w:jc w:val="both"/>
        <w:rPr>
          <w:rFonts w:ascii="Times New Roman" w:hAnsi="Times New Roman" w:cs="Times New Roman"/>
          <w:sz w:val="24"/>
          <w:szCs w:val="20"/>
        </w:rPr>
      </w:pPr>
      <w:r w:rsidRPr="005F43D7">
        <w:rPr>
          <w:rFonts w:ascii="Times New Roman" w:hAnsi="Times New Roman" w:cs="Times New Roman"/>
          <w:sz w:val="24"/>
        </w:rPr>
        <w:t xml:space="preserve">Yohanes Suhardin, </w:t>
      </w:r>
      <w:r w:rsidRPr="005F43D7">
        <w:rPr>
          <w:rFonts w:ascii="Times New Roman" w:hAnsi="Times New Roman" w:cs="Times New Roman"/>
          <w:i/>
          <w:iCs/>
          <w:sz w:val="24"/>
        </w:rPr>
        <w:t>Peranan Hukum Dalam Mewujudkan Kesejahteraan Masyarakat</w:t>
      </w:r>
      <w:r w:rsidRPr="005F43D7">
        <w:rPr>
          <w:rFonts w:ascii="Times New Roman" w:hAnsi="Times New Roman" w:cs="Times New Roman"/>
          <w:sz w:val="24"/>
        </w:rPr>
        <w:t xml:space="preserve">, Volume 25, Nomor 3, 2007, diakses dari </w:t>
      </w:r>
      <w:hyperlink r:id="rId48" w:history="1">
        <w:r w:rsidRPr="005F43D7">
          <w:rPr>
            <w:rStyle w:val="Hyperlink"/>
            <w:rFonts w:ascii="Times New Roman" w:hAnsi="Times New Roman" w:cs="Times New Roman"/>
            <w:sz w:val="24"/>
          </w:rPr>
          <w:t>https://journal.unpar.ac.id/index.php/projustitia/article/download/1126/1093</w:t>
        </w:r>
      </w:hyperlink>
      <w:r w:rsidRPr="005F43D7">
        <w:rPr>
          <w:rFonts w:ascii="Times New Roman" w:hAnsi="Times New Roman" w:cs="Times New Roman"/>
          <w:sz w:val="24"/>
        </w:rPr>
        <w:t xml:space="preserve"> pada tanggal 25 Maret 2023.</w:t>
      </w:r>
    </w:p>
    <w:p w14:paraId="375AF79C" w14:textId="45F24540" w:rsidR="00127194" w:rsidRDefault="002F5325" w:rsidP="002F5325">
      <w:pPr>
        <w:spacing w:after="0" w:line="480" w:lineRule="auto"/>
        <w:ind w:left="1276" w:hanging="1276"/>
        <w:jc w:val="both"/>
        <w:rPr>
          <w:rFonts w:ascii="Times New Roman" w:hAnsi="Times New Roman" w:cs="Times New Roman"/>
          <w:bCs/>
          <w:sz w:val="24"/>
          <w:szCs w:val="24"/>
        </w:rPr>
      </w:pPr>
      <w:r w:rsidRPr="00040CD1">
        <w:rPr>
          <w:rFonts w:ascii="Times New Roman" w:hAnsi="Times New Roman" w:cs="Times New Roman"/>
          <w:sz w:val="24"/>
          <w:szCs w:val="20"/>
        </w:rPr>
        <w:t xml:space="preserve">Yuli Purwanti, </w:t>
      </w:r>
      <w:r w:rsidRPr="00040CD1">
        <w:rPr>
          <w:rFonts w:ascii="Times New Roman" w:hAnsi="Times New Roman" w:cs="Times New Roman"/>
          <w:i/>
          <w:iCs/>
          <w:sz w:val="24"/>
          <w:szCs w:val="20"/>
        </w:rPr>
        <w:t>Kajian Kriminologi terhadap Tindak Pidana Perkosaan yang Menyebabkan Matinya Korban</w:t>
      </w:r>
      <w:r w:rsidRPr="00040CD1">
        <w:rPr>
          <w:rFonts w:ascii="Times New Roman" w:hAnsi="Times New Roman" w:cs="Times New Roman"/>
          <w:sz w:val="24"/>
          <w:szCs w:val="20"/>
        </w:rPr>
        <w:t xml:space="preserve">, Justicia Sains Jurnal Ilmu Hukum, Volume 1, Nomor 2, 2016, diakses dari </w:t>
      </w:r>
      <w:hyperlink r:id="rId49" w:history="1">
        <w:r w:rsidRPr="00040CD1">
          <w:rPr>
            <w:rStyle w:val="Hyperlink"/>
            <w:rFonts w:ascii="Times New Roman" w:hAnsi="Times New Roman" w:cs="Times New Roman"/>
            <w:sz w:val="24"/>
            <w:szCs w:val="20"/>
          </w:rPr>
          <w:t>http://jurnal.saburai.id/index.php/hkm/article/view/83/52</w:t>
        </w:r>
      </w:hyperlink>
      <w:r w:rsidRPr="00040CD1">
        <w:rPr>
          <w:rFonts w:ascii="Times New Roman" w:hAnsi="Times New Roman" w:cs="Times New Roman"/>
          <w:sz w:val="24"/>
          <w:szCs w:val="20"/>
        </w:rPr>
        <w:t xml:space="preserve"> pada tanggal 28 November 2022.</w:t>
      </w:r>
      <w:r w:rsidRPr="00235191">
        <w:rPr>
          <w:rFonts w:ascii="Times New Roman" w:hAnsi="Times New Roman" w:cs="Times New Roman"/>
          <w:bCs/>
          <w:sz w:val="24"/>
          <w:szCs w:val="24"/>
        </w:rPr>
        <w:t xml:space="preserve"> </w:t>
      </w:r>
    </w:p>
    <w:p w14:paraId="7D5F4A6A" w14:textId="77777777" w:rsidR="000E6D3A" w:rsidRDefault="000E6D3A" w:rsidP="002F5325">
      <w:pPr>
        <w:spacing w:after="0" w:line="480" w:lineRule="auto"/>
        <w:ind w:left="1276" w:hanging="1276"/>
        <w:jc w:val="both"/>
        <w:rPr>
          <w:rFonts w:ascii="Times New Roman" w:hAnsi="Times New Roman" w:cs="Times New Roman"/>
          <w:b/>
          <w:sz w:val="24"/>
          <w:szCs w:val="24"/>
        </w:rPr>
      </w:pPr>
    </w:p>
    <w:p w14:paraId="3E5A63CB" w14:textId="77777777" w:rsidR="000E6D3A" w:rsidRDefault="000E6D3A" w:rsidP="002F5325">
      <w:pPr>
        <w:spacing w:after="0" w:line="480" w:lineRule="auto"/>
        <w:ind w:left="1276" w:hanging="1276"/>
        <w:jc w:val="both"/>
        <w:rPr>
          <w:rFonts w:ascii="Times New Roman" w:hAnsi="Times New Roman" w:cs="Times New Roman"/>
          <w:b/>
          <w:sz w:val="24"/>
          <w:szCs w:val="24"/>
        </w:rPr>
      </w:pPr>
    </w:p>
    <w:p w14:paraId="70C3D3B5" w14:textId="77777777" w:rsidR="000E6D3A" w:rsidRDefault="000E6D3A" w:rsidP="002F5325">
      <w:pPr>
        <w:spacing w:after="0" w:line="480" w:lineRule="auto"/>
        <w:ind w:left="1276" w:hanging="1276"/>
        <w:jc w:val="both"/>
        <w:rPr>
          <w:rFonts w:ascii="Times New Roman" w:hAnsi="Times New Roman" w:cs="Times New Roman"/>
          <w:b/>
          <w:sz w:val="24"/>
          <w:szCs w:val="24"/>
        </w:rPr>
      </w:pPr>
    </w:p>
    <w:p w14:paraId="7A5777C8" w14:textId="2CB32CA0" w:rsidR="0099025B" w:rsidRDefault="0099025B" w:rsidP="002F5325">
      <w:pPr>
        <w:spacing w:after="0" w:line="480" w:lineRule="auto"/>
        <w:ind w:left="1276" w:hanging="1276"/>
        <w:jc w:val="both"/>
        <w:rPr>
          <w:rFonts w:ascii="Times New Roman" w:hAnsi="Times New Roman" w:cs="Times New Roman"/>
          <w:b/>
          <w:sz w:val="24"/>
          <w:szCs w:val="24"/>
        </w:rPr>
      </w:pPr>
      <w:r>
        <w:rPr>
          <w:rFonts w:ascii="Times New Roman" w:hAnsi="Times New Roman" w:cs="Times New Roman"/>
          <w:b/>
          <w:sz w:val="24"/>
          <w:szCs w:val="24"/>
        </w:rPr>
        <w:lastRenderedPageBreak/>
        <w:t>Undang-Undang</w:t>
      </w:r>
    </w:p>
    <w:p w14:paraId="0B347F0E" w14:textId="45EE5082" w:rsidR="0099025B" w:rsidRDefault="0099025B" w:rsidP="002F5325">
      <w:pPr>
        <w:spacing w:after="0" w:line="480" w:lineRule="auto"/>
        <w:ind w:left="1276" w:hanging="1276"/>
        <w:jc w:val="both"/>
        <w:rPr>
          <w:rFonts w:ascii="Times New Roman" w:hAnsi="Times New Roman" w:cs="Times New Roman"/>
          <w:bCs/>
          <w:sz w:val="24"/>
          <w:szCs w:val="24"/>
        </w:rPr>
      </w:pPr>
      <w:r>
        <w:rPr>
          <w:rFonts w:ascii="Times New Roman" w:hAnsi="Times New Roman" w:cs="Times New Roman"/>
          <w:bCs/>
          <w:sz w:val="24"/>
          <w:szCs w:val="24"/>
        </w:rPr>
        <w:t>Kitab Undang-Undang Hukum Pidana (</w:t>
      </w:r>
      <w:r w:rsidRPr="000E6D3A">
        <w:rPr>
          <w:rFonts w:ascii="Times New Roman" w:hAnsi="Times New Roman" w:cs="Times New Roman"/>
          <w:bCs/>
          <w:i/>
          <w:iCs/>
          <w:sz w:val="24"/>
          <w:szCs w:val="24"/>
        </w:rPr>
        <w:t>Wetboek van Strafrecht</w:t>
      </w:r>
      <w:r>
        <w:rPr>
          <w:rFonts w:ascii="Times New Roman" w:hAnsi="Times New Roman" w:cs="Times New Roman"/>
          <w:bCs/>
          <w:sz w:val="24"/>
          <w:szCs w:val="24"/>
        </w:rPr>
        <w:t>)</w:t>
      </w:r>
    </w:p>
    <w:p w14:paraId="62935926" w14:textId="239DC1F0" w:rsidR="0099025B" w:rsidRDefault="0099025B" w:rsidP="002F5325">
      <w:pPr>
        <w:spacing w:after="0" w:line="480" w:lineRule="auto"/>
        <w:ind w:left="1276" w:hanging="1276"/>
        <w:jc w:val="both"/>
        <w:rPr>
          <w:rFonts w:ascii="Times New Roman" w:hAnsi="Times New Roman" w:cs="Times New Roman"/>
          <w:bCs/>
          <w:sz w:val="24"/>
          <w:szCs w:val="24"/>
        </w:rPr>
      </w:pPr>
      <w:r>
        <w:rPr>
          <w:rFonts w:ascii="Times New Roman" w:hAnsi="Times New Roman" w:cs="Times New Roman"/>
          <w:bCs/>
          <w:sz w:val="24"/>
          <w:szCs w:val="24"/>
        </w:rPr>
        <w:t>Kitab Undang-Undang Hukum Pidana Nasional</w:t>
      </w:r>
    </w:p>
    <w:p w14:paraId="7CBD78DB" w14:textId="77777777" w:rsidR="00E55B43" w:rsidRDefault="000E6D3A" w:rsidP="002F5325">
      <w:pPr>
        <w:spacing w:after="0" w:line="480" w:lineRule="auto"/>
        <w:ind w:left="1276" w:hanging="1276"/>
        <w:jc w:val="both"/>
        <w:rPr>
          <w:rFonts w:ascii="Times New Roman" w:hAnsi="Times New Roman" w:cs="Times New Roman"/>
          <w:bCs/>
          <w:sz w:val="24"/>
          <w:szCs w:val="24"/>
        </w:rPr>
      </w:pPr>
      <w:r>
        <w:rPr>
          <w:rFonts w:ascii="Times New Roman" w:hAnsi="Times New Roman" w:cs="Times New Roman"/>
          <w:bCs/>
          <w:sz w:val="24"/>
          <w:szCs w:val="24"/>
        </w:rPr>
        <w:t>Undang-Undang Nomor 14 tahun 1970 tentang Pokok</w:t>
      </w:r>
      <w:r w:rsidR="00E55B43">
        <w:rPr>
          <w:rFonts w:ascii="Times New Roman" w:hAnsi="Times New Roman" w:cs="Times New Roman"/>
          <w:bCs/>
          <w:sz w:val="24"/>
          <w:szCs w:val="24"/>
        </w:rPr>
        <w:t>-Pokok Kekuasaan</w:t>
      </w:r>
    </w:p>
    <w:p w14:paraId="7625DF56" w14:textId="0BD2632C" w:rsidR="000E6D3A" w:rsidRDefault="00E55B43" w:rsidP="002F5325">
      <w:pPr>
        <w:spacing w:after="0" w:line="480" w:lineRule="auto"/>
        <w:ind w:left="1276" w:hanging="1276"/>
        <w:jc w:val="both"/>
        <w:rPr>
          <w:rFonts w:ascii="Times New Roman" w:hAnsi="Times New Roman" w:cs="Times New Roman"/>
          <w:bCs/>
          <w:sz w:val="24"/>
          <w:szCs w:val="24"/>
        </w:rPr>
      </w:pPr>
      <w:r>
        <w:rPr>
          <w:rFonts w:ascii="Times New Roman" w:hAnsi="Times New Roman" w:cs="Times New Roman"/>
          <w:bCs/>
          <w:sz w:val="24"/>
          <w:szCs w:val="24"/>
        </w:rPr>
        <w:t>Kehakimanh</w:t>
      </w:r>
    </w:p>
    <w:p w14:paraId="29343163" w14:textId="77777777" w:rsidR="000E6D3A" w:rsidRDefault="000E6D3A" w:rsidP="002F5325">
      <w:pPr>
        <w:spacing w:after="0" w:line="480" w:lineRule="auto"/>
        <w:ind w:left="1276" w:hanging="1276"/>
        <w:jc w:val="both"/>
        <w:rPr>
          <w:rFonts w:ascii="Times New Roman" w:hAnsi="Times New Roman" w:cs="Times New Roman"/>
          <w:bCs/>
          <w:sz w:val="24"/>
          <w:szCs w:val="24"/>
        </w:rPr>
      </w:pPr>
    </w:p>
    <w:p w14:paraId="1E6B1D17" w14:textId="77777777" w:rsidR="0099025B" w:rsidRPr="0099025B" w:rsidRDefault="0099025B" w:rsidP="002F5325">
      <w:pPr>
        <w:spacing w:after="0" w:line="480" w:lineRule="auto"/>
        <w:ind w:left="1276" w:hanging="1276"/>
        <w:jc w:val="both"/>
        <w:rPr>
          <w:rFonts w:ascii="Times New Roman" w:hAnsi="Times New Roman" w:cs="Times New Roman"/>
          <w:bCs/>
          <w:sz w:val="24"/>
          <w:szCs w:val="24"/>
        </w:rPr>
      </w:pPr>
    </w:p>
    <w:p w14:paraId="37D9FA28" w14:textId="77777777" w:rsidR="00B34CAF" w:rsidRPr="00C2364B" w:rsidRDefault="00B34CAF" w:rsidP="00110276">
      <w:pPr>
        <w:spacing w:after="0" w:line="480" w:lineRule="auto"/>
        <w:ind w:firstLine="851"/>
        <w:rPr>
          <w:rFonts w:ascii="Times New Roman" w:hAnsi="Times New Roman" w:cs="Times New Roman"/>
          <w:bCs/>
        </w:rPr>
      </w:pPr>
    </w:p>
    <w:sectPr w:rsidR="00B34CAF" w:rsidRPr="00C2364B" w:rsidSect="002510A6">
      <w:headerReference w:type="default" r:id="rId50"/>
      <w:footerReference w:type="default" r:id="rId51"/>
      <w:pgSz w:w="11907" w:h="16839" w:code="10"/>
      <w:pgMar w:top="2268" w:right="1701" w:bottom="1701" w:left="2268" w:header="709" w:footer="709" w:gutter="0"/>
      <w:pgNumType w:start="6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171C99" w14:textId="77777777" w:rsidR="002F56D4" w:rsidRDefault="002F56D4" w:rsidP="003C3810">
      <w:pPr>
        <w:spacing w:after="0" w:line="240" w:lineRule="auto"/>
      </w:pPr>
      <w:r>
        <w:separator/>
      </w:r>
    </w:p>
  </w:endnote>
  <w:endnote w:type="continuationSeparator" w:id="0">
    <w:p w14:paraId="30AB3117" w14:textId="77777777" w:rsidR="002F56D4" w:rsidRDefault="002F56D4" w:rsidP="003C3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9888618"/>
      <w:docPartObj>
        <w:docPartGallery w:val="Page Numbers (Bottom of Page)"/>
        <w:docPartUnique/>
      </w:docPartObj>
    </w:sdtPr>
    <w:sdtEndPr>
      <w:rPr>
        <w:noProof/>
      </w:rPr>
    </w:sdtEndPr>
    <w:sdtContent>
      <w:p w14:paraId="66D2577D" w14:textId="77777777" w:rsidR="00402088" w:rsidRDefault="00402088">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14:paraId="2E735364" w14:textId="77777777" w:rsidR="00402088" w:rsidRDefault="0040208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DABAF" w14:textId="77777777" w:rsidR="00402088" w:rsidRDefault="00402088">
    <w:pPr>
      <w:pStyle w:val="Footer"/>
      <w:jc w:val="center"/>
    </w:pPr>
  </w:p>
  <w:p w14:paraId="5DD01B42" w14:textId="77777777" w:rsidR="00402088" w:rsidRDefault="004020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6723881"/>
      <w:docPartObj>
        <w:docPartGallery w:val="Page Numbers (Bottom of Page)"/>
        <w:docPartUnique/>
      </w:docPartObj>
    </w:sdtPr>
    <w:sdtEndPr>
      <w:rPr>
        <w:noProof/>
      </w:rPr>
    </w:sdtEndPr>
    <w:sdtContent>
      <w:p w14:paraId="24473361" w14:textId="77777777" w:rsidR="00402088" w:rsidRDefault="00402088">
        <w:pPr>
          <w:pStyle w:val="Footer"/>
          <w:jc w:val="center"/>
        </w:pPr>
        <w:r>
          <w:fldChar w:fldCharType="begin"/>
        </w:r>
        <w:r>
          <w:instrText xml:space="preserve"> PAGE   \* MERGEFORMAT </w:instrText>
        </w:r>
        <w:r>
          <w:fldChar w:fldCharType="separate"/>
        </w:r>
        <w:r>
          <w:rPr>
            <w:noProof/>
          </w:rPr>
          <w:t>x</w:t>
        </w:r>
        <w:r>
          <w:rPr>
            <w:noProof/>
          </w:rPr>
          <w:fldChar w:fldCharType="end"/>
        </w:r>
      </w:p>
    </w:sdtContent>
  </w:sdt>
  <w:p w14:paraId="5A8AC6EF" w14:textId="77777777" w:rsidR="00402088" w:rsidRDefault="004020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44328"/>
      <w:docPartObj>
        <w:docPartGallery w:val="Page Numbers (Bottom of Page)"/>
        <w:docPartUnique/>
      </w:docPartObj>
    </w:sdtPr>
    <w:sdtEndPr>
      <w:rPr>
        <w:noProof/>
      </w:rPr>
    </w:sdtEndPr>
    <w:sdtContent>
      <w:p w14:paraId="7DA31BDA" w14:textId="77777777" w:rsidR="00402088" w:rsidRDefault="0040208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5707EE4" w14:textId="77777777" w:rsidR="00402088" w:rsidRDefault="004020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F6D49" w14:textId="77777777" w:rsidR="00402088" w:rsidRDefault="00402088">
    <w:pPr>
      <w:pStyle w:val="Footer"/>
      <w:jc w:val="center"/>
    </w:pPr>
  </w:p>
  <w:p w14:paraId="11704FF5" w14:textId="77777777" w:rsidR="00402088" w:rsidRDefault="0040208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617245"/>
      <w:docPartObj>
        <w:docPartGallery w:val="Page Numbers (Bottom of Page)"/>
        <w:docPartUnique/>
      </w:docPartObj>
    </w:sdtPr>
    <w:sdtEndPr>
      <w:rPr>
        <w:noProof/>
      </w:rPr>
    </w:sdtEndPr>
    <w:sdtContent>
      <w:p w14:paraId="3071D069" w14:textId="77777777" w:rsidR="00402088" w:rsidRDefault="00402088">
        <w:pPr>
          <w:pStyle w:val="Footer"/>
          <w:jc w:val="center"/>
        </w:pPr>
        <w:r>
          <w:fldChar w:fldCharType="begin"/>
        </w:r>
        <w:r>
          <w:instrText xml:space="preserve"> PAGE   \* MERGEFORMAT </w:instrText>
        </w:r>
        <w:r>
          <w:fldChar w:fldCharType="separate"/>
        </w:r>
        <w:r>
          <w:rPr>
            <w:noProof/>
          </w:rPr>
          <w:t>28</w:t>
        </w:r>
        <w:r>
          <w:rPr>
            <w:noProof/>
          </w:rPr>
          <w:fldChar w:fldCharType="end"/>
        </w:r>
      </w:p>
    </w:sdtContent>
  </w:sdt>
  <w:p w14:paraId="1955143A" w14:textId="77777777" w:rsidR="00402088" w:rsidRDefault="0040208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13EA1" w14:textId="77777777" w:rsidR="00402088" w:rsidRDefault="00402088">
    <w:pPr>
      <w:pStyle w:val="Footer"/>
      <w:jc w:val="center"/>
    </w:pPr>
  </w:p>
  <w:p w14:paraId="6DBC58FD" w14:textId="77777777" w:rsidR="00402088" w:rsidRDefault="0040208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856291"/>
      <w:docPartObj>
        <w:docPartGallery w:val="Page Numbers (Bottom of Page)"/>
        <w:docPartUnique/>
      </w:docPartObj>
    </w:sdtPr>
    <w:sdtEndPr>
      <w:rPr>
        <w:noProof/>
      </w:rPr>
    </w:sdtEndPr>
    <w:sdtContent>
      <w:p w14:paraId="680FF6FB" w14:textId="77777777" w:rsidR="00402088" w:rsidRDefault="00402088">
        <w:pPr>
          <w:pStyle w:val="Footer"/>
          <w:jc w:val="center"/>
        </w:pPr>
        <w:r>
          <w:fldChar w:fldCharType="begin"/>
        </w:r>
        <w:r>
          <w:instrText xml:space="preserve"> PAGE   \* MERGEFORMAT </w:instrText>
        </w:r>
        <w:r>
          <w:fldChar w:fldCharType="separate"/>
        </w:r>
        <w:r>
          <w:rPr>
            <w:noProof/>
          </w:rPr>
          <w:t>44</w:t>
        </w:r>
        <w:r>
          <w:rPr>
            <w:noProof/>
          </w:rPr>
          <w:fldChar w:fldCharType="end"/>
        </w:r>
      </w:p>
    </w:sdtContent>
  </w:sdt>
  <w:p w14:paraId="4782E701" w14:textId="77777777" w:rsidR="00402088" w:rsidRDefault="0040208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E641B" w14:textId="77777777" w:rsidR="00402088" w:rsidRDefault="00402088">
    <w:pPr>
      <w:pStyle w:val="Footer"/>
      <w:jc w:val="center"/>
    </w:pPr>
  </w:p>
  <w:p w14:paraId="4FB35333" w14:textId="77777777" w:rsidR="00402088" w:rsidRDefault="0040208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7142857"/>
      <w:docPartObj>
        <w:docPartGallery w:val="Page Numbers (Bottom of Page)"/>
        <w:docPartUnique/>
      </w:docPartObj>
    </w:sdtPr>
    <w:sdtEndPr>
      <w:rPr>
        <w:noProof/>
      </w:rPr>
    </w:sdtEndPr>
    <w:sdtContent>
      <w:p w14:paraId="09A95AC9" w14:textId="77777777" w:rsidR="00402088" w:rsidRDefault="00402088">
        <w:pPr>
          <w:pStyle w:val="Footer"/>
          <w:jc w:val="center"/>
        </w:pPr>
        <w:r>
          <w:fldChar w:fldCharType="begin"/>
        </w:r>
        <w:r>
          <w:instrText xml:space="preserve"> PAGE   \* MERGEFORMAT </w:instrText>
        </w:r>
        <w:r>
          <w:fldChar w:fldCharType="separate"/>
        </w:r>
        <w:r>
          <w:rPr>
            <w:noProof/>
          </w:rPr>
          <w:t>63</w:t>
        </w:r>
        <w:r>
          <w:rPr>
            <w:noProof/>
          </w:rPr>
          <w:fldChar w:fldCharType="end"/>
        </w:r>
      </w:p>
    </w:sdtContent>
  </w:sdt>
  <w:p w14:paraId="410C7E20" w14:textId="77777777" w:rsidR="00402088" w:rsidRDefault="004020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AEC1A" w14:textId="77777777" w:rsidR="002F56D4" w:rsidRDefault="002F56D4" w:rsidP="003C3810">
      <w:pPr>
        <w:spacing w:after="0" w:line="240" w:lineRule="auto"/>
      </w:pPr>
      <w:r>
        <w:separator/>
      </w:r>
    </w:p>
  </w:footnote>
  <w:footnote w:type="continuationSeparator" w:id="0">
    <w:p w14:paraId="1368E53D" w14:textId="77777777" w:rsidR="002F56D4" w:rsidRDefault="002F56D4" w:rsidP="003C3810">
      <w:pPr>
        <w:spacing w:after="0" w:line="240" w:lineRule="auto"/>
      </w:pPr>
      <w:r>
        <w:continuationSeparator/>
      </w:r>
    </w:p>
  </w:footnote>
  <w:footnote w:id="1">
    <w:p w14:paraId="5CE23904" w14:textId="77777777" w:rsidR="00402088" w:rsidRPr="00167310" w:rsidRDefault="00402088" w:rsidP="00171009">
      <w:pPr>
        <w:pStyle w:val="FootnoteText"/>
        <w:jc w:val="both"/>
        <w:rPr>
          <w:rFonts w:ascii="Times New Roman" w:hAnsi="Times New Roman" w:cs="Times New Roman"/>
          <w:sz w:val="22"/>
          <w:szCs w:val="22"/>
        </w:rPr>
      </w:pPr>
      <w:r>
        <w:rPr>
          <w:rStyle w:val="FootnoteReference"/>
        </w:rPr>
        <w:footnoteRef/>
      </w:r>
      <w:r>
        <w:t xml:space="preserve"> </w:t>
      </w:r>
      <w:r w:rsidRPr="00B60C5D">
        <w:rPr>
          <w:rFonts w:ascii="Times New Roman" w:hAnsi="Times New Roman" w:cs="Times New Roman"/>
          <w:szCs w:val="22"/>
        </w:rPr>
        <w:t xml:space="preserve">Bernard Sinaga, </w:t>
      </w:r>
      <w:r w:rsidRPr="00B60C5D">
        <w:rPr>
          <w:rFonts w:ascii="Times New Roman" w:hAnsi="Times New Roman" w:cs="Times New Roman"/>
          <w:i/>
          <w:iCs/>
          <w:szCs w:val="22"/>
        </w:rPr>
        <w:t>Kitab Saku KUHP dan KUHAP</w:t>
      </w:r>
      <w:r w:rsidRPr="00B60C5D">
        <w:rPr>
          <w:rFonts w:ascii="Times New Roman" w:hAnsi="Times New Roman" w:cs="Times New Roman"/>
          <w:szCs w:val="22"/>
        </w:rPr>
        <w:t>, Marsindo Publishing, Depok, 2012, hlm. 122-123</w:t>
      </w:r>
    </w:p>
  </w:footnote>
  <w:footnote w:id="2">
    <w:p w14:paraId="6DB22837" w14:textId="77777777" w:rsidR="00402088" w:rsidRPr="00B60C5D" w:rsidRDefault="00402088" w:rsidP="00171009">
      <w:pPr>
        <w:pStyle w:val="FootnoteText"/>
        <w:jc w:val="both"/>
      </w:pPr>
      <w:r w:rsidRPr="00B60C5D">
        <w:rPr>
          <w:rStyle w:val="FootnoteReference"/>
        </w:rPr>
        <w:footnoteRef/>
      </w:r>
      <w:r w:rsidRPr="00B60C5D">
        <w:t xml:space="preserve"> </w:t>
      </w:r>
      <w:r w:rsidRPr="00B60C5D">
        <w:rPr>
          <w:rFonts w:ascii="Times New Roman" w:hAnsi="Times New Roman" w:cs="Times New Roman"/>
        </w:rPr>
        <w:t>Xena Olivia,</w:t>
      </w:r>
      <w:r w:rsidRPr="00B60C5D">
        <w:t xml:space="preserve"> </w:t>
      </w:r>
      <w:r w:rsidRPr="00B60C5D">
        <w:rPr>
          <w:rFonts w:ascii="Times New Roman" w:hAnsi="Times New Roman" w:cs="Times New Roman"/>
          <w:i/>
          <w:iCs/>
        </w:rPr>
        <w:t>Parafilia</w:t>
      </w:r>
      <w:r w:rsidRPr="00B60C5D">
        <w:rPr>
          <w:rFonts w:ascii="Times New Roman" w:hAnsi="Times New Roman" w:cs="Times New Roman"/>
        </w:rPr>
        <w:t xml:space="preserve">, diakses dari </w:t>
      </w:r>
      <w:hyperlink r:id="rId1" w:history="1">
        <w:r w:rsidRPr="00B60C5D">
          <w:rPr>
            <w:rStyle w:val="Hyperlink"/>
            <w:rFonts w:ascii="Times New Roman" w:hAnsi="Times New Roman" w:cs="Times New Roman"/>
          </w:rPr>
          <w:t>https://health.kompas.com/</w:t>
        </w:r>
      </w:hyperlink>
      <w:r w:rsidRPr="00B60C5D">
        <w:rPr>
          <w:rFonts w:ascii="Times New Roman" w:hAnsi="Times New Roman" w:cs="Times New Roman"/>
        </w:rPr>
        <w:t xml:space="preserve"> pada tanggal 17 November 2022</w:t>
      </w:r>
    </w:p>
  </w:footnote>
  <w:footnote w:id="3">
    <w:p w14:paraId="66BDB70C" w14:textId="77777777" w:rsidR="00402088" w:rsidRPr="00B60C5D" w:rsidRDefault="00402088" w:rsidP="00171009">
      <w:pPr>
        <w:pStyle w:val="FootnoteText"/>
        <w:jc w:val="both"/>
      </w:pPr>
      <w:r w:rsidRPr="00B60C5D">
        <w:rPr>
          <w:rStyle w:val="FootnoteReference"/>
        </w:rPr>
        <w:footnoteRef/>
      </w:r>
      <w:r w:rsidRPr="00B60C5D">
        <w:t xml:space="preserve"> </w:t>
      </w:r>
      <w:r w:rsidRPr="00B60C5D">
        <w:rPr>
          <w:rFonts w:ascii="Times New Roman" w:hAnsi="Times New Roman" w:cs="Times New Roman"/>
          <w:i/>
          <w:iCs/>
        </w:rPr>
        <w:t>Pengertian, Jenis-Jenis Norma, dan Contohnya di Kehidupan Sehari-Hari</w:t>
      </w:r>
      <w:r w:rsidRPr="00B60C5D">
        <w:rPr>
          <w:rFonts w:ascii="Times New Roman" w:hAnsi="Times New Roman" w:cs="Times New Roman"/>
        </w:rPr>
        <w:t xml:space="preserve">, diakses dari </w:t>
      </w:r>
      <w:hyperlink r:id="rId2" w:history="1">
        <w:r w:rsidRPr="00B60C5D">
          <w:rPr>
            <w:rStyle w:val="Hyperlink"/>
            <w:rFonts w:ascii="Times New Roman" w:hAnsi="Times New Roman" w:cs="Times New Roman"/>
          </w:rPr>
          <w:t>https://www.cnnindonesia.com/</w:t>
        </w:r>
      </w:hyperlink>
      <w:r w:rsidRPr="00B60C5D">
        <w:rPr>
          <w:rFonts w:ascii="Times New Roman" w:hAnsi="Times New Roman" w:cs="Times New Roman"/>
        </w:rPr>
        <w:t xml:space="preserve"> pada tanggal 18 November 2022</w:t>
      </w:r>
    </w:p>
  </w:footnote>
  <w:footnote w:id="4">
    <w:p w14:paraId="172424F3" w14:textId="77777777" w:rsidR="00402088" w:rsidRDefault="00402088" w:rsidP="00171009">
      <w:pPr>
        <w:pStyle w:val="FootnoteText"/>
        <w:jc w:val="both"/>
      </w:pPr>
      <w:r w:rsidRPr="00B60C5D">
        <w:rPr>
          <w:rStyle w:val="FootnoteReference"/>
        </w:rPr>
        <w:footnoteRef/>
      </w:r>
      <w:r w:rsidRPr="00B60C5D">
        <w:t xml:space="preserve"> </w:t>
      </w:r>
      <w:r w:rsidRPr="00B60C5D">
        <w:rPr>
          <w:rFonts w:ascii="Times New Roman" w:hAnsi="Times New Roman" w:cs="Times New Roman"/>
        </w:rPr>
        <w:t xml:space="preserve">Bambang Sutiyoso, </w:t>
      </w:r>
      <w:r w:rsidRPr="00B60C5D">
        <w:rPr>
          <w:rFonts w:ascii="Times New Roman" w:hAnsi="Times New Roman" w:cs="Times New Roman"/>
          <w:i/>
          <w:iCs/>
        </w:rPr>
        <w:t>Metode Penemuan Hukum Upaya Mewujudkan Hukum yang Pasti dan Berkeadilan</w:t>
      </w:r>
      <w:r w:rsidRPr="00B60C5D">
        <w:rPr>
          <w:rFonts w:ascii="Times New Roman" w:hAnsi="Times New Roman" w:cs="Times New Roman"/>
        </w:rPr>
        <w:t>, UII Pers, Yogyakarta, 2014, hlm. 102</w:t>
      </w:r>
    </w:p>
  </w:footnote>
  <w:footnote w:id="5">
    <w:p w14:paraId="60AA2CBB" w14:textId="77777777" w:rsidR="00402088" w:rsidRPr="00B60C5D" w:rsidRDefault="00402088" w:rsidP="00171009">
      <w:pPr>
        <w:pStyle w:val="FootnoteText"/>
        <w:jc w:val="both"/>
        <w:rPr>
          <w:rFonts w:ascii="Times New Roman" w:hAnsi="Times New Roman" w:cs="Times New Roman"/>
        </w:rPr>
      </w:pPr>
      <w:r w:rsidRPr="00B60C5D">
        <w:rPr>
          <w:rStyle w:val="FootnoteReference"/>
        </w:rPr>
        <w:footnoteRef/>
      </w:r>
      <w:r w:rsidRPr="00B60C5D">
        <w:t xml:space="preserve"> </w:t>
      </w:r>
      <w:r w:rsidRPr="00B60C5D">
        <w:rPr>
          <w:rFonts w:ascii="Times New Roman" w:hAnsi="Times New Roman" w:cs="Times New Roman"/>
        </w:rPr>
        <w:t xml:space="preserve">Tolib Setiady, </w:t>
      </w:r>
      <w:r w:rsidRPr="00B60C5D">
        <w:rPr>
          <w:rFonts w:ascii="Times New Roman" w:hAnsi="Times New Roman" w:cs="Times New Roman"/>
          <w:i/>
          <w:iCs/>
        </w:rPr>
        <w:t>Pokok-Pokok Ilmu Kedokteran Kehakiman</w:t>
      </w:r>
      <w:r w:rsidRPr="00B60C5D">
        <w:rPr>
          <w:rFonts w:ascii="Times New Roman" w:hAnsi="Times New Roman" w:cs="Times New Roman"/>
        </w:rPr>
        <w:t>, Alfabeta, Bandung, 2009, hlm. 2-3</w:t>
      </w:r>
    </w:p>
  </w:footnote>
  <w:footnote w:id="6">
    <w:p w14:paraId="7B82F372" w14:textId="77777777" w:rsidR="00402088" w:rsidRPr="00B60C5D" w:rsidRDefault="00402088" w:rsidP="00171009">
      <w:pPr>
        <w:pStyle w:val="FootnoteText"/>
        <w:jc w:val="both"/>
      </w:pPr>
      <w:r w:rsidRPr="00B60C5D">
        <w:rPr>
          <w:rStyle w:val="FootnoteReference"/>
        </w:rPr>
        <w:footnoteRef/>
      </w:r>
      <w:r w:rsidRPr="00B60C5D">
        <w:t xml:space="preserve"> </w:t>
      </w:r>
      <w:r w:rsidRPr="00B60C5D">
        <w:rPr>
          <w:rFonts w:ascii="Times New Roman" w:hAnsi="Times New Roman" w:cs="Times New Roman"/>
        </w:rPr>
        <w:t xml:space="preserve">Shidarta, </w:t>
      </w:r>
      <w:r w:rsidRPr="00B60C5D">
        <w:rPr>
          <w:rFonts w:ascii="Times New Roman" w:hAnsi="Times New Roman" w:cs="Times New Roman"/>
          <w:i/>
          <w:iCs/>
        </w:rPr>
        <w:t>Makna Hakiki Subjek Hukum dan Subjek Norma,</w:t>
      </w:r>
      <w:r w:rsidRPr="00B60C5D">
        <w:rPr>
          <w:rFonts w:ascii="Times New Roman" w:hAnsi="Times New Roman" w:cs="Times New Roman"/>
        </w:rPr>
        <w:t xml:space="preserve"> diakses dari </w:t>
      </w:r>
      <w:hyperlink r:id="rId3" w:history="1">
        <w:r w:rsidRPr="00B60C5D">
          <w:rPr>
            <w:rStyle w:val="Hyperlink"/>
            <w:rFonts w:ascii="Times New Roman" w:hAnsi="Times New Roman" w:cs="Times New Roman"/>
          </w:rPr>
          <w:t>https://business-law.binus.ac.id/</w:t>
        </w:r>
      </w:hyperlink>
      <w:r w:rsidRPr="00B60C5D">
        <w:rPr>
          <w:rFonts w:ascii="Times New Roman" w:hAnsi="Times New Roman" w:cs="Times New Roman"/>
        </w:rPr>
        <w:t xml:space="preserve"> pada tanggal 19 November 2022</w:t>
      </w:r>
      <w:r w:rsidRPr="00B60C5D">
        <w:t xml:space="preserve"> </w:t>
      </w:r>
    </w:p>
  </w:footnote>
  <w:footnote w:id="7">
    <w:p w14:paraId="69C263BB" w14:textId="77777777" w:rsidR="00402088" w:rsidRPr="00B60C5D" w:rsidRDefault="00402088" w:rsidP="00171009">
      <w:pPr>
        <w:pStyle w:val="FootnoteText"/>
      </w:pPr>
      <w:r w:rsidRPr="00B60C5D">
        <w:rPr>
          <w:rStyle w:val="FootnoteReference"/>
        </w:rPr>
        <w:footnoteRef/>
      </w:r>
      <w:r w:rsidRPr="00B60C5D">
        <w:t xml:space="preserve"> </w:t>
      </w:r>
      <w:r w:rsidRPr="00B60C5D">
        <w:rPr>
          <w:rFonts w:ascii="Times New Roman" w:hAnsi="Times New Roman" w:cs="Times New Roman"/>
        </w:rPr>
        <w:t xml:space="preserve">Bernard Sinaga, </w:t>
      </w:r>
      <w:r w:rsidRPr="00B60C5D">
        <w:rPr>
          <w:rFonts w:ascii="Times New Roman" w:hAnsi="Times New Roman" w:cs="Times New Roman"/>
          <w:i/>
          <w:iCs/>
        </w:rPr>
        <w:t>Op.Cit</w:t>
      </w:r>
      <w:r w:rsidRPr="00B60C5D">
        <w:rPr>
          <w:rFonts w:ascii="Times New Roman" w:hAnsi="Times New Roman" w:cs="Times New Roman"/>
        </w:rPr>
        <w:t>., hlm 77</w:t>
      </w:r>
    </w:p>
  </w:footnote>
  <w:footnote w:id="8">
    <w:p w14:paraId="6178FEEF" w14:textId="77777777" w:rsidR="00402088" w:rsidRPr="005978D4" w:rsidRDefault="00402088" w:rsidP="00171009">
      <w:pPr>
        <w:pStyle w:val="FootnoteText"/>
        <w:jc w:val="both"/>
        <w:rPr>
          <w:rFonts w:ascii="Times New Roman" w:hAnsi="Times New Roman" w:cs="Times New Roman"/>
          <w:sz w:val="22"/>
          <w:szCs w:val="22"/>
        </w:rPr>
      </w:pPr>
      <w:r w:rsidRPr="00B60C5D">
        <w:rPr>
          <w:rStyle w:val="FootnoteReference"/>
        </w:rPr>
        <w:footnoteRef/>
      </w:r>
      <w:r w:rsidRPr="00B60C5D">
        <w:t xml:space="preserve"> </w:t>
      </w:r>
      <w:r w:rsidRPr="00B60C5D">
        <w:rPr>
          <w:rFonts w:ascii="Times New Roman" w:hAnsi="Times New Roman" w:cs="Times New Roman"/>
        </w:rPr>
        <w:t xml:space="preserve">Marieska Harya Virdhani, </w:t>
      </w:r>
      <w:r w:rsidRPr="00B60C5D">
        <w:rPr>
          <w:rFonts w:ascii="Times New Roman" w:hAnsi="Times New Roman" w:cs="Times New Roman"/>
          <w:i/>
          <w:iCs/>
        </w:rPr>
        <w:t>Setubuhi Mayat, Tukan Ojek Tak Dijerat Pasal Pemerkosaan</w:t>
      </w:r>
      <w:r w:rsidRPr="00B60C5D">
        <w:rPr>
          <w:rFonts w:ascii="Times New Roman" w:hAnsi="Times New Roman" w:cs="Times New Roman"/>
        </w:rPr>
        <w:t xml:space="preserve">, diakses dari </w:t>
      </w:r>
      <w:hyperlink r:id="rId4" w:history="1">
        <w:r w:rsidRPr="00B60C5D">
          <w:rPr>
            <w:rStyle w:val="Hyperlink"/>
            <w:rFonts w:ascii="Times New Roman" w:hAnsi="Times New Roman" w:cs="Times New Roman"/>
          </w:rPr>
          <w:t>https://news.okezone.com/read/2014/03/24/501/960003/setubuhi-mayat-tukang-ojek-tak-dijerat-pasal-pemerkosaan</w:t>
        </w:r>
      </w:hyperlink>
      <w:r w:rsidRPr="00B60C5D">
        <w:rPr>
          <w:rFonts w:ascii="Times New Roman" w:hAnsi="Times New Roman" w:cs="Times New Roman"/>
        </w:rPr>
        <w:t xml:space="preserve"> pada tanggal 19 November 2022</w:t>
      </w:r>
    </w:p>
  </w:footnote>
  <w:footnote w:id="9">
    <w:p w14:paraId="79D8F648" w14:textId="77777777" w:rsidR="00402088" w:rsidRPr="00B60C5D" w:rsidRDefault="00402088" w:rsidP="00171009">
      <w:pPr>
        <w:pStyle w:val="FootnoteText"/>
        <w:jc w:val="both"/>
        <w:rPr>
          <w:rFonts w:ascii="Times New Roman" w:hAnsi="Times New Roman" w:cs="Times New Roman"/>
        </w:rPr>
      </w:pPr>
      <w:r w:rsidRPr="00B60C5D">
        <w:rPr>
          <w:rStyle w:val="FootnoteReference"/>
        </w:rPr>
        <w:footnoteRef/>
      </w:r>
      <w:r w:rsidRPr="00B60C5D">
        <w:t xml:space="preserve"> </w:t>
      </w:r>
      <w:r w:rsidRPr="00B60C5D">
        <w:rPr>
          <w:rFonts w:ascii="Times New Roman" w:hAnsi="Times New Roman" w:cs="Times New Roman"/>
          <w:i/>
          <w:iCs/>
        </w:rPr>
        <w:t>Menyetubuhi Mayat (3): Imah Dicekik, Setelah Mati Digagahi</w:t>
      </w:r>
      <w:r w:rsidRPr="00B60C5D">
        <w:rPr>
          <w:rFonts w:ascii="Times New Roman" w:hAnsi="Times New Roman" w:cs="Times New Roman"/>
        </w:rPr>
        <w:t xml:space="preserve">, diakses dari </w:t>
      </w:r>
      <w:hyperlink r:id="rId5" w:history="1">
        <w:r w:rsidRPr="00B60C5D">
          <w:rPr>
            <w:rStyle w:val="Hyperlink"/>
            <w:rFonts w:ascii="Times New Roman" w:hAnsi="Times New Roman" w:cs="Times New Roman"/>
          </w:rPr>
          <w:t>https://www.sawitplus.com/2018/03/29/menyetubuhi-mayat-3-imah-dicekik-setelah-mati-digagahi/</w:t>
        </w:r>
      </w:hyperlink>
      <w:r w:rsidRPr="00B60C5D">
        <w:rPr>
          <w:rFonts w:ascii="Times New Roman" w:hAnsi="Times New Roman" w:cs="Times New Roman"/>
        </w:rPr>
        <w:t xml:space="preserve"> pada tanggal 19 November 2022</w:t>
      </w:r>
    </w:p>
  </w:footnote>
  <w:footnote w:id="10">
    <w:p w14:paraId="136D11BC" w14:textId="77777777" w:rsidR="00402088" w:rsidRPr="00B60C5D" w:rsidRDefault="00402088" w:rsidP="00171009">
      <w:pPr>
        <w:pStyle w:val="FootnoteText"/>
        <w:jc w:val="both"/>
      </w:pPr>
      <w:r w:rsidRPr="00B60C5D">
        <w:rPr>
          <w:rStyle w:val="FootnoteReference"/>
        </w:rPr>
        <w:footnoteRef/>
      </w:r>
      <w:r w:rsidRPr="00B60C5D">
        <w:t xml:space="preserve"> </w:t>
      </w:r>
      <w:r w:rsidRPr="00B60C5D">
        <w:rPr>
          <w:rFonts w:ascii="Times New Roman" w:hAnsi="Times New Roman" w:cs="Times New Roman"/>
        </w:rPr>
        <w:t xml:space="preserve">Bernadette Aderi Puspaningrum, </w:t>
      </w:r>
      <w:r w:rsidRPr="00B60C5D">
        <w:rPr>
          <w:rFonts w:ascii="Times New Roman" w:hAnsi="Times New Roman" w:cs="Times New Roman"/>
          <w:i/>
          <w:iCs/>
        </w:rPr>
        <w:t>Jasad Anaknya Diperkosa di Kamar Mayat Ibu ini Tuntut Pimpinan Rumah Sakit Mundur</w:t>
      </w:r>
      <w:r w:rsidRPr="00B60C5D">
        <w:rPr>
          <w:rFonts w:ascii="Times New Roman" w:hAnsi="Times New Roman" w:cs="Times New Roman"/>
        </w:rPr>
        <w:t xml:space="preserve">, diakses dari </w:t>
      </w:r>
      <w:hyperlink r:id="rId6" w:history="1">
        <w:r w:rsidRPr="00B60C5D">
          <w:rPr>
            <w:rStyle w:val="Hyperlink"/>
            <w:rFonts w:ascii="Times New Roman" w:hAnsi="Times New Roman" w:cs="Times New Roman"/>
          </w:rPr>
          <w:t>https://www.kompas.com/global/read/2021/11/20/193308470/jasad-anaknya-diperkosa-di-kamar-mayat-ibu-ini-tuntut-pimpinan-rumah?page=all</w:t>
        </w:r>
      </w:hyperlink>
      <w:r w:rsidRPr="00B60C5D">
        <w:rPr>
          <w:rFonts w:ascii="Times New Roman" w:hAnsi="Times New Roman" w:cs="Times New Roman"/>
        </w:rPr>
        <w:t xml:space="preserve"> pada tanggal 24 November 2022</w:t>
      </w:r>
    </w:p>
  </w:footnote>
  <w:footnote w:id="11">
    <w:p w14:paraId="5A4E0A39" w14:textId="77777777" w:rsidR="00402088" w:rsidRPr="00B60C5D" w:rsidRDefault="00402088" w:rsidP="00171009">
      <w:pPr>
        <w:pStyle w:val="FootnoteText"/>
        <w:jc w:val="both"/>
        <w:rPr>
          <w:rFonts w:ascii="Times New Roman" w:hAnsi="Times New Roman" w:cs="Times New Roman"/>
        </w:rPr>
      </w:pPr>
      <w:r w:rsidRPr="00B60C5D">
        <w:rPr>
          <w:rStyle w:val="FootnoteReference"/>
        </w:rPr>
        <w:footnoteRef/>
      </w:r>
      <w:r w:rsidRPr="00B60C5D">
        <w:t xml:space="preserve"> </w:t>
      </w:r>
      <w:r w:rsidRPr="00B60C5D">
        <w:rPr>
          <w:rFonts w:ascii="Times New Roman" w:hAnsi="Times New Roman" w:cs="Times New Roman"/>
        </w:rPr>
        <w:t xml:space="preserve">Anton Suhartono, </w:t>
      </w:r>
      <w:r w:rsidRPr="00B60C5D">
        <w:rPr>
          <w:rFonts w:ascii="Times New Roman" w:hAnsi="Times New Roman" w:cs="Times New Roman"/>
          <w:i/>
          <w:iCs/>
        </w:rPr>
        <w:t>Duh, Perawat Pria Ini Nekat Setubuhi Jenazah Perempuan Muda di Kamar Mayat</w:t>
      </w:r>
      <w:r w:rsidRPr="00B60C5D">
        <w:rPr>
          <w:rFonts w:ascii="Times New Roman" w:hAnsi="Times New Roman" w:cs="Times New Roman"/>
        </w:rPr>
        <w:t xml:space="preserve">, diakses dari </w:t>
      </w:r>
      <w:hyperlink r:id="rId7" w:history="1">
        <w:r w:rsidRPr="00B60C5D">
          <w:rPr>
            <w:rStyle w:val="Hyperlink"/>
            <w:rFonts w:ascii="Times New Roman" w:hAnsi="Times New Roman" w:cs="Times New Roman"/>
          </w:rPr>
          <w:t>https://www.inews.id/news/internasional/duh-perawat-pria-ini-nekat-setubuhi-jenazah-perempuan-muda-di-kamar-mayat</w:t>
        </w:r>
      </w:hyperlink>
      <w:r w:rsidRPr="00B60C5D">
        <w:rPr>
          <w:rFonts w:ascii="Times New Roman" w:hAnsi="Times New Roman" w:cs="Times New Roman"/>
        </w:rPr>
        <w:t xml:space="preserve"> pada tanggal 26 November 2022</w:t>
      </w:r>
    </w:p>
  </w:footnote>
  <w:footnote w:id="12">
    <w:p w14:paraId="7EEB1DFF" w14:textId="77777777" w:rsidR="00402088" w:rsidRPr="00B60C5D" w:rsidRDefault="00402088" w:rsidP="00171009">
      <w:pPr>
        <w:pStyle w:val="FootnoteText"/>
        <w:jc w:val="both"/>
        <w:rPr>
          <w:rFonts w:ascii="Times New Roman" w:hAnsi="Times New Roman" w:cs="Times New Roman"/>
        </w:rPr>
      </w:pPr>
      <w:r w:rsidRPr="00B60C5D">
        <w:rPr>
          <w:rStyle w:val="FootnoteReference"/>
        </w:rPr>
        <w:footnoteRef/>
      </w:r>
      <w:r w:rsidRPr="00B60C5D">
        <w:t xml:space="preserve"> </w:t>
      </w:r>
      <w:r w:rsidRPr="00B60C5D">
        <w:rPr>
          <w:rFonts w:ascii="Times New Roman" w:hAnsi="Times New Roman" w:cs="Times New Roman"/>
        </w:rPr>
        <w:t xml:space="preserve">Rakhmad Hidayatulloh Permana, </w:t>
      </w:r>
      <w:r w:rsidRPr="00B60C5D">
        <w:rPr>
          <w:rFonts w:ascii="Times New Roman" w:hAnsi="Times New Roman" w:cs="Times New Roman"/>
          <w:i/>
          <w:iCs/>
        </w:rPr>
        <w:t>Deretan Kasus Pemerkosaan Jenazah Seperti kekejian Pemuda Payakumbuh</w:t>
      </w:r>
      <w:r w:rsidRPr="00B60C5D">
        <w:rPr>
          <w:rFonts w:ascii="Times New Roman" w:hAnsi="Times New Roman" w:cs="Times New Roman"/>
        </w:rPr>
        <w:t xml:space="preserve">, diakses dari  </w:t>
      </w:r>
      <w:hyperlink r:id="rId8" w:history="1">
        <w:r w:rsidRPr="00B60C5D">
          <w:rPr>
            <w:rStyle w:val="Hyperlink"/>
            <w:rFonts w:ascii="Times New Roman" w:hAnsi="Times New Roman" w:cs="Times New Roman"/>
          </w:rPr>
          <w:t>https://news.detik.com/berita/d-5302344/deretan-kasus-pemerkosaan-jenazah-seperti-kekejian-pemuda-payakumbuh/2</w:t>
        </w:r>
      </w:hyperlink>
      <w:r w:rsidRPr="00B60C5D">
        <w:rPr>
          <w:rFonts w:ascii="Times New Roman" w:hAnsi="Times New Roman" w:cs="Times New Roman"/>
        </w:rPr>
        <w:t xml:space="preserve"> pada tanggal 26 November 2022</w:t>
      </w:r>
    </w:p>
  </w:footnote>
  <w:footnote w:id="13">
    <w:p w14:paraId="1CEAB20E" w14:textId="77777777" w:rsidR="00402088" w:rsidRDefault="00402088" w:rsidP="00171009">
      <w:pPr>
        <w:pStyle w:val="FootnoteText"/>
        <w:jc w:val="both"/>
      </w:pPr>
      <w:r w:rsidRPr="00B60C5D">
        <w:rPr>
          <w:rStyle w:val="FootnoteReference"/>
        </w:rPr>
        <w:footnoteRef/>
      </w:r>
      <w:r w:rsidRPr="00B60C5D">
        <w:t xml:space="preserve"> </w:t>
      </w:r>
      <w:r w:rsidRPr="00B60C5D">
        <w:rPr>
          <w:rFonts w:ascii="Times New Roman" w:hAnsi="Times New Roman" w:cs="Times New Roman"/>
          <w:i/>
          <w:iCs/>
        </w:rPr>
        <w:t>Ibid</w:t>
      </w:r>
    </w:p>
  </w:footnote>
  <w:footnote w:id="14">
    <w:p w14:paraId="72BD84A5" w14:textId="77777777" w:rsidR="00402088" w:rsidRPr="00B60C5D" w:rsidRDefault="00402088" w:rsidP="00171009">
      <w:pPr>
        <w:pStyle w:val="FootnoteText"/>
        <w:jc w:val="both"/>
        <w:rPr>
          <w:rFonts w:ascii="Times New Roman" w:hAnsi="Times New Roman" w:cs="Times New Roman"/>
        </w:rPr>
      </w:pPr>
      <w:r w:rsidRPr="00B60C5D">
        <w:rPr>
          <w:rStyle w:val="FootnoteReference"/>
        </w:rPr>
        <w:footnoteRef/>
      </w:r>
      <w:r w:rsidRPr="00B60C5D">
        <w:t xml:space="preserve"> </w:t>
      </w:r>
      <w:r w:rsidRPr="00B60C5D">
        <w:rPr>
          <w:rFonts w:ascii="Times New Roman" w:hAnsi="Times New Roman" w:cs="Times New Roman"/>
        </w:rPr>
        <w:t xml:space="preserve">Sindi Febrianda BR Sitepu, </w:t>
      </w:r>
      <w:r w:rsidRPr="00B60C5D">
        <w:rPr>
          <w:rFonts w:ascii="Times New Roman" w:hAnsi="Times New Roman" w:cs="Times New Roman"/>
          <w:i/>
          <w:iCs/>
        </w:rPr>
        <w:t xml:space="preserve">Pertanggungjawaban Pidana Terhadap Kasus Pembunuhan Yang Dilakukan Oleh Orangtua Angkat (Analisis Putusan No. 2022/Pid.B/2018/PN.Lbp), </w:t>
      </w:r>
      <w:r w:rsidRPr="00B60C5D">
        <w:rPr>
          <w:rFonts w:ascii="Times New Roman" w:hAnsi="Times New Roman" w:cs="Times New Roman"/>
        </w:rPr>
        <w:t xml:space="preserve">Medan, Universitas Muhammadiyah Sumatera Utara, 2019, hlm. 73-74, diakses dari </w:t>
      </w:r>
      <w:hyperlink r:id="rId9" w:history="1">
        <w:r w:rsidRPr="00B60C5D">
          <w:rPr>
            <w:rStyle w:val="Hyperlink"/>
            <w:rFonts w:ascii="Times New Roman" w:hAnsi="Times New Roman" w:cs="Times New Roman"/>
          </w:rPr>
          <w:t>http://repository.umsu.ac.id/</w:t>
        </w:r>
      </w:hyperlink>
      <w:r w:rsidRPr="00B60C5D">
        <w:rPr>
          <w:rFonts w:ascii="Times New Roman" w:hAnsi="Times New Roman" w:cs="Times New Roman"/>
        </w:rPr>
        <w:t xml:space="preserve"> pada tanggal 26 November 2022.</w:t>
      </w:r>
    </w:p>
  </w:footnote>
  <w:footnote w:id="15">
    <w:p w14:paraId="6B96ABAB" w14:textId="77777777" w:rsidR="00402088" w:rsidRPr="00B60C5D" w:rsidRDefault="00402088" w:rsidP="00171009">
      <w:pPr>
        <w:pStyle w:val="FootnoteText"/>
        <w:rPr>
          <w:rFonts w:ascii="Times New Roman" w:hAnsi="Times New Roman" w:cs="Times New Roman"/>
        </w:rPr>
      </w:pPr>
      <w:r w:rsidRPr="00B60C5D">
        <w:rPr>
          <w:rStyle w:val="FootnoteReference"/>
        </w:rPr>
        <w:footnoteRef/>
      </w:r>
      <w:r w:rsidRPr="00B60C5D">
        <w:t xml:space="preserve"> </w:t>
      </w:r>
      <w:r w:rsidRPr="00B60C5D">
        <w:rPr>
          <w:rFonts w:ascii="Times New Roman" w:hAnsi="Times New Roman" w:cs="Times New Roman"/>
        </w:rPr>
        <w:t xml:space="preserve">Adami Chazawi, </w:t>
      </w:r>
      <w:r w:rsidRPr="00B60C5D">
        <w:rPr>
          <w:rFonts w:ascii="Times New Roman" w:hAnsi="Times New Roman" w:cs="Times New Roman"/>
          <w:i/>
          <w:iCs/>
        </w:rPr>
        <w:t>Pelajaran Hukum Pidana</w:t>
      </w:r>
      <w:r w:rsidRPr="00B60C5D">
        <w:rPr>
          <w:rFonts w:ascii="Times New Roman" w:hAnsi="Times New Roman" w:cs="Times New Roman"/>
        </w:rPr>
        <w:t xml:space="preserve"> </w:t>
      </w:r>
      <w:r w:rsidRPr="00B60C5D">
        <w:rPr>
          <w:rFonts w:ascii="Times New Roman" w:hAnsi="Times New Roman" w:cs="Times New Roman"/>
          <w:i/>
          <w:iCs/>
        </w:rPr>
        <w:t>1</w:t>
      </w:r>
      <w:r w:rsidRPr="00B60C5D">
        <w:rPr>
          <w:rFonts w:ascii="Times New Roman" w:hAnsi="Times New Roman" w:cs="Times New Roman"/>
        </w:rPr>
        <w:t>, PT. Raja Grafindo, Jakarta, 2007, hlm 69.</w:t>
      </w:r>
    </w:p>
  </w:footnote>
  <w:footnote w:id="16">
    <w:p w14:paraId="0E44B789" w14:textId="77777777" w:rsidR="00402088" w:rsidRPr="00B60C5D" w:rsidRDefault="00402088" w:rsidP="00171009">
      <w:pPr>
        <w:pStyle w:val="FootnoteText"/>
        <w:rPr>
          <w:rFonts w:ascii="Times New Roman" w:hAnsi="Times New Roman" w:cs="Times New Roman"/>
        </w:rPr>
      </w:pPr>
      <w:r w:rsidRPr="00B60C5D">
        <w:rPr>
          <w:rStyle w:val="FootnoteReference"/>
        </w:rPr>
        <w:footnoteRef/>
      </w:r>
      <w:r w:rsidRPr="00B60C5D">
        <w:t xml:space="preserve"> </w:t>
      </w:r>
      <w:r w:rsidRPr="00B60C5D">
        <w:rPr>
          <w:rFonts w:ascii="Times New Roman" w:hAnsi="Times New Roman" w:cs="Times New Roman"/>
        </w:rPr>
        <w:t xml:space="preserve">Adami Chazawi, </w:t>
      </w:r>
      <w:r w:rsidRPr="00B60C5D">
        <w:rPr>
          <w:rFonts w:ascii="Times New Roman" w:hAnsi="Times New Roman" w:cs="Times New Roman"/>
          <w:i/>
          <w:iCs/>
        </w:rPr>
        <w:t>Pelajaran Hukum Pidana I</w:t>
      </w:r>
      <w:r w:rsidRPr="00B60C5D">
        <w:rPr>
          <w:rFonts w:ascii="Times New Roman" w:hAnsi="Times New Roman" w:cs="Times New Roman"/>
        </w:rPr>
        <w:t>, PT. Raja Grafindo Persada, Jakarta, 2002, hlm 82</w:t>
      </w:r>
    </w:p>
  </w:footnote>
  <w:footnote w:id="17">
    <w:p w14:paraId="7D41B258" w14:textId="77777777" w:rsidR="00402088" w:rsidRPr="00B60C5D" w:rsidRDefault="00402088" w:rsidP="00171009">
      <w:pPr>
        <w:pStyle w:val="FootnoteText"/>
      </w:pPr>
      <w:r w:rsidRPr="00B60C5D">
        <w:rPr>
          <w:rStyle w:val="FootnoteReference"/>
        </w:rPr>
        <w:footnoteRef/>
      </w:r>
      <w:r w:rsidRPr="00B60C5D">
        <w:t xml:space="preserve"> </w:t>
      </w:r>
      <w:r w:rsidRPr="00B60C5D">
        <w:rPr>
          <w:rFonts w:ascii="Times New Roman" w:hAnsi="Times New Roman" w:cs="Times New Roman"/>
        </w:rPr>
        <w:t xml:space="preserve">Soedarto, </w:t>
      </w:r>
      <w:r w:rsidRPr="00B60C5D">
        <w:rPr>
          <w:rFonts w:ascii="Times New Roman" w:hAnsi="Times New Roman" w:cs="Times New Roman"/>
          <w:i/>
          <w:iCs/>
        </w:rPr>
        <w:t>Kapita Selekta Hukum Pidana</w:t>
      </w:r>
      <w:r w:rsidRPr="00B60C5D">
        <w:rPr>
          <w:rFonts w:ascii="Times New Roman" w:hAnsi="Times New Roman" w:cs="Times New Roman"/>
        </w:rPr>
        <w:t>, Alumni, Bandung, 1981, hlm 113.</w:t>
      </w:r>
    </w:p>
  </w:footnote>
  <w:footnote w:id="18">
    <w:p w14:paraId="5C63E748" w14:textId="77777777" w:rsidR="00402088" w:rsidRPr="00B60C5D" w:rsidRDefault="00402088" w:rsidP="00171009">
      <w:pPr>
        <w:pStyle w:val="FootnoteText"/>
        <w:rPr>
          <w:rFonts w:ascii="Times New Roman" w:hAnsi="Times New Roman" w:cs="Times New Roman"/>
        </w:rPr>
      </w:pPr>
      <w:r w:rsidRPr="00B60C5D">
        <w:rPr>
          <w:rStyle w:val="FootnoteReference"/>
        </w:rPr>
        <w:footnoteRef/>
      </w:r>
      <w:r w:rsidRPr="00B60C5D">
        <w:t xml:space="preserve"> </w:t>
      </w:r>
      <w:r w:rsidRPr="00B60C5D">
        <w:rPr>
          <w:rFonts w:ascii="Times New Roman" w:hAnsi="Times New Roman" w:cs="Times New Roman"/>
        </w:rPr>
        <w:t xml:space="preserve">M. Ali Zaidan, </w:t>
      </w:r>
      <w:r w:rsidRPr="00B60C5D">
        <w:rPr>
          <w:rFonts w:ascii="Times New Roman" w:hAnsi="Times New Roman" w:cs="Times New Roman"/>
          <w:i/>
          <w:iCs/>
        </w:rPr>
        <w:t>Kebijakan Kriminal</w:t>
      </w:r>
      <w:r w:rsidRPr="00B60C5D">
        <w:rPr>
          <w:rFonts w:ascii="Times New Roman" w:hAnsi="Times New Roman" w:cs="Times New Roman"/>
        </w:rPr>
        <w:t xml:space="preserve">, Sinar Grafika, Jakarta Timur, 2016, hlm 265 – 266. </w:t>
      </w:r>
    </w:p>
  </w:footnote>
  <w:footnote w:id="19">
    <w:p w14:paraId="7FACA52C" w14:textId="77777777" w:rsidR="00402088" w:rsidRPr="00B60C5D" w:rsidRDefault="00402088" w:rsidP="00171009">
      <w:pPr>
        <w:pStyle w:val="FootnoteText"/>
        <w:jc w:val="both"/>
      </w:pPr>
      <w:r w:rsidRPr="00B60C5D">
        <w:rPr>
          <w:rStyle w:val="FootnoteReference"/>
        </w:rPr>
        <w:footnoteRef/>
      </w:r>
      <w:r w:rsidRPr="00B60C5D">
        <w:t xml:space="preserve"> </w:t>
      </w:r>
      <w:r w:rsidRPr="00B60C5D">
        <w:rPr>
          <w:rFonts w:ascii="Times New Roman" w:hAnsi="Times New Roman" w:cs="Times New Roman"/>
        </w:rPr>
        <w:t xml:space="preserve">J.E. Sahetapy, </w:t>
      </w:r>
      <w:r w:rsidRPr="00B60C5D">
        <w:rPr>
          <w:rFonts w:ascii="Times New Roman" w:hAnsi="Times New Roman" w:cs="Times New Roman"/>
          <w:i/>
          <w:iCs/>
        </w:rPr>
        <w:t>Kausa Kejahatan</w:t>
      </w:r>
      <w:r w:rsidRPr="00B60C5D">
        <w:rPr>
          <w:rFonts w:ascii="Times New Roman" w:hAnsi="Times New Roman" w:cs="Times New Roman"/>
        </w:rPr>
        <w:t>, Pusat Studi Kriminologi Fakultas Hukum Universitas Airlangga Surabaya, 1979, hlm 1.</w:t>
      </w:r>
    </w:p>
  </w:footnote>
  <w:footnote w:id="20">
    <w:p w14:paraId="1D497808" w14:textId="77777777" w:rsidR="00402088" w:rsidRPr="004E43A5" w:rsidRDefault="00402088" w:rsidP="00171009">
      <w:pPr>
        <w:pStyle w:val="FootnoteText"/>
        <w:jc w:val="both"/>
        <w:rPr>
          <w:rFonts w:ascii="Times New Roman" w:hAnsi="Times New Roman" w:cs="Times New Roman"/>
          <w:sz w:val="22"/>
          <w:szCs w:val="22"/>
        </w:rPr>
      </w:pPr>
      <w:r w:rsidRPr="00B60C5D">
        <w:rPr>
          <w:rStyle w:val="FootnoteReference"/>
        </w:rPr>
        <w:footnoteRef/>
      </w:r>
      <w:r w:rsidRPr="00B60C5D">
        <w:t xml:space="preserve"> </w:t>
      </w:r>
      <w:r w:rsidRPr="00B60C5D">
        <w:rPr>
          <w:rFonts w:ascii="Times New Roman" w:hAnsi="Times New Roman" w:cs="Times New Roman"/>
        </w:rPr>
        <w:t xml:space="preserve">G. Peter Hoefnagels, </w:t>
      </w:r>
      <w:r w:rsidRPr="00B60C5D">
        <w:rPr>
          <w:rFonts w:ascii="Times New Roman" w:hAnsi="Times New Roman" w:cs="Times New Roman"/>
          <w:i/>
          <w:iCs/>
        </w:rPr>
        <w:t>The concept or Crime, an Introductory Study of Comparative Criminology</w:t>
      </w:r>
      <w:r w:rsidRPr="00B60C5D">
        <w:rPr>
          <w:rFonts w:ascii="Times New Roman" w:hAnsi="Times New Roman" w:cs="Times New Roman"/>
        </w:rPr>
        <w:t>, Law Fakulty, Padjajaran University, Bandung, Indonesia, 1984, hlm 3.</w:t>
      </w:r>
    </w:p>
  </w:footnote>
  <w:footnote w:id="21">
    <w:p w14:paraId="268E85E0" w14:textId="77777777" w:rsidR="00402088" w:rsidRPr="00B60C5D" w:rsidRDefault="00402088" w:rsidP="00171009">
      <w:pPr>
        <w:pStyle w:val="FootnoteText"/>
        <w:jc w:val="both"/>
      </w:pPr>
      <w:r w:rsidRPr="00B60C5D">
        <w:rPr>
          <w:rStyle w:val="FootnoteReference"/>
        </w:rPr>
        <w:footnoteRef/>
      </w:r>
      <w:r w:rsidRPr="00B60C5D">
        <w:t xml:space="preserve"> </w:t>
      </w:r>
      <w:r w:rsidRPr="00B60C5D">
        <w:rPr>
          <w:rFonts w:ascii="Times New Roman" w:hAnsi="Times New Roman" w:cs="Times New Roman"/>
        </w:rPr>
        <w:t xml:space="preserve">M. Ali Zaidan, </w:t>
      </w:r>
      <w:r w:rsidRPr="00B60C5D">
        <w:rPr>
          <w:rFonts w:ascii="Times New Roman" w:hAnsi="Times New Roman" w:cs="Times New Roman"/>
          <w:i/>
          <w:iCs/>
        </w:rPr>
        <w:t>Op. Cit</w:t>
      </w:r>
      <w:r w:rsidRPr="00B60C5D">
        <w:rPr>
          <w:rFonts w:ascii="Times New Roman" w:hAnsi="Times New Roman" w:cs="Times New Roman"/>
        </w:rPr>
        <w:t>, hlm 24.</w:t>
      </w:r>
    </w:p>
  </w:footnote>
  <w:footnote w:id="22">
    <w:p w14:paraId="44B2BA57" w14:textId="77777777" w:rsidR="00402088" w:rsidRDefault="00402088" w:rsidP="00171009">
      <w:pPr>
        <w:pStyle w:val="FootnoteText"/>
        <w:jc w:val="both"/>
      </w:pPr>
      <w:r w:rsidRPr="00B60C5D">
        <w:rPr>
          <w:rStyle w:val="FootnoteReference"/>
        </w:rPr>
        <w:footnoteRef/>
      </w:r>
      <w:r w:rsidRPr="00B60C5D">
        <w:t xml:space="preserve"> </w:t>
      </w:r>
      <w:r w:rsidRPr="00B60C5D">
        <w:rPr>
          <w:rFonts w:ascii="Times New Roman" w:hAnsi="Times New Roman" w:cs="Times New Roman"/>
        </w:rPr>
        <w:t xml:space="preserve">Yuli Purwanti, </w:t>
      </w:r>
      <w:r w:rsidRPr="00B60C5D">
        <w:rPr>
          <w:rFonts w:ascii="Times New Roman" w:hAnsi="Times New Roman" w:cs="Times New Roman"/>
          <w:i/>
          <w:iCs/>
        </w:rPr>
        <w:t>Kajian Kriminologi terhadap Tindak Pidana Perkosaan yang Menyebabkan Matinya Korban</w:t>
      </w:r>
      <w:r w:rsidRPr="00B60C5D">
        <w:rPr>
          <w:rFonts w:ascii="Times New Roman" w:hAnsi="Times New Roman" w:cs="Times New Roman"/>
        </w:rPr>
        <w:t xml:space="preserve">, Justicia Sains Jurnal Ilmu Hukum, Volume 1, Nomor 2, 2016, hlm. 32, diakses dari </w:t>
      </w:r>
      <w:hyperlink r:id="rId10" w:history="1">
        <w:r w:rsidRPr="00B60C5D">
          <w:rPr>
            <w:rStyle w:val="Hyperlink"/>
            <w:rFonts w:ascii="Times New Roman" w:hAnsi="Times New Roman" w:cs="Times New Roman"/>
          </w:rPr>
          <w:t>http://jurnal.saburai.id/index.php/hkm/article/view/83/52</w:t>
        </w:r>
      </w:hyperlink>
      <w:r w:rsidRPr="00B60C5D">
        <w:rPr>
          <w:rFonts w:ascii="Times New Roman" w:hAnsi="Times New Roman" w:cs="Times New Roman"/>
        </w:rPr>
        <w:t xml:space="preserve"> pada tanggal 28 November 2022.</w:t>
      </w:r>
    </w:p>
  </w:footnote>
  <w:footnote w:id="23">
    <w:p w14:paraId="17A37EE3" w14:textId="77777777" w:rsidR="00402088" w:rsidRPr="00B60C5D" w:rsidRDefault="00402088" w:rsidP="00171009">
      <w:pPr>
        <w:pStyle w:val="FootnoteText"/>
        <w:jc w:val="both"/>
        <w:rPr>
          <w:rFonts w:ascii="Times New Roman" w:hAnsi="Times New Roman" w:cs="Times New Roman"/>
        </w:rPr>
      </w:pPr>
      <w:r w:rsidRPr="00B60C5D">
        <w:rPr>
          <w:rStyle w:val="FootnoteReference"/>
          <w:rFonts w:ascii="Times New Roman" w:hAnsi="Times New Roman" w:cs="Times New Roman"/>
        </w:rPr>
        <w:footnoteRef/>
      </w:r>
      <w:r w:rsidRPr="00B60C5D">
        <w:rPr>
          <w:rFonts w:ascii="Times New Roman" w:hAnsi="Times New Roman" w:cs="Times New Roman"/>
        </w:rPr>
        <w:t xml:space="preserve"> Fadli Rizal Makarim, </w:t>
      </w:r>
      <w:r w:rsidRPr="00B60C5D">
        <w:rPr>
          <w:rFonts w:ascii="Times New Roman" w:hAnsi="Times New Roman" w:cs="Times New Roman"/>
          <w:i/>
          <w:iCs/>
        </w:rPr>
        <w:t>Yang Perlu Diketahui tentang Penyimpangan Seksual Nekrofilia</w:t>
      </w:r>
      <w:r w:rsidRPr="00B60C5D">
        <w:rPr>
          <w:rFonts w:ascii="Times New Roman" w:hAnsi="Times New Roman" w:cs="Times New Roman"/>
        </w:rPr>
        <w:t xml:space="preserve">, di akses dari </w:t>
      </w:r>
      <w:hyperlink r:id="rId11" w:history="1">
        <w:r w:rsidRPr="00B60C5D">
          <w:rPr>
            <w:rStyle w:val="Hyperlink"/>
            <w:rFonts w:ascii="Times New Roman" w:hAnsi="Times New Roman" w:cs="Times New Roman"/>
          </w:rPr>
          <w:t>www.halodoc.com</w:t>
        </w:r>
      </w:hyperlink>
      <w:r w:rsidRPr="00B60C5D">
        <w:rPr>
          <w:rFonts w:ascii="Times New Roman" w:hAnsi="Times New Roman" w:cs="Times New Roman"/>
        </w:rPr>
        <w:t xml:space="preserve"> pada tanggal 2 Desember 2022.  </w:t>
      </w:r>
    </w:p>
  </w:footnote>
  <w:footnote w:id="24">
    <w:p w14:paraId="764797CA" w14:textId="77777777" w:rsidR="00402088" w:rsidRDefault="00402088" w:rsidP="00171009">
      <w:pPr>
        <w:pStyle w:val="FootnoteText"/>
        <w:jc w:val="both"/>
      </w:pPr>
      <w:r>
        <w:rPr>
          <w:rStyle w:val="FootnoteReference"/>
        </w:rPr>
        <w:footnoteRef/>
      </w:r>
      <w:r>
        <w:t xml:space="preserve"> </w:t>
      </w:r>
      <w:r w:rsidRPr="004D5BFD">
        <w:rPr>
          <w:rFonts w:ascii="Times New Roman" w:hAnsi="Times New Roman" w:cs="Times New Roman"/>
        </w:rPr>
        <w:t xml:space="preserve">Lilik Mulyadi, </w:t>
      </w:r>
      <w:r w:rsidRPr="0041067E">
        <w:rPr>
          <w:rFonts w:ascii="Times New Roman" w:hAnsi="Times New Roman" w:cs="Times New Roman"/>
          <w:i/>
          <w:iCs/>
        </w:rPr>
        <w:t>Bunga Rampai Hukum Pidana Perspektif, Teoritis dan Praktik</w:t>
      </w:r>
      <w:r w:rsidRPr="004D5BFD">
        <w:rPr>
          <w:rFonts w:ascii="Times New Roman" w:hAnsi="Times New Roman" w:cs="Times New Roman"/>
        </w:rPr>
        <w:t>, PT. Alumni, Bandung, 2012, hlm. 389.</w:t>
      </w:r>
    </w:p>
  </w:footnote>
  <w:footnote w:id="25">
    <w:p w14:paraId="33970B9B" w14:textId="77777777" w:rsidR="00402088" w:rsidRPr="002C4401" w:rsidRDefault="00402088" w:rsidP="00171009">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KBBI, </w:t>
      </w:r>
      <w:r w:rsidRPr="00647AD1">
        <w:rPr>
          <w:rFonts w:ascii="Times New Roman" w:hAnsi="Times New Roman" w:cs="Times New Roman"/>
          <w:i/>
          <w:iCs/>
        </w:rPr>
        <w:t>Istilah Kriminalisasi</w:t>
      </w:r>
      <w:r>
        <w:rPr>
          <w:rFonts w:ascii="Times New Roman" w:hAnsi="Times New Roman" w:cs="Times New Roman"/>
        </w:rPr>
        <w:t xml:space="preserve">, diakses dari </w:t>
      </w:r>
      <w:hyperlink r:id="rId12" w:history="1">
        <w:r w:rsidRPr="002C11B1">
          <w:rPr>
            <w:rStyle w:val="Hyperlink"/>
            <w:rFonts w:ascii="Times New Roman" w:hAnsi="Times New Roman" w:cs="Times New Roman"/>
          </w:rPr>
          <w:t>https://kbbi.web.id/kriminalisasi</w:t>
        </w:r>
      </w:hyperlink>
      <w:r>
        <w:rPr>
          <w:rFonts w:ascii="Times New Roman" w:hAnsi="Times New Roman" w:cs="Times New Roman"/>
        </w:rPr>
        <w:t xml:space="preserve"> pada tanggal 15 Maret 2023.</w:t>
      </w:r>
    </w:p>
  </w:footnote>
  <w:footnote w:id="26">
    <w:p w14:paraId="44A51073" w14:textId="77777777" w:rsidR="00402088" w:rsidRPr="003418C9" w:rsidRDefault="00402088" w:rsidP="00171009">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John Kenedi, </w:t>
      </w:r>
      <w:r w:rsidRPr="003418C9">
        <w:rPr>
          <w:rFonts w:ascii="Times New Roman" w:hAnsi="Times New Roman" w:cs="Times New Roman"/>
          <w:i/>
          <w:iCs/>
        </w:rPr>
        <w:t>Kebijakan Hukum Pidana (Penal Policy) Dalam Sistem Penegakan Hukum di Indonesia</w:t>
      </w:r>
      <w:r>
        <w:rPr>
          <w:rFonts w:ascii="Times New Roman" w:hAnsi="Times New Roman" w:cs="Times New Roman"/>
        </w:rPr>
        <w:t>, Pustaka Pelajar, Yogyakarta, 2017, hlm 181.</w:t>
      </w:r>
    </w:p>
  </w:footnote>
  <w:footnote w:id="27">
    <w:p w14:paraId="0B74EF23" w14:textId="77777777" w:rsidR="00402088" w:rsidRPr="0047171E" w:rsidRDefault="00402088" w:rsidP="00171009">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Barda Nawawi Arief, </w:t>
      </w:r>
      <w:r w:rsidRPr="0041067E">
        <w:rPr>
          <w:rFonts w:ascii="Times New Roman" w:hAnsi="Times New Roman" w:cs="Times New Roman"/>
          <w:i/>
          <w:iCs/>
        </w:rPr>
        <w:t>Bunga Rampai Kebijakan Hukum Pidana (Perkembangan Penyusunan Konsep KUHP Baru)</w:t>
      </w:r>
      <w:r>
        <w:rPr>
          <w:rFonts w:ascii="Times New Roman" w:hAnsi="Times New Roman" w:cs="Times New Roman"/>
        </w:rPr>
        <w:t xml:space="preserve">, Kencana Prenada Media Group, Jakarta, 2008, hlm 22. </w:t>
      </w:r>
    </w:p>
  </w:footnote>
  <w:footnote w:id="28">
    <w:p w14:paraId="2006BFA6" w14:textId="77777777" w:rsidR="00402088" w:rsidRPr="005A5E5D" w:rsidRDefault="00402088" w:rsidP="00171009">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Ibid, hlm 22.</w:t>
      </w:r>
    </w:p>
  </w:footnote>
  <w:footnote w:id="29">
    <w:p w14:paraId="3DF3040B" w14:textId="77777777" w:rsidR="00402088" w:rsidRPr="00651F66" w:rsidRDefault="00402088" w:rsidP="00171009">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Ibid, hlm 1.</w:t>
      </w:r>
    </w:p>
  </w:footnote>
  <w:footnote w:id="30">
    <w:p w14:paraId="2EEEF170" w14:textId="77777777" w:rsidR="00402088" w:rsidRPr="007E04AB" w:rsidRDefault="00402088" w:rsidP="00171009">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Husna Jauhara, </w:t>
      </w:r>
      <w:r w:rsidRPr="00647AD1">
        <w:rPr>
          <w:rFonts w:ascii="Times New Roman" w:hAnsi="Times New Roman" w:cs="Times New Roman"/>
          <w:i/>
          <w:iCs/>
        </w:rPr>
        <w:t>Kebijakan hukum Pidana Terhadap Perkosaan Mayat (Necrophilia)</w:t>
      </w:r>
      <w:r>
        <w:rPr>
          <w:rFonts w:ascii="Times New Roman" w:hAnsi="Times New Roman" w:cs="Times New Roman"/>
        </w:rPr>
        <w:t>, (Jambi: Universitas jambi, 2021), hlm 28.</w:t>
      </w:r>
    </w:p>
  </w:footnote>
  <w:footnote w:id="31">
    <w:p w14:paraId="1FB12E8E" w14:textId="77777777" w:rsidR="00402088" w:rsidRPr="00F62270" w:rsidRDefault="00402088" w:rsidP="00171009">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Nandang Sambas dan Ade Mahmud, </w:t>
      </w:r>
      <w:r w:rsidRPr="00647AD1">
        <w:rPr>
          <w:rFonts w:ascii="Times New Roman" w:hAnsi="Times New Roman" w:cs="Times New Roman"/>
          <w:i/>
          <w:iCs/>
        </w:rPr>
        <w:t>Perkembangan Hukum Pidana dan Asas-Asas dalam RKUHP</w:t>
      </w:r>
      <w:r>
        <w:rPr>
          <w:rFonts w:ascii="Times New Roman" w:hAnsi="Times New Roman" w:cs="Times New Roman"/>
        </w:rPr>
        <w:t>, PT Refika Aditama, Bandung, 2019, hlm 35.</w:t>
      </w:r>
    </w:p>
  </w:footnote>
  <w:footnote w:id="32">
    <w:p w14:paraId="6B53C165" w14:textId="77777777" w:rsidR="00402088" w:rsidRPr="00647AD1" w:rsidRDefault="00402088" w:rsidP="00171009">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Ibid, hlm 35-36.</w:t>
      </w:r>
    </w:p>
  </w:footnote>
  <w:footnote w:id="33">
    <w:p w14:paraId="072F284C" w14:textId="77777777" w:rsidR="00402088" w:rsidRPr="00A02A81" w:rsidRDefault="00402088" w:rsidP="00171009">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Roni Wiyono, </w:t>
      </w:r>
      <w:r w:rsidRPr="00FC4DF2">
        <w:rPr>
          <w:rFonts w:ascii="Times New Roman" w:hAnsi="Times New Roman" w:cs="Times New Roman"/>
          <w:i/>
          <w:iCs/>
        </w:rPr>
        <w:t>Asas-Asas hukum Pidana Indonesia</w:t>
      </w:r>
      <w:r>
        <w:rPr>
          <w:rFonts w:ascii="Times New Roman" w:hAnsi="Times New Roman" w:cs="Times New Roman"/>
        </w:rPr>
        <w:t>, Mandar Maju, Bandung, 2012, hlm 34.</w:t>
      </w:r>
    </w:p>
  </w:footnote>
  <w:footnote w:id="34">
    <w:p w14:paraId="37298E9A" w14:textId="77777777" w:rsidR="00402088" w:rsidRPr="00FC4DF2" w:rsidRDefault="00402088" w:rsidP="00171009">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Arief, Barda Nawawi, dan Muladi, </w:t>
      </w:r>
      <w:r w:rsidRPr="00FC4DF2">
        <w:rPr>
          <w:rFonts w:ascii="Times New Roman" w:hAnsi="Times New Roman" w:cs="Times New Roman"/>
          <w:i/>
          <w:iCs/>
        </w:rPr>
        <w:t>Teori dan Kebijakan Pidana</w:t>
      </w:r>
      <w:r>
        <w:rPr>
          <w:rFonts w:ascii="Times New Roman" w:hAnsi="Times New Roman" w:cs="Times New Roman"/>
        </w:rPr>
        <w:t xml:space="preserve">, Alumni, Bandung, 1992, hlm 256.  </w:t>
      </w:r>
    </w:p>
  </w:footnote>
  <w:footnote w:id="35">
    <w:p w14:paraId="50507D1D" w14:textId="77777777" w:rsidR="00402088" w:rsidRPr="006762BA" w:rsidRDefault="00402088" w:rsidP="00171009">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Soedarto, </w:t>
      </w:r>
      <w:r w:rsidRPr="006762BA">
        <w:rPr>
          <w:rFonts w:ascii="Times New Roman" w:hAnsi="Times New Roman" w:cs="Times New Roman"/>
          <w:i/>
          <w:iCs/>
        </w:rPr>
        <w:t>Hukum dan Hukum Pidana</w:t>
      </w:r>
      <w:r>
        <w:rPr>
          <w:rFonts w:ascii="Times New Roman" w:hAnsi="Times New Roman" w:cs="Times New Roman"/>
        </w:rPr>
        <w:t>, Alumni, Bandung, 1983, hlm 39.</w:t>
      </w:r>
    </w:p>
  </w:footnote>
  <w:footnote w:id="36">
    <w:p w14:paraId="3ADCB334" w14:textId="77777777" w:rsidR="00402088" w:rsidRPr="006762BA" w:rsidRDefault="00402088" w:rsidP="00171009">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Roeslan Saleh, </w:t>
      </w:r>
      <w:r w:rsidRPr="00A22F31">
        <w:rPr>
          <w:rFonts w:ascii="Times New Roman" w:hAnsi="Times New Roman" w:cs="Times New Roman"/>
          <w:i/>
          <w:iCs/>
        </w:rPr>
        <w:t>Asas Hukum Pidana Dalam Perspektif</w:t>
      </w:r>
      <w:r>
        <w:rPr>
          <w:rFonts w:ascii="Times New Roman" w:hAnsi="Times New Roman" w:cs="Times New Roman"/>
        </w:rPr>
        <w:t xml:space="preserve">, Aksara Baru, Jakarta, 1981, hlm 28. </w:t>
      </w:r>
    </w:p>
  </w:footnote>
  <w:footnote w:id="37">
    <w:p w14:paraId="3FD39A6C" w14:textId="77777777" w:rsidR="00402088" w:rsidRPr="00107C0B" w:rsidRDefault="00402088" w:rsidP="00171009">
      <w:pPr>
        <w:pStyle w:val="FootnoteText"/>
        <w:jc w:val="both"/>
        <w:rPr>
          <w:rFonts w:ascii="Times New Roman" w:hAnsi="Times New Roman" w:cs="Times New Roman"/>
        </w:rPr>
      </w:pPr>
      <w:r>
        <w:rPr>
          <w:rStyle w:val="FootnoteReference"/>
        </w:rPr>
        <w:footnoteRef/>
      </w:r>
      <w:r>
        <w:t xml:space="preserve"> </w:t>
      </w:r>
      <w:r w:rsidRPr="00107C0B">
        <w:rPr>
          <w:rFonts w:ascii="Times New Roman" w:hAnsi="Times New Roman" w:cs="Times New Roman"/>
        </w:rPr>
        <w:t>Salman Luthan</w:t>
      </w:r>
      <w:r>
        <w:rPr>
          <w:rFonts w:ascii="Times New Roman" w:hAnsi="Times New Roman" w:cs="Times New Roman"/>
        </w:rPr>
        <w:t xml:space="preserve">, </w:t>
      </w:r>
      <w:r w:rsidRPr="00107C0B">
        <w:rPr>
          <w:rFonts w:ascii="Times New Roman" w:hAnsi="Times New Roman" w:cs="Times New Roman"/>
          <w:i/>
          <w:iCs/>
        </w:rPr>
        <w:t>Asas dan Kriteria Kriminalisasi</w:t>
      </w:r>
      <w:r>
        <w:rPr>
          <w:rFonts w:ascii="Times New Roman" w:hAnsi="Times New Roman" w:cs="Times New Roman"/>
        </w:rPr>
        <w:t>,</w:t>
      </w:r>
      <w:r w:rsidRPr="00107C0B">
        <w:rPr>
          <w:rFonts w:ascii="Times New Roman" w:hAnsi="Times New Roman" w:cs="Times New Roman"/>
        </w:rPr>
        <w:t xml:space="preserve"> Jurnal Hukum</w:t>
      </w:r>
      <w:r>
        <w:rPr>
          <w:rFonts w:ascii="Times New Roman" w:hAnsi="Times New Roman" w:cs="Times New Roman"/>
        </w:rPr>
        <w:t>, Volume 16,</w:t>
      </w:r>
      <w:r w:rsidRPr="00107C0B">
        <w:rPr>
          <w:rFonts w:ascii="Times New Roman" w:hAnsi="Times New Roman" w:cs="Times New Roman"/>
        </w:rPr>
        <w:t xml:space="preserve"> Nomor</w:t>
      </w:r>
      <w:r>
        <w:rPr>
          <w:rFonts w:ascii="Times New Roman" w:hAnsi="Times New Roman" w:cs="Times New Roman"/>
        </w:rPr>
        <w:t xml:space="preserve"> </w:t>
      </w:r>
      <w:r w:rsidRPr="00107C0B">
        <w:rPr>
          <w:rFonts w:ascii="Times New Roman" w:hAnsi="Times New Roman" w:cs="Times New Roman"/>
        </w:rPr>
        <w:t>1</w:t>
      </w:r>
      <w:r>
        <w:rPr>
          <w:rFonts w:ascii="Times New Roman" w:hAnsi="Times New Roman" w:cs="Times New Roman"/>
        </w:rPr>
        <w:t xml:space="preserve">, 2009, </w:t>
      </w:r>
      <w:r w:rsidRPr="00107C0B">
        <w:rPr>
          <w:rFonts w:ascii="Times New Roman" w:hAnsi="Times New Roman" w:cs="Times New Roman"/>
        </w:rPr>
        <w:t>Fakultas Hukum Universitas Islam Indonesia Yogyakarta</w:t>
      </w:r>
      <w:r>
        <w:rPr>
          <w:rFonts w:ascii="Times New Roman" w:hAnsi="Times New Roman" w:cs="Times New Roman"/>
        </w:rPr>
        <w:t xml:space="preserve">, hlm 25, diakses dari </w:t>
      </w:r>
      <w:hyperlink r:id="rId13" w:history="1">
        <w:r w:rsidRPr="001C6B70">
          <w:rPr>
            <w:rStyle w:val="Hyperlink"/>
            <w:rFonts w:ascii="Times New Roman" w:hAnsi="Times New Roman" w:cs="Times New Roman"/>
          </w:rPr>
          <w:t>https://journal.uii.ac.id/IUSTUM/article/view/3839</w:t>
        </w:r>
      </w:hyperlink>
      <w:r>
        <w:rPr>
          <w:rFonts w:ascii="Times New Roman" w:hAnsi="Times New Roman" w:cs="Times New Roman"/>
        </w:rPr>
        <w:t xml:space="preserve"> pada tanggal 24 Maret 2023.</w:t>
      </w:r>
    </w:p>
  </w:footnote>
  <w:footnote w:id="38">
    <w:p w14:paraId="33D7F47B" w14:textId="77777777" w:rsidR="00402088" w:rsidRDefault="00402088" w:rsidP="00171009">
      <w:pPr>
        <w:pStyle w:val="FootnoteText"/>
        <w:jc w:val="both"/>
      </w:pPr>
      <w:r>
        <w:rPr>
          <w:rStyle w:val="FootnoteReference"/>
        </w:rPr>
        <w:footnoteRef/>
      </w:r>
      <w:r>
        <w:t xml:space="preserve"> </w:t>
      </w:r>
      <w:r w:rsidRPr="002855FD">
        <w:rPr>
          <w:rFonts w:ascii="Times New Roman" w:hAnsi="Times New Roman" w:cs="Times New Roman"/>
        </w:rPr>
        <w:t xml:space="preserve">Roeslan Salah, </w:t>
      </w:r>
      <w:r w:rsidRPr="002855FD">
        <w:rPr>
          <w:rFonts w:ascii="Times New Roman" w:hAnsi="Times New Roman" w:cs="Times New Roman"/>
          <w:i/>
          <w:iCs/>
        </w:rPr>
        <w:t>Asas Hukum Dalam Perspektif</w:t>
      </w:r>
      <w:r w:rsidRPr="002855FD">
        <w:rPr>
          <w:rFonts w:ascii="Times New Roman" w:hAnsi="Times New Roman" w:cs="Times New Roman"/>
        </w:rPr>
        <w:t>, Aksara Baru, Jakarta, 1981, hlm 48.</w:t>
      </w:r>
    </w:p>
  </w:footnote>
  <w:footnote w:id="39">
    <w:p w14:paraId="7ECAE4F4" w14:textId="77777777" w:rsidR="00402088" w:rsidRPr="000863C3" w:rsidRDefault="00402088" w:rsidP="0017100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Barda Nawawi Arief, </w:t>
      </w:r>
      <w:r w:rsidRPr="00B63E31">
        <w:rPr>
          <w:rFonts w:ascii="Times New Roman" w:hAnsi="Times New Roman" w:cs="Times New Roman"/>
          <w:i/>
          <w:iCs/>
        </w:rPr>
        <w:t>Op.Cit</w:t>
      </w:r>
      <w:r>
        <w:rPr>
          <w:rFonts w:ascii="Times New Roman" w:hAnsi="Times New Roman" w:cs="Times New Roman"/>
        </w:rPr>
        <w:t xml:space="preserve">, hlm 20. </w:t>
      </w:r>
    </w:p>
  </w:footnote>
  <w:footnote w:id="40">
    <w:p w14:paraId="48BE4F6A" w14:textId="77777777" w:rsidR="00402088" w:rsidRPr="00C1142F" w:rsidRDefault="00402088" w:rsidP="00171009">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Seventh UN Congress, Dokumen A/CONF. 121/L.15, hlm 3, diakses dari  </w:t>
      </w:r>
      <w:hyperlink r:id="rId14" w:history="1">
        <w:r w:rsidRPr="00A964BE">
          <w:rPr>
            <w:rStyle w:val="Hyperlink"/>
            <w:rFonts w:ascii="Times New Roman" w:hAnsi="Times New Roman" w:cs="Times New Roman"/>
          </w:rPr>
          <w:t>https://www.unodc.org/documents/congress/Previous_Congresses/7th_Congress_1985/031_ACONF.121.22.Rev.1_Report_Seventh_United_Nations_Congress_on_the_Prevention_of_Crime_and_the_Treatment_of_Offenders.pdf</w:t>
        </w:r>
      </w:hyperlink>
      <w:r>
        <w:rPr>
          <w:rFonts w:ascii="Times New Roman" w:hAnsi="Times New Roman" w:cs="Times New Roman"/>
        </w:rPr>
        <w:t xml:space="preserve"> pada tanggal 12 Maret 2023.</w:t>
      </w:r>
    </w:p>
  </w:footnote>
  <w:footnote w:id="41">
    <w:p w14:paraId="47F96934" w14:textId="77777777" w:rsidR="00402088" w:rsidRPr="000647DC" w:rsidRDefault="00402088" w:rsidP="00171009">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Eight UN Congress, Dokumen A/CONF.144/L.5, hlm1-2, diakses dari </w:t>
      </w:r>
      <w:hyperlink r:id="rId15" w:history="1">
        <w:r w:rsidRPr="00A964BE">
          <w:rPr>
            <w:rStyle w:val="Hyperlink"/>
            <w:rFonts w:ascii="Times New Roman" w:hAnsi="Times New Roman" w:cs="Times New Roman"/>
          </w:rPr>
          <w:t>https://www.unodc.org/documents/congress//Previous_Congresses/8th_Congress_1990/007_ACONF.144.5_Crime_Prevention_and_Criminal_Justice_in_the_Context_of_Development.pdf</w:t>
        </w:r>
      </w:hyperlink>
      <w:r>
        <w:rPr>
          <w:rFonts w:ascii="Times New Roman" w:hAnsi="Times New Roman" w:cs="Times New Roman"/>
        </w:rPr>
        <w:t xml:space="preserve"> pada tanggal 12 Maret 2023.</w:t>
      </w:r>
    </w:p>
  </w:footnote>
  <w:footnote w:id="42">
    <w:p w14:paraId="4645C59C" w14:textId="77777777" w:rsidR="00402088" w:rsidRPr="006A1B14" w:rsidRDefault="00402088" w:rsidP="0017100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Barda Nawawi Arief, </w:t>
      </w:r>
      <w:r w:rsidRPr="006A1B14">
        <w:rPr>
          <w:rFonts w:ascii="Times New Roman" w:hAnsi="Times New Roman" w:cs="Times New Roman"/>
          <w:i/>
          <w:iCs/>
        </w:rPr>
        <w:t>Op.Cit</w:t>
      </w:r>
      <w:r>
        <w:rPr>
          <w:rFonts w:ascii="Times New Roman" w:hAnsi="Times New Roman" w:cs="Times New Roman"/>
        </w:rPr>
        <w:t>, hlm 8.</w:t>
      </w:r>
    </w:p>
  </w:footnote>
  <w:footnote w:id="43">
    <w:p w14:paraId="7DBAC3B7" w14:textId="77777777" w:rsidR="00402088" w:rsidRPr="000863C3" w:rsidRDefault="00402088" w:rsidP="00171009">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Mokhammad Najih, </w:t>
      </w:r>
      <w:r w:rsidRPr="002C7BB8">
        <w:rPr>
          <w:rFonts w:ascii="Times New Roman" w:hAnsi="Times New Roman" w:cs="Times New Roman"/>
          <w:i/>
          <w:iCs/>
        </w:rPr>
        <w:t>Politik Hukum Pidana Pasca Reformasi (Implementasi Hukum Pidana Sebagai Instrumen Dalam Mewujudkan Tujuan Negara)</w:t>
      </w:r>
      <w:r>
        <w:rPr>
          <w:rFonts w:ascii="Times New Roman" w:hAnsi="Times New Roman" w:cs="Times New Roman"/>
        </w:rPr>
        <w:t>, In-Trans Publishing, Malang, 2008, hlm 27.</w:t>
      </w:r>
    </w:p>
  </w:footnote>
  <w:footnote w:id="44">
    <w:p w14:paraId="00F33FB7" w14:textId="77777777" w:rsidR="00402088" w:rsidRPr="00F676A2" w:rsidRDefault="00402088" w:rsidP="00171009">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Vivi Ariyanti, </w:t>
      </w:r>
      <w:r w:rsidRPr="00A810D0">
        <w:rPr>
          <w:rFonts w:ascii="Times New Roman" w:hAnsi="Times New Roman" w:cs="Times New Roman"/>
          <w:i/>
          <w:iCs/>
        </w:rPr>
        <w:t>Kebijakan Penegakan Hukum Dalam Sistem Peradilan Pidana Indonesia</w:t>
      </w:r>
      <w:r>
        <w:rPr>
          <w:rFonts w:ascii="Times New Roman" w:hAnsi="Times New Roman" w:cs="Times New Roman"/>
        </w:rPr>
        <w:t xml:space="preserve">, Volume 6, Nomor 2, 2019, hlm 40-41, diakses dari </w:t>
      </w:r>
      <w:hyperlink r:id="rId16" w:history="1">
        <w:r w:rsidRPr="001C6B70">
          <w:rPr>
            <w:rStyle w:val="Hyperlink"/>
            <w:rFonts w:ascii="Times New Roman" w:hAnsi="Times New Roman" w:cs="Times New Roman"/>
          </w:rPr>
          <w:t>https://core.ac.uk/download/pdf/287201536.pdf</w:t>
        </w:r>
      </w:hyperlink>
      <w:r>
        <w:rPr>
          <w:rFonts w:ascii="Times New Roman" w:hAnsi="Times New Roman" w:cs="Times New Roman"/>
        </w:rPr>
        <w:t xml:space="preserve"> pada tanggal 25 Maret 2023. </w:t>
      </w:r>
    </w:p>
  </w:footnote>
  <w:footnote w:id="45">
    <w:p w14:paraId="0EE00941" w14:textId="77777777" w:rsidR="00402088" w:rsidRPr="00A810D0" w:rsidRDefault="00402088" w:rsidP="00171009">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Yohanes Suhardin, </w:t>
      </w:r>
      <w:r w:rsidRPr="00345168">
        <w:rPr>
          <w:rFonts w:ascii="Times New Roman" w:hAnsi="Times New Roman" w:cs="Times New Roman"/>
          <w:i/>
          <w:iCs/>
        </w:rPr>
        <w:t>Peranan Hukum Dalam Mewujudkan Kesejahteraan Masyarakat</w:t>
      </w:r>
      <w:r>
        <w:rPr>
          <w:rFonts w:ascii="Times New Roman" w:hAnsi="Times New Roman" w:cs="Times New Roman"/>
        </w:rPr>
        <w:t xml:space="preserve">, Volume 25, Nomor 3, 2007, hlm 273, diakses dari </w:t>
      </w:r>
      <w:hyperlink r:id="rId17" w:history="1">
        <w:r w:rsidRPr="001C6B70">
          <w:rPr>
            <w:rStyle w:val="Hyperlink"/>
            <w:rFonts w:ascii="Times New Roman" w:hAnsi="Times New Roman" w:cs="Times New Roman"/>
          </w:rPr>
          <w:t>https://journal.unpar.ac.id/index.php/projustitia/article/download/1126/1093</w:t>
        </w:r>
      </w:hyperlink>
      <w:r>
        <w:rPr>
          <w:rFonts w:ascii="Times New Roman" w:hAnsi="Times New Roman" w:cs="Times New Roman"/>
        </w:rPr>
        <w:t xml:space="preserve"> pada tanggal 25 Maret 2023.</w:t>
      </w:r>
    </w:p>
  </w:footnote>
  <w:footnote w:id="46">
    <w:p w14:paraId="43CFB7D0" w14:textId="77777777" w:rsidR="00402088" w:rsidRPr="00F92363" w:rsidRDefault="00402088" w:rsidP="00171009">
      <w:pPr>
        <w:pStyle w:val="FootnoteText"/>
        <w:jc w:val="both"/>
        <w:rPr>
          <w:rFonts w:ascii="Times New Roman" w:hAnsi="Times New Roman" w:cs="Times New Roman"/>
        </w:rPr>
      </w:pPr>
      <w:r>
        <w:rPr>
          <w:rStyle w:val="FootnoteReference"/>
        </w:rPr>
        <w:footnoteRef/>
      </w:r>
      <w:r>
        <w:t xml:space="preserve"> </w:t>
      </w:r>
      <w:r w:rsidRPr="00F92363">
        <w:rPr>
          <w:rFonts w:ascii="Times New Roman" w:hAnsi="Times New Roman" w:cs="Times New Roman"/>
        </w:rPr>
        <w:t xml:space="preserve">Criminal Law (Sexual Offences and Related Matters) Amandement Act 32 of 2007, </w:t>
      </w:r>
      <w:r>
        <w:rPr>
          <w:rFonts w:ascii="Times New Roman" w:hAnsi="Times New Roman" w:cs="Times New Roman"/>
        </w:rPr>
        <w:t>d</w:t>
      </w:r>
      <w:r w:rsidRPr="00F92363">
        <w:rPr>
          <w:rFonts w:ascii="Times New Roman" w:hAnsi="Times New Roman" w:cs="Times New Roman"/>
        </w:rPr>
        <w:t xml:space="preserve">iakses dari </w:t>
      </w:r>
      <w:hyperlink r:id="rId18" w:history="1">
        <w:r w:rsidRPr="00F92363">
          <w:rPr>
            <w:rStyle w:val="Hyperlink"/>
            <w:rFonts w:ascii="Times New Roman" w:hAnsi="Times New Roman" w:cs="Times New Roman"/>
          </w:rPr>
          <w:t>http://www.justice.gov.za/legislation/acts/2007-032.pdf</w:t>
        </w:r>
      </w:hyperlink>
      <w:r w:rsidRPr="00F92363">
        <w:rPr>
          <w:rFonts w:ascii="Times New Roman" w:hAnsi="Times New Roman" w:cs="Times New Roman"/>
        </w:rPr>
        <w:t xml:space="preserve"> pada tanggal 2 April 2023</w:t>
      </w:r>
      <w:r>
        <w:rPr>
          <w:rFonts w:ascii="Times New Roman" w:hAnsi="Times New Roman" w:cs="Times New Roman"/>
        </w:rPr>
        <w:t>.</w:t>
      </w:r>
    </w:p>
  </w:footnote>
  <w:footnote w:id="47">
    <w:p w14:paraId="12CB8A8F" w14:textId="77777777" w:rsidR="00402088" w:rsidRPr="00C91EE6" w:rsidRDefault="00402088" w:rsidP="00171009">
      <w:pPr>
        <w:pStyle w:val="FootnoteText"/>
        <w:jc w:val="both"/>
        <w:rPr>
          <w:rFonts w:ascii="Times New Roman" w:hAnsi="Times New Roman" w:cs="Times New Roman"/>
        </w:rPr>
      </w:pPr>
      <w:r>
        <w:rPr>
          <w:rStyle w:val="FootnoteReference"/>
        </w:rPr>
        <w:footnoteRef/>
      </w:r>
      <w:r>
        <w:t xml:space="preserve"> </w:t>
      </w:r>
      <w:r w:rsidRPr="00C91EE6">
        <w:rPr>
          <w:rFonts w:ascii="Times New Roman" w:hAnsi="Times New Roman" w:cs="Times New Roman"/>
        </w:rPr>
        <w:t>Christian V</w:t>
      </w:r>
      <w:r>
        <w:rPr>
          <w:rFonts w:ascii="Times New Roman" w:hAnsi="Times New Roman" w:cs="Times New Roman"/>
        </w:rPr>
        <w:t xml:space="preserve"> Esguerra, </w:t>
      </w:r>
      <w:r w:rsidRPr="00BA06A0">
        <w:rPr>
          <w:rFonts w:ascii="Times New Roman" w:hAnsi="Times New Roman" w:cs="Times New Roman"/>
          <w:i/>
          <w:iCs/>
        </w:rPr>
        <w:t>Senate Bill To Criminalize Necrophilia</w:t>
      </w:r>
      <w:r>
        <w:rPr>
          <w:rFonts w:ascii="Times New Roman" w:hAnsi="Times New Roman" w:cs="Times New Roman"/>
        </w:rPr>
        <w:t xml:space="preserve">, 23 Juni 2011, diakses dari </w:t>
      </w:r>
      <w:hyperlink r:id="rId19" w:history="1">
        <w:r w:rsidRPr="008B2BB5">
          <w:rPr>
            <w:rStyle w:val="Hyperlink"/>
            <w:rFonts w:ascii="Times New Roman" w:hAnsi="Times New Roman" w:cs="Times New Roman"/>
          </w:rPr>
          <w:t>https://web.archive.org/web/20110905031326/http://newsinfo.inquirer.net/17260/senate-bill-to-criminalize-necrophilia</w:t>
        </w:r>
      </w:hyperlink>
      <w:r>
        <w:rPr>
          <w:rFonts w:ascii="Times New Roman" w:hAnsi="Times New Roman" w:cs="Times New Roman"/>
        </w:rPr>
        <w:t xml:space="preserve"> pada tanggal 3 April 2023.</w:t>
      </w:r>
    </w:p>
  </w:footnote>
  <w:footnote w:id="48">
    <w:p w14:paraId="258F3F9B" w14:textId="77777777" w:rsidR="00402088" w:rsidRDefault="00402088" w:rsidP="00171009">
      <w:pPr>
        <w:pStyle w:val="FootnoteText"/>
        <w:jc w:val="both"/>
      </w:pPr>
      <w:r>
        <w:rPr>
          <w:rStyle w:val="FootnoteReference"/>
        </w:rPr>
        <w:footnoteRef/>
      </w:r>
      <w:r>
        <w:t xml:space="preserve"> </w:t>
      </w:r>
      <w:r>
        <w:rPr>
          <w:rFonts w:ascii="Times New Roman" w:hAnsi="Times New Roman" w:cs="Times New Roman"/>
        </w:rPr>
        <w:t xml:space="preserve">Code Penal of Singapore 1871 (Original Enactment: Ordinance 4 of 1871), Chapter 224, Revised Edition 30 November 2008, diakses dari </w:t>
      </w:r>
      <w:hyperlink r:id="rId20" w:history="1">
        <w:r w:rsidRPr="00412E44">
          <w:rPr>
            <w:rStyle w:val="Hyperlink"/>
            <w:rFonts w:ascii="Times New Roman" w:hAnsi="Times New Roman" w:cs="Times New Roman"/>
          </w:rPr>
          <w:t>https://policehumanrightsresources.org/content/uploads/2016/07/Penal-Code-Singapore-1871.pdf?x96812</w:t>
        </w:r>
      </w:hyperlink>
      <w:r>
        <w:rPr>
          <w:rFonts w:ascii="Times New Roman" w:hAnsi="Times New Roman" w:cs="Times New Roman"/>
        </w:rPr>
        <w:t xml:space="preserve"> pada tanggal 5 April 2023.  </w:t>
      </w:r>
    </w:p>
  </w:footnote>
  <w:footnote w:id="49">
    <w:p w14:paraId="0387E4DE" w14:textId="77777777" w:rsidR="00402088" w:rsidRPr="00A9579D" w:rsidRDefault="00402088" w:rsidP="00304F04">
      <w:pPr>
        <w:pStyle w:val="FootnoteText"/>
        <w:rPr>
          <w:rFonts w:ascii="Times New Roman" w:hAnsi="Times New Roman" w:cs="Times New Roman"/>
        </w:rPr>
      </w:pPr>
      <w:r>
        <w:rPr>
          <w:rStyle w:val="FootnoteReference"/>
        </w:rPr>
        <w:footnoteRef/>
      </w:r>
      <w:r>
        <w:t xml:space="preserve"> </w:t>
      </w:r>
      <w:r w:rsidRPr="00A9579D">
        <w:rPr>
          <w:rFonts w:ascii="Times New Roman" w:hAnsi="Times New Roman" w:cs="Times New Roman"/>
        </w:rPr>
        <w:t xml:space="preserve">Barda Nawawi Arief, </w:t>
      </w:r>
      <w:r w:rsidRPr="00A9579D">
        <w:rPr>
          <w:rFonts w:ascii="Times New Roman" w:hAnsi="Times New Roman" w:cs="Times New Roman"/>
          <w:i/>
          <w:iCs/>
        </w:rPr>
        <w:t>Perbandingan Hukum Pidana</w:t>
      </w:r>
      <w:r w:rsidRPr="00A9579D">
        <w:rPr>
          <w:rFonts w:ascii="Times New Roman" w:hAnsi="Times New Roman" w:cs="Times New Roman"/>
        </w:rPr>
        <w:t>, PT. Raja Grafindo Persada, Jakarta, 2003, hlm</w:t>
      </w:r>
      <w:r>
        <w:rPr>
          <w:rFonts w:ascii="Times New Roman" w:hAnsi="Times New Roman" w:cs="Times New Roman"/>
        </w:rPr>
        <w:t xml:space="preserve"> </w:t>
      </w:r>
      <w:r w:rsidRPr="00A9579D">
        <w:rPr>
          <w:rFonts w:ascii="Times New Roman" w:hAnsi="Times New Roman" w:cs="Times New Roman"/>
        </w:rPr>
        <w:t>18.</w:t>
      </w:r>
    </w:p>
  </w:footnote>
  <w:footnote w:id="50">
    <w:p w14:paraId="0F63DE09" w14:textId="77777777" w:rsidR="00402088" w:rsidRPr="00AC4F48" w:rsidRDefault="00402088" w:rsidP="00304F04">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Ibid, hlm 26-27.</w:t>
      </w:r>
    </w:p>
  </w:footnote>
  <w:footnote w:id="51">
    <w:p w14:paraId="0549BA64" w14:textId="77777777" w:rsidR="00402088" w:rsidRPr="001406CB" w:rsidRDefault="00402088" w:rsidP="008B0EF1">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Fadhli Rizal Makarim, </w:t>
      </w:r>
      <w:r w:rsidRPr="00C91EE6">
        <w:rPr>
          <w:rFonts w:ascii="Times New Roman" w:hAnsi="Times New Roman" w:cs="Times New Roman"/>
          <w:i/>
          <w:iCs/>
        </w:rPr>
        <w:t>Yang Perlu Diketahui tentang Penyimpangan Seksual Nekrofilia</w:t>
      </w:r>
      <w:r>
        <w:rPr>
          <w:rFonts w:ascii="Times New Roman" w:hAnsi="Times New Roman" w:cs="Times New Roman"/>
        </w:rPr>
        <w:t xml:space="preserve">, diakses dari </w:t>
      </w:r>
      <w:hyperlink r:id="rId21" w:history="1">
        <w:r w:rsidRPr="00FF1116">
          <w:rPr>
            <w:rStyle w:val="Hyperlink"/>
            <w:rFonts w:ascii="Times New Roman" w:hAnsi="Times New Roman" w:cs="Times New Roman"/>
          </w:rPr>
          <w:t>https://www.halodoc.com/artikel/yang-perlu-diketahui-tentang-penyimpangan-seksual-nekrofilia</w:t>
        </w:r>
      </w:hyperlink>
      <w:r>
        <w:rPr>
          <w:rFonts w:ascii="Times New Roman" w:hAnsi="Times New Roman" w:cs="Times New Roman"/>
        </w:rPr>
        <w:t xml:space="preserve"> </w:t>
      </w:r>
    </w:p>
  </w:footnote>
  <w:footnote w:id="52">
    <w:p w14:paraId="78804DDD" w14:textId="77777777" w:rsidR="00402088" w:rsidRPr="00F5454C" w:rsidRDefault="00402088" w:rsidP="008B0EF1">
      <w:pPr>
        <w:pStyle w:val="FootnoteText"/>
        <w:jc w:val="both"/>
        <w:rPr>
          <w:rFonts w:ascii="Times New Roman" w:hAnsi="Times New Roman" w:cs="Times New Roman"/>
        </w:rPr>
      </w:pPr>
      <w:r>
        <w:rPr>
          <w:rStyle w:val="FootnoteReference"/>
        </w:rPr>
        <w:footnoteRef/>
      </w:r>
      <w:r>
        <w:rPr>
          <w:rFonts w:ascii="Times New Roman" w:hAnsi="Times New Roman" w:cs="Times New Roman"/>
        </w:rPr>
        <w:t xml:space="preserve"> M. Farakhan Maghriby Abdullah, </w:t>
      </w:r>
      <w:r w:rsidRPr="00684C42">
        <w:rPr>
          <w:rFonts w:ascii="Times New Roman" w:hAnsi="Times New Roman" w:cs="Times New Roman"/>
          <w:i/>
          <w:iCs/>
        </w:rPr>
        <w:t>Aspek Hukum Pidana Terhadap Pelaku Persetubuhan Terhadap Mayat di Indonesia</w:t>
      </w:r>
      <w:r>
        <w:rPr>
          <w:rFonts w:ascii="Times New Roman" w:hAnsi="Times New Roman" w:cs="Times New Roman"/>
        </w:rPr>
        <w:t xml:space="preserve">, Volume 5, Nomor 3, 2022, Hlm 858, diakses dari </w:t>
      </w:r>
      <w:hyperlink r:id="rId22" w:history="1">
        <w:r w:rsidRPr="00B836AE">
          <w:rPr>
            <w:rStyle w:val="Hyperlink"/>
            <w:rFonts w:ascii="Times New Roman" w:hAnsi="Times New Roman" w:cs="Times New Roman"/>
          </w:rPr>
          <w:t>https://e-journal.unair.ac.id/JD/article/view/35244/21214</w:t>
        </w:r>
      </w:hyperlink>
      <w:r>
        <w:rPr>
          <w:rFonts w:ascii="Times New Roman" w:hAnsi="Times New Roman" w:cs="Times New Roman"/>
        </w:rPr>
        <w:t xml:space="preserve"> pada tanggal 30 Maret 2023.</w:t>
      </w:r>
    </w:p>
  </w:footnote>
  <w:footnote w:id="53">
    <w:p w14:paraId="6D3818AF" w14:textId="77777777" w:rsidR="00402088" w:rsidRPr="00BC5E50" w:rsidRDefault="00402088">
      <w:pPr>
        <w:pStyle w:val="FootnoteText"/>
        <w:rPr>
          <w:rFonts w:ascii="Times New Roman" w:hAnsi="Times New Roman" w:cs="Times New Roman"/>
        </w:rPr>
      </w:pPr>
      <w:r w:rsidRPr="002978DE">
        <w:rPr>
          <w:rStyle w:val="FootnoteReference"/>
        </w:rPr>
        <w:footnoteRef/>
      </w:r>
      <w:r w:rsidRPr="002978DE">
        <w:t xml:space="preserve"> </w:t>
      </w:r>
      <w:r w:rsidRPr="002978DE">
        <w:rPr>
          <w:rFonts w:ascii="Times New Roman" w:hAnsi="Times New Roman" w:cs="Times New Roman"/>
        </w:rPr>
        <w:t xml:space="preserve">Di akses dari </w:t>
      </w:r>
      <w:hyperlink r:id="rId23" w:history="1">
        <w:r w:rsidRPr="002978DE">
          <w:rPr>
            <w:rStyle w:val="Hyperlink"/>
            <w:rFonts w:ascii="Times New Roman" w:hAnsi="Times New Roman" w:cs="Times New Roman"/>
          </w:rPr>
          <w:t>https://www.academia.edu/17038855/Analisis_Kasus_Nekrofilia</w:t>
        </w:r>
      </w:hyperlink>
      <w:r w:rsidRPr="002978DE">
        <w:rPr>
          <w:rFonts w:ascii="Times New Roman" w:hAnsi="Times New Roman" w:cs="Times New Roman"/>
        </w:rPr>
        <w:t>, pada tanggal 17 Mei 2023.</w:t>
      </w:r>
    </w:p>
  </w:footnote>
  <w:footnote w:id="54">
    <w:p w14:paraId="1C17E617" w14:textId="77777777" w:rsidR="00402088" w:rsidRPr="004B0A81" w:rsidRDefault="00402088">
      <w:pPr>
        <w:pStyle w:val="FootnoteText"/>
        <w:rPr>
          <w:rFonts w:ascii="Times New Roman" w:hAnsi="Times New Roman" w:cs="Times New Roman"/>
        </w:rPr>
      </w:pPr>
      <w:r w:rsidRPr="002978DE">
        <w:rPr>
          <w:rStyle w:val="FootnoteReference"/>
        </w:rPr>
        <w:footnoteRef/>
      </w:r>
      <w:r w:rsidRPr="002978DE">
        <w:t xml:space="preserve"> </w:t>
      </w:r>
      <w:r w:rsidRPr="002978DE">
        <w:rPr>
          <w:rFonts w:ascii="Times New Roman" w:hAnsi="Times New Roman" w:cs="Times New Roman"/>
        </w:rPr>
        <w:t xml:space="preserve">Di akses dari </w:t>
      </w:r>
      <w:hyperlink r:id="rId24" w:history="1">
        <w:r w:rsidRPr="002978DE">
          <w:rPr>
            <w:rStyle w:val="Hyperlink"/>
            <w:rFonts w:ascii="Times New Roman" w:hAnsi="Times New Roman" w:cs="Times New Roman"/>
          </w:rPr>
          <w:t>https://www.hariansib.com/detail/Hukum/Kejahatan-Terhadap-Mayat-Bisakah-Dipidana</w:t>
        </w:r>
      </w:hyperlink>
      <w:r w:rsidRPr="002978DE">
        <w:rPr>
          <w:rFonts w:ascii="Times New Roman" w:hAnsi="Times New Roman" w:cs="Times New Roman"/>
        </w:rPr>
        <w:t xml:space="preserve"> , pada tanggal 17 May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685D1" w14:textId="77777777" w:rsidR="00402088" w:rsidRDefault="00402088">
    <w:pPr>
      <w:pStyle w:val="Header"/>
      <w:jc w:val="right"/>
    </w:pPr>
  </w:p>
  <w:p w14:paraId="10585069" w14:textId="77777777" w:rsidR="00402088" w:rsidRDefault="004020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4ADD9" w14:textId="77777777" w:rsidR="00402088" w:rsidRDefault="00402088">
    <w:pPr>
      <w:pStyle w:val="Header"/>
      <w:jc w:val="right"/>
    </w:pPr>
  </w:p>
  <w:p w14:paraId="0BAE1BF3" w14:textId="77777777" w:rsidR="00402088" w:rsidRDefault="004020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7093137"/>
      <w:docPartObj>
        <w:docPartGallery w:val="Page Numbers (Top of Page)"/>
        <w:docPartUnique/>
      </w:docPartObj>
    </w:sdtPr>
    <w:sdtEndPr>
      <w:rPr>
        <w:noProof/>
      </w:rPr>
    </w:sdtEndPr>
    <w:sdtContent>
      <w:p w14:paraId="3E1FA658" w14:textId="77777777" w:rsidR="00402088" w:rsidRDefault="0040208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F3D6598" w14:textId="77777777" w:rsidR="00402088" w:rsidRDefault="004020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45A6D" w14:textId="77777777" w:rsidR="00402088" w:rsidRDefault="00402088">
    <w:pPr>
      <w:pStyle w:val="Header"/>
      <w:jc w:val="right"/>
    </w:pPr>
  </w:p>
  <w:p w14:paraId="599DE7E1" w14:textId="77777777" w:rsidR="00402088" w:rsidRDefault="0040208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7845001"/>
      <w:docPartObj>
        <w:docPartGallery w:val="Page Numbers (Top of Page)"/>
        <w:docPartUnique/>
      </w:docPartObj>
    </w:sdtPr>
    <w:sdtEndPr>
      <w:rPr>
        <w:noProof/>
      </w:rPr>
    </w:sdtEndPr>
    <w:sdtContent>
      <w:p w14:paraId="428E63A5" w14:textId="77777777" w:rsidR="00402088" w:rsidRDefault="00402088">
        <w:pPr>
          <w:pStyle w:val="Header"/>
          <w:jc w:val="right"/>
        </w:pPr>
        <w:r>
          <w:fldChar w:fldCharType="begin"/>
        </w:r>
        <w:r>
          <w:instrText xml:space="preserve"> PAGE   \* MERGEFORMAT </w:instrText>
        </w:r>
        <w:r>
          <w:fldChar w:fldCharType="separate"/>
        </w:r>
        <w:r>
          <w:rPr>
            <w:noProof/>
          </w:rPr>
          <w:t>29</w:t>
        </w:r>
        <w:r>
          <w:rPr>
            <w:noProof/>
          </w:rPr>
          <w:fldChar w:fldCharType="end"/>
        </w:r>
      </w:p>
    </w:sdtContent>
  </w:sdt>
  <w:p w14:paraId="6B919977" w14:textId="77777777" w:rsidR="00402088" w:rsidRDefault="0040208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82A4D" w14:textId="77777777" w:rsidR="00402088" w:rsidRDefault="00402088">
    <w:pPr>
      <w:pStyle w:val="Header"/>
      <w:jc w:val="right"/>
    </w:pPr>
  </w:p>
  <w:p w14:paraId="30DBC2BC" w14:textId="77777777" w:rsidR="00402088" w:rsidRDefault="0040208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8544212"/>
      <w:docPartObj>
        <w:docPartGallery w:val="Page Numbers (Top of Page)"/>
        <w:docPartUnique/>
      </w:docPartObj>
    </w:sdtPr>
    <w:sdtEndPr>
      <w:rPr>
        <w:noProof/>
      </w:rPr>
    </w:sdtEndPr>
    <w:sdtContent>
      <w:p w14:paraId="02508259" w14:textId="77777777" w:rsidR="00402088" w:rsidRDefault="00402088">
        <w:pPr>
          <w:pStyle w:val="Header"/>
          <w:jc w:val="right"/>
        </w:pPr>
        <w:r>
          <w:fldChar w:fldCharType="begin"/>
        </w:r>
        <w:r>
          <w:instrText xml:space="preserve"> PAGE   \* MERGEFORMAT </w:instrText>
        </w:r>
        <w:r>
          <w:fldChar w:fldCharType="separate"/>
        </w:r>
        <w:r>
          <w:rPr>
            <w:noProof/>
          </w:rPr>
          <w:t>45</w:t>
        </w:r>
        <w:r>
          <w:rPr>
            <w:noProof/>
          </w:rPr>
          <w:fldChar w:fldCharType="end"/>
        </w:r>
      </w:p>
    </w:sdtContent>
  </w:sdt>
  <w:p w14:paraId="65A54561" w14:textId="77777777" w:rsidR="00402088" w:rsidRDefault="0040208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16AED" w14:textId="77777777" w:rsidR="00402088" w:rsidRDefault="00402088">
    <w:pPr>
      <w:pStyle w:val="Header"/>
      <w:jc w:val="right"/>
    </w:pPr>
  </w:p>
  <w:p w14:paraId="1A2FE0FD" w14:textId="77777777" w:rsidR="00402088" w:rsidRDefault="0040208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0255984"/>
      <w:docPartObj>
        <w:docPartGallery w:val="Page Numbers (Top of Page)"/>
        <w:docPartUnique/>
      </w:docPartObj>
    </w:sdtPr>
    <w:sdtEndPr>
      <w:rPr>
        <w:noProof/>
      </w:rPr>
    </w:sdtEndPr>
    <w:sdtContent>
      <w:p w14:paraId="5EDA2EE1" w14:textId="77777777" w:rsidR="00402088" w:rsidRDefault="00402088">
        <w:pPr>
          <w:pStyle w:val="Header"/>
          <w:jc w:val="right"/>
        </w:pPr>
        <w:r>
          <w:fldChar w:fldCharType="begin"/>
        </w:r>
        <w:r>
          <w:instrText xml:space="preserve"> PAGE   \* MERGEFORMAT </w:instrText>
        </w:r>
        <w:r>
          <w:fldChar w:fldCharType="separate"/>
        </w:r>
        <w:r>
          <w:rPr>
            <w:noProof/>
          </w:rPr>
          <w:t>64</w:t>
        </w:r>
        <w:r>
          <w:rPr>
            <w:noProof/>
          </w:rPr>
          <w:fldChar w:fldCharType="end"/>
        </w:r>
      </w:p>
    </w:sdtContent>
  </w:sdt>
  <w:p w14:paraId="734568D8" w14:textId="77777777" w:rsidR="00402088" w:rsidRDefault="004020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B6EB3"/>
    <w:multiLevelType w:val="hybridMultilevel"/>
    <w:tmpl w:val="29BA0F50"/>
    <w:lvl w:ilvl="0" w:tplc="04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 w15:restartNumberingAfterBreak="0">
    <w:nsid w:val="00A1465D"/>
    <w:multiLevelType w:val="hybridMultilevel"/>
    <w:tmpl w:val="550E5C88"/>
    <w:lvl w:ilvl="0" w:tplc="D27EBB8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64A7C3E"/>
    <w:multiLevelType w:val="hybridMultilevel"/>
    <w:tmpl w:val="561498E8"/>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6EA78F8"/>
    <w:multiLevelType w:val="hybridMultilevel"/>
    <w:tmpl w:val="3F52A1BC"/>
    <w:lvl w:ilvl="0" w:tplc="04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082E00E2"/>
    <w:multiLevelType w:val="hybridMultilevel"/>
    <w:tmpl w:val="F676A016"/>
    <w:lvl w:ilvl="0" w:tplc="CC3A82B8">
      <w:start w:val="1"/>
      <w:numFmt w:val="upperLetter"/>
      <w:lvlText w:val="%1."/>
      <w:lvlJc w:val="left"/>
      <w:pPr>
        <w:ind w:left="360" w:hanging="360"/>
      </w:pPr>
      <w:rPr>
        <w:rFonts w:ascii="Times New Roman" w:hAnsi="Times New Roman" w:cs="Times New Roman" w:hint="default"/>
        <w:sz w:val="24"/>
        <w:szCs w:val="24"/>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 w15:restartNumberingAfterBreak="0">
    <w:nsid w:val="0B0330AA"/>
    <w:multiLevelType w:val="hybridMultilevel"/>
    <w:tmpl w:val="6ECE4540"/>
    <w:lvl w:ilvl="0" w:tplc="04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0B6B26FE"/>
    <w:multiLevelType w:val="hybridMultilevel"/>
    <w:tmpl w:val="24EE1648"/>
    <w:lvl w:ilvl="0" w:tplc="04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0B7A0B34"/>
    <w:multiLevelType w:val="hybridMultilevel"/>
    <w:tmpl w:val="53DEE9F8"/>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E1A3F99"/>
    <w:multiLevelType w:val="hybridMultilevel"/>
    <w:tmpl w:val="3AD42BD2"/>
    <w:lvl w:ilvl="0" w:tplc="04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0E5B62A4"/>
    <w:multiLevelType w:val="hybridMultilevel"/>
    <w:tmpl w:val="08945D36"/>
    <w:lvl w:ilvl="0" w:tplc="04090011">
      <w:start w:val="1"/>
      <w:numFmt w:val="decimal"/>
      <w:lvlText w:val="%1)"/>
      <w:lvlJc w:val="left"/>
      <w:pPr>
        <w:ind w:left="927" w:hanging="360"/>
      </w:p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0" w15:restartNumberingAfterBreak="0">
    <w:nsid w:val="11CB5699"/>
    <w:multiLevelType w:val="hybridMultilevel"/>
    <w:tmpl w:val="157EDB62"/>
    <w:lvl w:ilvl="0" w:tplc="F7D440A4">
      <w:start w:val="1"/>
      <w:numFmt w:val="decimal"/>
      <w:lvlText w:val="(%1)"/>
      <w:lvlJc w:val="left"/>
      <w:pPr>
        <w:ind w:left="2138" w:hanging="360"/>
      </w:pPr>
      <w:rPr>
        <w:rFonts w:hint="default"/>
      </w:rPr>
    </w:lvl>
    <w:lvl w:ilvl="1" w:tplc="F7D440A4">
      <w:start w:val="1"/>
      <w:numFmt w:val="decimal"/>
      <w:lvlText w:val="(%2)"/>
      <w:lvlJc w:val="left"/>
      <w:pPr>
        <w:ind w:left="1440" w:hanging="360"/>
      </w:pPr>
      <w:rPr>
        <w:rFonts w:hint="default"/>
      </w:rPr>
    </w:lvl>
    <w:lvl w:ilvl="2" w:tplc="3809001B">
      <w:start w:val="1"/>
      <w:numFmt w:val="lowerRoman"/>
      <w:lvlText w:val="%3."/>
      <w:lvlJc w:val="right"/>
      <w:pPr>
        <w:ind w:left="2160" w:hanging="180"/>
      </w:pPr>
    </w:lvl>
    <w:lvl w:ilvl="3" w:tplc="D63EB73E">
      <w:start w:val="1"/>
      <w:numFmt w:val="decimal"/>
      <w:lvlText w:val="%4."/>
      <w:lvlJc w:val="left"/>
      <w:pPr>
        <w:ind w:left="2880" w:hanging="360"/>
      </w:pPr>
      <w:rPr>
        <w:rFonts w:hint="default"/>
        <w:b/>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5DD00AF"/>
    <w:multiLevelType w:val="hybridMultilevel"/>
    <w:tmpl w:val="AA807C08"/>
    <w:lvl w:ilvl="0" w:tplc="04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16E802D1"/>
    <w:multiLevelType w:val="hybridMultilevel"/>
    <w:tmpl w:val="8F564530"/>
    <w:lvl w:ilvl="0" w:tplc="04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1F95498B"/>
    <w:multiLevelType w:val="hybridMultilevel"/>
    <w:tmpl w:val="CFAEEE1E"/>
    <w:lvl w:ilvl="0" w:tplc="04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22F42FF1"/>
    <w:multiLevelType w:val="hybridMultilevel"/>
    <w:tmpl w:val="A810ECC2"/>
    <w:lvl w:ilvl="0" w:tplc="04090011">
      <w:start w:val="1"/>
      <w:numFmt w:val="decimal"/>
      <w:lvlText w:val="%1)"/>
      <w:lvlJc w:val="left"/>
      <w:pPr>
        <w:ind w:left="1069" w:hanging="360"/>
      </w:p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5" w15:restartNumberingAfterBreak="0">
    <w:nsid w:val="23094FB3"/>
    <w:multiLevelType w:val="hybridMultilevel"/>
    <w:tmpl w:val="BB7AABE2"/>
    <w:lvl w:ilvl="0" w:tplc="04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6" w15:restartNumberingAfterBreak="0">
    <w:nsid w:val="2516795D"/>
    <w:multiLevelType w:val="hybridMultilevel"/>
    <w:tmpl w:val="CA28FE0C"/>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7DE3A70"/>
    <w:multiLevelType w:val="hybridMultilevel"/>
    <w:tmpl w:val="B1823C78"/>
    <w:lvl w:ilvl="0" w:tplc="47840CFC">
      <w:start w:val="1"/>
      <w:numFmt w:val="decimal"/>
      <w:lvlText w:val="%1."/>
      <w:lvlJc w:val="left"/>
      <w:pPr>
        <w:ind w:left="72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28AC11C8"/>
    <w:multiLevelType w:val="hybridMultilevel"/>
    <w:tmpl w:val="A6C2EA6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28E93759"/>
    <w:multiLevelType w:val="hybridMultilevel"/>
    <w:tmpl w:val="0ABC13CC"/>
    <w:lvl w:ilvl="0" w:tplc="04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15:restartNumberingAfterBreak="0">
    <w:nsid w:val="292F3D3D"/>
    <w:multiLevelType w:val="hybridMultilevel"/>
    <w:tmpl w:val="370C52FE"/>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298F0D9B"/>
    <w:multiLevelType w:val="hybridMultilevel"/>
    <w:tmpl w:val="5FE8D94E"/>
    <w:lvl w:ilvl="0" w:tplc="04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2" w15:restartNumberingAfterBreak="0">
    <w:nsid w:val="2B5C2B7F"/>
    <w:multiLevelType w:val="hybridMultilevel"/>
    <w:tmpl w:val="E6C229D2"/>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2BE4104B"/>
    <w:multiLevelType w:val="hybridMultilevel"/>
    <w:tmpl w:val="9AEA6BE6"/>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2C684837"/>
    <w:multiLevelType w:val="hybridMultilevel"/>
    <w:tmpl w:val="C7361142"/>
    <w:lvl w:ilvl="0" w:tplc="E3BAE41C">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5" w15:restartNumberingAfterBreak="0">
    <w:nsid w:val="2CD827B0"/>
    <w:multiLevelType w:val="hybridMultilevel"/>
    <w:tmpl w:val="A97CA72A"/>
    <w:lvl w:ilvl="0" w:tplc="04090017">
      <w:start w:val="1"/>
      <w:numFmt w:val="lowerLetter"/>
      <w:lvlText w:val="%1)"/>
      <w:lvlJc w:val="left"/>
      <w:pPr>
        <w:ind w:left="786" w:hanging="360"/>
      </w:p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6" w15:restartNumberingAfterBreak="0">
    <w:nsid w:val="2F7B3352"/>
    <w:multiLevelType w:val="hybridMultilevel"/>
    <w:tmpl w:val="3B64F132"/>
    <w:lvl w:ilvl="0" w:tplc="04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7" w15:restartNumberingAfterBreak="0">
    <w:nsid w:val="36D53F1D"/>
    <w:multiLevelType w:val="hybridMultilevel"/>
    <w:tmpl w:val="7292B8B6"/>
    <w:lvl w:ilvl="0" w:tplc="04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8" w15:restartNumberingAfterBreak="0">
    <w:nsid w:val="3D5A6C8A"/>
    <w:multiLevelType w:val="hybridMultilevel"/>
    <w:tmpl w:val="35CE6AFC"/>
    <w:lvl w:ilvl="0" w:tplc="04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15:restartNumberingAfterBreak="0">
    <w:nsid w:val="3D8C6A22"/>
    <w:multiLevelType w:val="hybridMultilevel"/>
    <w:tmpl w:val="DE2237FC"/>
    <w:lvl w:ilvl="0" w:tplc="04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0" w15:restartNumberingAfterBreak="0">
    <w:nsid w:val="3F252883"/>
    <w:multiLevelType w:val="hybridMultilevel"/>
    <w:tmpl w:val="B5006A36"/>
    <w:lvl w:ilvl="0" w:tplc="04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1" w15:restartNumberingAfterBreak="0">
    <w:nsid w:val="4166154B"/>
    <w:multiLevelType w:val="hybridMultilevel"/>
    <w:tmpl w:val="30269B74"/>
    <w:lvl w:ilvl="0" w:tplc="04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2" w15:restartNumberingAfterBreak="0">
    <w:nsid w:val="4493706D"/>
    <w:multiLevelType w:val="hybridMultilevel"/>
    <w:tmpl w:val="98882FFC"/>
    <w:lvl w:ilvl="0" w:tplc="0409000F">
      <w:start w:val="1"/>
      <w:numFmt w:val="decimal"/>
      <w:lvlText w:val="%1."/>
      <w:lvlJc w:val="left"/>
      <w:pPr>
        <w:ind w:left="786" w:hanging="360"/>
      </w:p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3" w15:restartNumberingAfterBreak="0">
    <w:nsid w:val="47333619"/>
    <w:multiLevelType w:val="hybridMultilevel"/>
    <w:tmpl w:val="F864C8EA"/>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49AF732F"/>
    <w:multiLevelType w:val="hybridMultilevel"/>
    <w:tmpl w:val="67F6B70C"/>
    <w:lvl w:ilvl="0" w:tplc="0409000F">
      <w:start w:val="1"/>
      <w:numFmt w:val="decimal"/>
      <w:lvlText w:val="%1."/>
      <w:lvlJc w:val="left"/>
      <w:pPr>
        <w:ind w:left="786" w:hanging="360"/>
      </w:p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5" w15:restartNumberingAfterBreak="0">
    <w:nsid w:val="51363C99"/>
    <w:multiLevelType w:val="hybridMultilevel"/>
    <w:tmpl w:val="DB363DFE"/>
    <w:lvl w:ilvl="0" w:tplc="04090011">
      <w:start w:val="1"/>
      <w:numFmt w:val="decimal"/>
      <w:lvlText w:val="%1)"/>
      <w:lvlJc w:val="left"/>
      <w:pPr>
        <w:ind w:left="786" w:hanging="360"/>
      </w:p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6" w15:restartNumberingAfterBreak="0">
    <w:nsid w:val="517F2961"/>
    <w:multiLevelType w:val="hybridMultilevel"/>
    <w:tmpl w:val="C89A6294"/>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52C926A4"/>
    <w:multiLevelType w:val="hybridMultilevel"/>
    <w:tmpl w:val="0F245D74"/>
    <w:lvl w:ilvl="0" w:tplc="04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8" w15:restartNumberingAfterBreak="0">
    <w:nsid w:val="52E90154"/>
    <w:multiLevelType w:val="hybridMultilevel"/>
    <w:tmpl w:val="2E723538"/>
    <w:lvl w:ilvl="0" w:tplc="AE6E4E02">
      <w:start w:val="1"/>
      <w:numFmt w:val="upperRoman"/>
      <w:lvlText w:val="BAB %1"/>
      <w:lvlJc w:val="righ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556835E9"/>
    <w:multiLevelType w:val="hybridMultilevel"/>
    <w:tmpl w:val="21B0B252"/>
    <w:lvl w:ilvl="0" w:tplc="04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0" w15:restartNumberingAfterBreak="0">
    <w:nsid w:val="5811489A"/>
    <w:multiLevelType w:val="hybridMultilevel"/>
    <w:tmpl w:val="AD949350"/>
    <w:lvl w:ilvl="0" w:tplc="04090015">
      <w:start w:val="1"/>
      <w:numFmt w:val="upp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1" w15:restartNumberingAfterBreak="0">
    <w:nsid w:val="588F1CD2"/>
    <w:multiLevelType w:val="hybridMultilevel"/>
    <w:tmpl w:val="F458732E"/>
    <w:lvl w:ilvl="0" w:tplc="04090011">
      <w:start w:val="1"/>
      <w:numFmt w:val="decimal"/>
      <w:lvlText w:val="%1)"/>
      <w:lvlJc w:val="left"/>
      <w:pPr>
        <w:ind w:left="786" w:hanging="360"/>
      </w:p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2" w15:restartNumberingAfterBreak="0">
    <w:nsid w:val="60C41CB0"/>
    <w:multiLevelType w:val="hybridMultilevel"/>
    <w:tmpl w:val="C862D3FA"/>
    <w:lvl w:ilvl="0" w:tplc="04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3" w15:restartNumberingAfterBreak="0">
    <w:nsid w:val="64CC4123"/>
    <w:multiLevelType w:val="hybridMultilevel"/>
    <w:tmpl w:val="3ED023D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4" w15:restartNumberingAfterBreak="0">
    <w:nsid w:val="65B81471"/>
    <w:multiLevelType w:val="hybridMultilevel"/>
    <w:tmpl w:val="50E61666"/>
    <w:lvl w:ilvl="0" w:tplc="0409000F">
      <w:start w:val="1"/>
      <w:numFmt w:val="decimal"/>
      <w:lvlText w:val="%1."/>
      <w:lvlJc w:val="left"/>
      <w:pPr>
        <w:ind w:left="1724" w:hanging="360"/>
      </w:pPr>
    </w:lvl>
    <w:lvl w:ilvl="1" w:tplc="38090019" w:tentative="1">
      <w:start w:val="1"/>
      <w:numFmt w:val="lowerLetter"/>
      <w:lvlText w:val="%2."/>
      <w:lvlJc w:val="left"/>
      <w:pPr>
        <w:ind w:left="2444" w:hanging="360"/>
      </w:pPr>
    </w:lvl>
    <w:lvl w:ilvl="2" w:tplc="3809001B" w:tentative="1">
      <w:start w:val="1"/>
      <w:numFmt w:val="lowerRoman"/>
      <w:lvlText w:val="%3."/>
      <w:lvlJc w:val="right"/>
      <w:pPr>
        <w:ind w:left="3164" w:hanging="180"/>
      </w:pPr>
    </w:lvl>
    <w:lvl w:ilvl="3" w:tplc="3809000F" w:tentative="1">
      <w:start w:val="1"/>
      <w:numFmt w:val="decimal"/>
      <w:lvlText w:val="%4."/>
      <w:lvlJc w:val="left"/>
      <w:pPr>
        <w:ind w:left="3884" w:hanging="360"/>
      </w:pPr>
    </w:lvl>
    <w:lvl w:ilvl="4" w:tplc="38090019" w:tentative="1">
      <w:start w:val="1"/>
      <w:numFmt w:val="lowerLetter"/>
      <w:lvlText w:val="%5."/>
      <w:lvlJc w:val="left"/>
      <w:pPr>
        <w:ind w:left="4604" w:hanging="360"/>
      </w:pPr>
    </w:lvl>
    <w:lvl w:ilvl="5" w:tplc="3809001B" w:tentative="1">
      <w:start w:val="1"/>
      <w:numFmt w:val="lowerRoman"/>
      <w:lvlText w:val="%6."/>
      <w:lvlJc w:val="right"/>
      <w:pPr>
        <w:ind w:left="5324" w:hanging="180"/>
      </w:pPr>
    </w:lvl>
    <w:lvl w:ilvl="6" w:tplc="3809000F" w:tentative="1">
      <w:start w:val="1"/>
      <w:numFmt w:val="decimal"/>
      <w:lvlText w:val="%7."/>
      <w:lvlJc w:val="left"/>
      <w:pPr>
        <w:ind w:left="6044" w:hanging="360"/>
      </w:pPr>
    </w:lvl>
    <w:lvl w:ilvl="7" w:tplc="38090019" w:tentative="1">
      <w:start w:val="1"/>
      <w:numFmt w:val="lowerLetter"/>
      <w:lvlText w:val="%8."/>
      <w:lvlJc w:val="left"/>
      <w:pPr>
        <w:ind w:left="6764" w:hanging="360"/>
      </w:pPr>
    </w:lvl>
    <w:lvl w:ilvl="8" w:tplc="3809001B" w:tentative="1">
      <w:start w:val="1"/>
      <w:numFmt w:val="lowerRoman"/>
      <w:lvlText w:val="%9."/>
      <w:lvlJc w:val="right"/>
      <w:pPr>
        <w:ind w:left="7484" w:hanging="180"/>
      </w:pPr>
    </w:lvl>
  </w:abstractNum>
  <w:abstractNum w:abstractNumId="45" w15:restartNumberingAfterBreak="0">
    <w:nsid w:val="65DD160F"/>
    <w:multiLevelType w:val="hybridMultilevel"/>
    <w:tmpl w:val="CEBA4ACC"/>
    <w:lvl w:ilvl="0" w:tplc="04090015">
      <w:start w:val="1"/>
      <w:numFmt w:val="upperLetter"/>
      <w:lvlText w:val="%1."/>
      <w:lvlJc w:val="left"/>
      <w:pPr>
        <w:ind w:left="1353" w:hanging="360"/>
      </w:p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46" w15:restartNumberingAfterBreak="0">
    <w:nsid w:val="667C6D4A"/>
    <w:multiLevelType w:val="hybridMultilevel"/>
    <w:tmpl w:val="5F2CA326"/>
    <w:lvl w:ilvl="0" w:tplc="04090015">
      <w:start w:val="1"/>
      <w:numFmt w:val="upp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7" w15:restartNumberingAfterBreak="0">
    <w:nsid w:val="680960A5"/>
    <w:multiLevelType w:val="hybridMultilevel"/>
    <w:tmpl w:val="7292B8B6"/>
    <w:lvl w:ilvl="0" w:tplc="04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8" w15:restartNumberingAfterBreak="0">
    <w:nsid w:val="68CE7B79"/>
    <w:multiLevelType w:val="hybridMultilevel"/>
    <w:tmpl w:val="530A00FA"/>
    <w:lvl w:ilvl="0" w:tplc="04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9" w15:restartNumberingAfterBreak="0">
    <w:nsid w:val="6BF862F6"/>
    <w:multiLevelType w:val="hybridMultilevel"/>
    <w:tmpl w:val="32BE098E"/>
    <w:lvl w:ilvl="0" w:tplc="04090015">
      <w:start w:val="1"/>
      <w:numFmt w:val="upperLetter"/>
      <w:lvlText w:val="%1."/>
      <w:lvlJc w:val="left"/>
      <w:pPr>
        <w:ind w:left="360" w:hanging="360"/>
      </w:p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0" w15:restartNumberingAfterBreak="0">
    <w:nsid w:val="6CBB1BAE"/>
    <w:multiLevelType w:val="hybridMultilevel"/>
    <w:tmpl w:val="9AEAA2D4"/>
    <w:lvl w:ilvl="0" w:tplc="04090015">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1" w15:restartNumberingAfterBreak="0">
    <w:nsid w:val="6DCC7921"/>
    <w:multiLevelType w:val="hybridMultilevel"/>
    <w:tmpl w:val="5B6A69B4"/>
    <w:lvl w:ilvl="0" w:tplc="0409000F">
      <w:start w:val="1"/>
      <w:numFmt w:val="decimal"/>
      <w:lvlText w:val="%1."/>
      <w:lvlJc w:val="left"/>
      <w:pPr>
        <w:ind w:left="1211" w:hanging="360"/>
      </w:pPr>
    </w:lvl>
    <w:lvl w:ilvl="1" w:tplc="38090019">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52" w15:restartNumberingAfterBreak="0">
    <w:nsid w:val="7308445D"/>
    <w:multiLevelType w:val="hybridMultilevel"/>
    <w:tmpl w:val="BA7468E4"/>
    <w:lvl w:ilvl="0" w:tplc="04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3" w15:restartNumberingAfterBreak="0">
    <w:nsid w:val="75384812"/>
    <w:multiLevelType w:val="hybridMultilevel"/>
    <w:tmpl w:val="71BE0B6E"/>
    <w:lvl w:ilvl="0" w:tplc="04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4" w15:restartNumberingAfterBreak="0">
    <w:nsid w:val="770C4A75"/>
    <w:multiLevelType w:val="hybridMultilevel"/>
    <w:tmpl w:val="0F245D74"/>
    <w:lvl w:ilvl="0" w:tplc="04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5" w15:restartNumberingAfterBreak="0">
    <w:nsid w:val="79A62BF3"/>
    <w:multiLevelType w:val="hybridMultilevel"/>
    <w:tmpl w:val="85FA29FE"/>
    <w:lvl w:ilvl="0" w:tplc="04090019">
      <w:start w:val="1"/>
      <w:numFmt w:val="lowerLetter"/>
      <w:lvlText w:val="%1."/>
      <w:lvlJc w:val="left"/>
      <w:pPr>
        <w:ind w:left="786" w:hanging="360"/>
      </w:p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56" w15:restartNumberingAfterBreak="0">
    <w:nsid w:val="7ABC5CD7"/>
    <w:multiLevelType w:val="hybridMultilevel"/>
    <w:tmpl w:val="E840871C"/>
    <w:lvl w:ilvl="0" w:tplc="04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7" w15:restartNumberingAfterBreak="0">
    <w:nsid w:val="7AFC718A"/>
    <w:multiLevelType w:val="hybridMultilevel"/>
    <w:tmpl w:val="F28ED02C"/>
    <w:lvl w:ilvl="0" w:tplc="04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8" w15:restartNumberingAfterBreak="0">
    <w:nsid w:val="7F2628BB"/>
    <w:multiLevelType w:val="hybridMultilevel"/>
    <w:tmpl w:val="95E292B4"/>
    <w:lvl w:ilvl="0" w:tplc="04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9" w15:restartNumberingAfterBreak="0">
    <w:nsid w:val="7F540CE0"/>
    <w:multiLevelType w:val="hybridMultilevel"/>
    <w:tmpl w:val="CEBA4ACC"/>
    <w:lvl w:ilvl="0" w:tplc="04090015">
      <w:start w:val="1"/>
      <w:numFmt w:val="upp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40"/>
  </w:num>
  <w:num w:numId="2">
    <w:abstractNumId w:val="51"/>
  </w:num>
  <w:num w:numId="3">
    <w:abstractNumId w:val="32"/>
  </w:num>
  <w:num w:numId="4">
    <w:abstractNumId w:val="2"/>
  </w:num>
  <w:num w:numId="5">
    <w:abstractNumId w:val="23"/>
  </w:num>
  <w:num w:numId="6">
    <w:abstractNumId w:val="7"/>
  </w:num>
  <w:num w:numId="7">
    <w:abstractNumId w:val="16"/>
  </w:num>
  <w:num w:numId="8">
    <w:abstractNumId w:val="28"/>
  </w:num>
  <w:num w:numId="9">
    <w:abstractNumId w:val="57"/>
  </w:num>
  <w:num w:numId="10">
    <w:abstractNumId w:val="33"/>
  </w:num>
  <w:num w:numId="11">
    <w:abstractNumId w:val="34"/>
  </w:num>
  <w:num w:numId="12">
    <w:abstractNumId w:val="58"/>
  </w:num>
  <w:num w:numId="13">
    <w:abstractNumId w:val="31"/>
  </w:num>
  <w:num w:numId="14">
    <w:abstractNumId w:val="44"/>
  </w:num>
  <w:num w:numId="15">
    <w:abstractNumId w:val="54"/>
  </w:num>
  <w:num w:numId="16">
    <w:abstractNumId w:val="43"/>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5"/>
  </w:num>
  <w:num w:numId="20">
    <w:abstractNumId w:val="35"/>
  </w:num>
  <w:num w:numId="21">
    <w:abstractNumId w:val="4"/>
  </w:num>
  <w:num w:numId="22">
    <w:abstractNumId w:val="11"/>
  </w:num>
  <w:num w:numId="23">
    <w:abstractNumId w:val="53"/>
  </w:num>
  <w:num w:numId="24">
    <w:abstractNumId w:val="22"/>
  </w:num>
  <w:num w:numId="25">
    <w:abstractNumId w:val="41"/>
  </w:num>
  <w:num w:numId="26">
    <w:abstractNumId w:val="37"/>
  </w:num>
  <w:num w:numId="27">
    <w:abstractNumId w:val="55"/>
  </w:num>
  <w:num w:numId="28">
    <w:abstractNumId w:val="52"/>
  </w:num>
  <w:num w:numId="29">
    <w:abstractNumId w:val="5"/>
  </w:num>
  <w:num w:numId="30">
    <w:abstractNumId w:val="13"/>
  </w:num>
  <w:num w:numId="31">
    <w:abstractNumId w:val="29"/>
  </w:num>
  <w:num w:numId="32">
    <w:abstractNumId w:val="36"/>
  </w:num>
  <w:num w:numId="33">
    <w:abstractNumId w:val="19"/>
  </w:num>
  <w:num w:numId="34">
    <w:abstractNumId w:val="49"/>
  </w:num>
  <w:num w:numId="35">
    <w:abstractNumId w:val="17"/>
  </w:num>
  <w:num w:numId="36">
    <w:abstractNumId w:val="12"/>
  </w:num>
  <w:num w:numId="37">
    <w:abstractNumId w:val="14"/>
  </w:num>
  <w:num w:numId="38">
    <w:abstractNumId w:val="42"/>
  </w:num>
  <w:num w:numId="39">
    <w:abstractNumId w:val="6"/>
  </w:num>
  <w:num w:numId="40">
    <w:abstractNumId w:val="10"/>
  </w:num>
  <w:num w:numId="41">
    <w:abstractNumId w:val="27"/>
  </w:num>
  <w:num w:numId="42">
    <w:abstractNumId w:val="47"/>
  </w:num>
  <w:num w:numId="43">
    <w:abstractNumId w:val="9"/>
  </w:num>
  <w:num w:numId="44">
    <w:abstractNumId w:val="50"/>
  </w:num>
  <w:num w:numId="45">
    <w:abstractNumId w:val="18"/>
  </w:num>
  <w:num w:numId="46">
    <w:abstractNumId w:val="20"/>
  </w:num>
  <w:num w:numId="47">
    <w:abstractNumId w:val="0"/>
  </w:num>
  <w:num w:numId="48">
    <w:abstractNumId w:val="56"/>
  </w:num>
  <w:num w:numId="49">
    <w:abstractNumId w:val="8"/>
  </w:num>
  <w:num w:numId="50">
    <w:abstractNumId w:val="46"/>
  </w:num>
  <w:num w:numId="51">
    <w:abstractNumId w:val="26"/>
  </w:num>
  <w:num w:numId="52">
    <w:abstractNumId w:val="39"/>
  </w:num>
  <w:num w:numId="53">
    <w:abstractNumId w:val="59"/>
  </w:num>
  <w:num w:numId="54">
    <w:abstractNumId w:val="38"/>
  </w:num>
  <w:num w:numId="55">
    <w:abstractNumId w:val="15"/>
  </w:num>
  <w:num w:numId="56">
    <w:abstractNumId w:val="48"/>
  </w:num>
  <w:num w:numId="57">
    <w:abstractNumId w:val="24"/>
  </w:num>
  <w:num w:numId="58">
    <w:abstractNumId w:val="3"/>
  </w:num>
  <w:num w:numId="59">
    <w:abstractNumId w:val="21"/>
  </w:num>
  <w:num w:numId="60">
    <w:abstractNumId w:val="4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4CAF"/>
    <w:rsid w:val="000019AF"/>
    <w:rsid w:val="00004C4C"/>
    <w:rsid w:val="00005E18"/>
    <w:rsid w:val="00006A3B"/>
    <w:rsid w:val="00013115"/>
    <w:rsid w:val="00014468"/>
    <w:rsid w:val="000343DB"/>
    <w:rsid w:val="000432AB"/>
    <w:rsid w:val="00044417"/>
    <w:rsid w:val="00046F6A"/>
    <w:rsid w:val="0006464D"/>
    <w:rsid w:val="000647DC"/>
    <w:rsid w:val="000650D3"/>
    <w:rsid w:val="00067728"/>
    <w:rsid w:val="00072EBE"/>
    <w:rsid w:val="00076074"/>
    <w:rsid w:val="00077E64"/>
    <w:rsid w:val="00084718"/>
    <w:rsid w:val="00084B5C"/>
    <w:rsid w:val="000856FC"/>
    <w:rsid w:val="000863C3"/>
    <w:rsid w:val="00093517"/>
    <w:rsid w:val="000943ED"/>
    <w:rsid w:val="0009456E"/>
    <w:rsid w:val="000A18D4"/>
    <w:rsid w:val="000A38C5"/>
    <w:rsid w:val="000A5BA4"/>
    <w:rsid w:val="000A719C"/>
    <w:rsid w:val="000A7C2F"/>
    <w:rsid w:val="000B440B"/>
    <w:rsid w:val="000C7319"/>
    <w:rsid w:val="000D1B5C"/>
    <w:rsid w:val="000D3B8B"/>
    <w:rsid w:val="000D6940"/>
    <w:rsid w:val="000E5C7E"/>
    <w:rsid w:val="000E6D3A"/>
    <w:rsid w:val="000E7BBE"/>
    <w:rsid w:val="000F6E81"/>
    <w:rsid w:val="00102E40"/>
    <w:rsid w:val="001052BA"/>
    <w:rsid w:val="00107C0B"/>
    <w:rsid w:val="00110276"/>
    <w:rsid w:val="00110388"/>
    <w:rsid w:val="00116AE4"/>
    <w:rsid w:val="00121B94"/>
    <w:rsid w:val="00123B0F"/>
    <w:rsid w:val="00127194"/>
    <w:rsid w:val="0013361E"/>
    <w:rsid w:val="00134C48"/>
    <w:rsid w:val="0013705A"/>
    <w:rsid w:val="0013708F"/>
    <w:rsid w:val="001407AF"/>
    <w:rsid w:val="00140C41"/>
    <w:rsid w:val="00141D7E"/>
    <w:rsid w:val="00141EA4"/>
    <w:rsid w:val="0014274C"/>
    <w:rsid w:val="00144CD7"/>
    <w:rsid w:val="00147EE1"/>
    <w:rsid w:val="00156356"/>
    <w:rsid w:val="00162D34"/>
    <w:rsid w:val="00163E30"/>
    <w:rsid w:val="00166995"/>
    <w:rsid w:val="00167310"/>
    <w:rsid w:val="001678AB"/>
    <w:rsid w:val="00170296"/>
    <w:rsid w:val="00171009"/>
    <w:rsid w:val="00171612"/>
    <w:rsid w:val="00177050"/>
    <w:rsid w:val="001824D8"/>
    <w:rsid w:val="00182E7F"/>
    <w:rsid w:val="0018402A"/>
    <w:rsid w:val="001840D8"/>
    <w:rsid w:val="0019514A"/>
    <w:rsid w:val="00196BA4"/>
    <w:rsid w:val="001A007C"/>
    <w:rsid w:val="001A1705"/>
    <w:rsid w:val="001A532E"/>
    <w:rsid w:val="001B041D"/>
    <w:rsid w:val="001B08F9"/>
    <w:rsid w:val="001B1BDF"/>
    <w:rsid w:val="001B5A63"/>
    <w:rsid w:val="001B6484"/>
    <w:rsid w:val="001B65D0"/>
    <w:rsid w:val="001B7C55"/>
    <w:rsid w:val="001C0FD0"/>
    <w:rsid w:val="001C3C1C"/>
    <w:rsid w:val="001C6EAD"/>
    <w:rsid w:val="001D0A02"/>
    <w:rsid w:val="001D6F5A"/>
    <w:rsid w:val="001E4446"/>
    <w:rsid w:val="001F3265"/>
    <w:rsid w:val="001F3675"/>
    <w:rsid w:val="001F7708"/>
    <w:rsid w:val="0020405B"/>
    <w:rsid w:val="0020442E"/>
    <w:rsid w:val="00214A18"/>
    <w:rsid w:val="00216B00"/>
    <w:rsid w:val="002171FD"/>
    <w:rsid w:val="00217DAB"/>
    <w:rsid w:val="00222E90"/>
    <w:rsid w:val="002278E7"/>
    <w:rsid w:val="00235191"/>
    <w:rsid w:val="002509E7"/>
    <w:rsid w:val="002510A6"/>
    <w:rsid w:val="0025787A"/>
    <w:rsid w:val="00262724"/>
    <w:rsid w:val="00264F8D"/>
    <w:rsid w:val="00265FEA"/>
    <w:rsid w:val="00267372"/>
    <w:rsid w:val="00267428"/>
    <w:rsid w:val="00281325"/>
    <w:rsid w:val="002855FD"/>
    <w:rsid w:val="00291DCB"/>
    <w:rsid w:val="00292103"/>
    <w:rsid w:val="00292AAB"/>
    <w:rsid w:val="00292E91"/>
    <w:rsid w:val="0029356E"/>
    <w:rsid w:val="002945A5"/>
    <w:rsid w:val="00296453"/>
    <w:rsid w:val="002978DE"/>
    <w:rsid w:val="002A17A5"/>
    <w:rsid w:val="002A227F"/>
    <w:rsid w:val="002A5937"/>
    <w:rsid w:val="002A6FD2"/>
    <w:rsid w:val="002B02AD"/>
    <w:rsid w:val="002B6E1F"/>
    <w:rsid w:val="002C4401"/>
    <w:rsid w:val="002C5CBC"/>
    <w:rsid w:val="002C7BB8"/>
    <w:rsid w:val="002D4621"/>
    <w:rsid w:val="002D46E9"/>
    <w:rsid w:val="002E0453"/>
    <w:rsid w:val="002E2A2C"/>
    <w:rsid w:val="002E58AA"/>
    <w:rsid w:val="002F08E0"/>
    <w:rsid w:val="002F5325"/>
    <w:rsid w:val="002F543B"/>
    <w:rsid w:val="002F56D4"/>
    <w:rsid w:val="002F7955"/>
    <w:rsid w:val="00300AE9"/>
    <w:rsid w:val="00301A34"/>
    <w:rsid w:val="0030469B"/>
    <w:rsid w:val="00304720"/>
    <w:rsid w:val="00304F04"/>
    <w:rsid w:val="00312B05"/>
    <w:rsid w:val="00316FF2"/>
    <w:rsid w:val="003211FA"/>
    <w:rsid w:val="003235F5"/>
    <w:rsid w:val="003240A4"/>
    <w:rsid w:val="003277AE"/>
    <w:rsid w:val="003348DD"/>
    <w:rsid w:val="00337CCF"/>
    <w:rsid w:val="003418C9"/>
    <w:rsid w:val="00345168"/>
    <w:rsid w:val="0034623F"/>
    <w:rsid w:val="00351FD5"/>
    <w:rsid w:val="003563E9"/>
    <w:rsid w:val="003641D3"/>
    <w:rsid w:val="00376C61"/>
    <w:rsid w:val="00382EA2"/>
    <w:rsid w:val="00383364"/>
    <w:rsid w:val="00383DFF"/>
    <w:rsid w:val="00385E06"/>
    <w:rsid w:val="00386708"/>
    <w:rsid w:val="003951C8"/>
    <w:rsid w:val="00397C1C"/>
    <w:rsid w:val="003A03A4"/>
    <w:rsid w:val="003A3122"/>
    <w:rsid w:val="003A6277"/>
    <w:rsid w:val="003A6AE8"/>
    <w:rsid w:val="003B07DE"/>
    <w:rsid w:val="003B1744"/>
    <w:rsid w:val="003B507E"/>
    <w:rsid w:val="003B5C5A"/>
    <w:rsid w:val="003B7E64"/>
    <w:rsid w:val="003C23EA"/>
    <w:rsid w:val="003C2C00"/>
    <w:rsid w:val="003C3810"/>
    <w:rsid w:val="003C68A1"/>
    <w:rsid w:val="003D38CF"/>
    <w:rsid w:val="003E044F"/>
    <w:rsid w:val="003E105E"/>
    <w:rsid w:val="003E4376"/>
    <w:rsid w:val="003E5947"/>
    <w:rsid w:val="003E7462"/>
    <w:rsid w:val="003F03D0"/>
    <w:rsid w:val="003F3078"/>
    <w:rsid w:val="003F3233"/>
    <w:rsid w:val="00402088"/>
    <w:rsid w:val="00402C67"/>
    <w:rsid w:val="00402E44"/>
    <w:rsid w:val="00405784"/>
    <w:rsid w:val="00405FAA"/>
    <w:rsid w:val="00407274"/>
    <w:rsid w:val="00407457"/>
    <w:rsid w:val="0041067E"/>
    <w:rsid w:val="004169DA"/>
    <w:rsid w:val="00423730"/>
    <w:rsid w:val="00437689"/>
    <w:rsid w:val="00441797"/>
    <w:rsid w:val="00442753"/>
    <w:rsid w:val="00443F91"/>
    <w:rsid w:val="0044419A"/>
    <w:rsid w:val="00445121"/>
    <w:rsid w:val="00445CBA"/>
    <w:rsid w:val="004503B9"/>
    <w:rsid w:val="00450CD0"/>
    <w:rsid w:val="00450FC9"/>
    <w:rsid w:val="00455E3F"/>
    <w:rsid w:val="004639B1"/>
    <w:rsid w:val="00466855"/>
    <w:rsid w:val="00467752"/>
    <w:rsid w:val="0047171E"/>
    <w:rsid w:val="00471785"/>
    <w:rsid w:val="004771BB"/>
    <w:rsid w:val="00480F31"/>
    <w:rsid w:val="0048487E"/>
    <w:rsid w:val="004849E5"/>
    <w:rsid w:val="00484C0B"/>
    <w:rsid w:val="0048743F"/>
    <w:rsid w:val="00490CE1"/>
    <w:rsid w:val="00492C69"/>
    <w:rsid w:val="004945A4"/>
    <w:rsid w:val="00494840"/>
    <w:rsid w:val="004949C6"/>
    <w:rsid w:val="004A1E76"/>
    <w:rsid w:val="004A2A30"/>
    <w:rsid w:val="004A65A1"/>
    <w:rsid w:val="004A6F18"/>
    <w:rsid w:val="004B0A81"/>
    <w:rsid w:val="004B7B04"/>
    <w:rsid w:val="004C1087"/>
    <w:rsid w:val="004C6D5A"/>
    <w:rsid w:val="004D5BFD"/>
    <w:rsid w:val="004E052C"/>
    <w:rsid w:val="004E149B"/>
    <w:rsid w:val="004E24AA"/>
    <w:rsid w:val="004E2AA2"/>
    <w:rsid w:val="004E37AB"/>
    <w:rsid w:val="004E43A5"/>
    <w:rsid w:val="004E5C68"/>
    <w:rsid w:val="004E739C"/>
    <w:rsid w:val="004E74B1"/>
    <w:rsid w:val="004F0F6F"/>
    <w:rsid w:val="004F7025"/>
    <w:rsid w:val="005014A2"/>
    <w:rsid w:val="005020EB"/>
    <w:rsid w:val="00522EB5"/>
    <w:rsid w:val="00525FB9"/>
    <w:rsid w:val="005267DF"/>
    <w:rsid w:val="005305AF"/>
    <w:rsid w:val="005308E6"/>
    <w:rsid w:val="00535D28"/>
    <w:rsid w:val="0053678D"/>
    <w:rsid w:val="005375F9"/>
    <w:rsid w:val="005444F4"/>
    <w:rsid w:val="005452E4"/>
    <w:rsid w:val="00546D18"/>
    <w:rsid w:val="00550B35"/>
    <w:rsid w:val="00556F35"/>
    <w:rsid w:val="005647FA"/>
    <w:rsid w:val="00564F70"/>
    <w:rsid w:val="00571244"/>
    <w:rsid w:val="00572D80"/>
    <w:rsid w:val="00572E1E"/>
    <w:rsid w:val="00576BB0"/>
    <w:rsid w:val="0058188A"/>
    <w:rsid w:val="00584EF3"/>
    <w:rsid w:val="00591725"/>
    <w:rsid w:val="00595E68"/>
    <w:rsid w:val="00596CB3"/>
    <w:rsid w:val="005978D4"/>
    <w:rsid w:val="005A04D3"/>
    <w:rsid w:val="005A056F"/>
    <w:rsid w:val="005A5E5D"/>
    <w:rsid w:val="005C5A57"/>
    <w:rsid w:val="005C5D38"/>
    <w:rsid w:val="005C7A07"/>
    <w:rsid w:val="005D1D56"/>
    <w:rsid w:val="005D48A5"/>
    <w:rsid w:val="005D55DD"/>
    <w:rsid w:val="005E1B72"/>
    <w:rsid w:val="005F2EF9"/>
    <w:rsid w:val="005F3DF8"/>
    <w:rsid w:val="005F6872"/>
    <w:rsid w:val="005F70DD"/>
    <w:rsid w:val="0060060B"/>
    <w:rsid w:val="00603F26"/>
    <w:rsid w:val="00611B93"/>
    <w:rsid w:val="00616FCF"/>
    <w:rsid w:val="00620233"/>
    <w:rsid w:val="0062141D"/>
    <w:rsid w:val="00630CEA"/>
    <w:rsid w:val="00640817"/>
    <w:rsid w:val="00641B62"/>
    <w:rsid w:val="006431A6"/>
    <w:rsid w:val="0064578D"/>
    <w:rsid w:val="006459A4"/>
    <w:rsid w:val="00647AD1"/>
    <w:rsid w:val="00651948"/>
    <w:rsid w:val="00651F66"/>
    <w:rsid w:val="00652C68"/>
    <w:rsid w:val="006536B0"/>
    <w:rsid w:val="006539E5"/>
    <w:rsid w:val="00655C77"/>
    <w:rsid w:val="00657B3F"/>
    <w:rsid w:val="00670443"/>
    <w:rsid w:val="006740A5"/>
    <w:rsid w:val="00674EA6"/>
    <w:rsid w:val="0067540C"/>
    <w:rsid w:val="00675429"/>
    <w:rsid w:val="006762BA"/>
    <w:rsid w:val="00677D08"/>
    <w:rsid w:val="00680EC7"/>
    <w:rsid w:val="00680FC9"/>
    <w:rsid w:val="00682327"/>
    <w:rsid w:val="006943E0"/>
    <w:rsid w:val="00695994"/>
    <w:rsid w:val="00697B99"/>
    <w:rsid w:val="00697C28"/>
    <w:rsid w:val="006A1B14"/>
    <w:rsid w:val="006A1C04"/>
    <w:rsid w:val="006A25F3"/>
    <w:rsid w:val="006A2AD9"/>
    <w:rsid w:val="006B6AED"/>
    <w:rsid w:val="006C5E9F"/>
    <w:rsid w:val="006D583F"/>
    <w:rsid w:val="006E582D"/>
    <w:rsid w:val="006E75FB"/>
    <w:rsid w:val="006F68C1"/>
    <w:rsid w:val="006F6C36"/>
    <w:rsid w:val="0070041D"/>
    <w:rsid w:val="0070382F"/>
    <w:rsid w:val="00704DC9"/>
    <w:rsid w:val="00713F0C"/>
    <w:rsid w:val="00714B87"/>
    <w:rsid w:val="00714CB1"/>
    <w:rsid w:val="007153A2"/>
    <w:rsid w:val="00715FDB"/>
    <w:rsid w:val="00717CA4"/>
    <w:rsid w:val="00717CB8"/>
    <w:rsid w:val="00720C4D"/>
    <w:rsid w:val="00725ACD"/>
    <w:rsid w:val="00725B8A"/>
    <w:rsid w:val="007357B1"/>
    <w:rsid w:val="00736A67"/>
    <w:rsid w:val="00737B66"/>
    <w:rsid w:val="00743935"/>
    <w:rsid w:val="00746C2F"/>
    <w:rsid w:val="00751D18"/>
    <w:rsid w:val="007526F8"/>
    <w:rsid w:val="00755909"/>
    <w:rsid w:val="00756953"/>
    <w:rsid w:val="007618C2"/>
    <w:rsid w:val="007673F2"/>
    <w:rsid w:val="0077171A"/>
    <w:rsid w:val="007724AA"/>
    <w:rsid w:val="00772E27"/>
    <w:rsid w:val="007810BB"/>
    <w:rsid w:val="00781854"/>
    <w:rsid w:val="00784476"/>
    <w:rsid w:val="007867C1"/>
    <w:rsid w:val="00786A6A"/>
    <w:rsid w:val="00794046"/>
    <w:rsid w:val="0079414A"/>
    <w:rsid w:val="007A347C"/>
    <w:rsid w:val="007A35AE"/>
    <w:rsid w:val="007A35E9"/>
    <w:rsid w:val="007B0A95"/>
    <w:rsid w:val="007B2FEB"/>
    <w:rsid w:val="007C08D1"/>
    <w:rsid w:val="007C574D"/>
    <w:rsid w:val="007D50A4"/>
    <w:rsid w:val="007D7618"/>
    <w:rsid w:val="007E04AB"/>
    <w:rsid w:val="007E4A6B"/>
    <w:rsid w:val="007E5803"/>
    <w:rsid w:val="007E7539"/>
    <w:rsid w:val="007F66A7"/>
    <w:rsid w:val="00800EB7"/>
    <w:rsid w:val="00801C32"/>
    <w:rsid w:val="00815136"/>
    <w:rsid w:val="00816669"/>
    <w:rsid w:val="00821D06"/>
    <w:rsid w:val="00825B8E"/>
    <w:rsid w:val="008262A6"/>
    <w:rsid w:val="008279BE"/>
    <w:rsid w:val="00830EA4"/>
    <w:rsid w:val="00833553"/>
    <w:rsid w:val="00840ED8"/>
    <w:rsid w:val="008436C2"/>
    <w:rsid w:val="0085123C"/>
    <w:rsid w:val="008608BE"/>
    <w:rsid w:val="008675D7"/>
    <w:rsid w:val="0087172B"/>
    <w:rsid w:val="00873FA3"/>
    <w:rsid w:val="008764CB"/>
    <w:rsid w:val="0088177A"/>
    <w:rsid w:val="00881FF5"/>
    <w:rsid w:val="00884DB3"/>
    <w:rsid w:val="00885FF5"/>
    <w:rsid w:val="008863A7"/>
    <w:rsid w:val="008910A7"/>
    <w:rsid w:val="00892652"/>
    <w:rsid w:val="008956DE"/>
    <w:rsid w:val="0089625A"/>
    <w:rsid w:val="008B0EF1"/>
    <w:rsid w:val="008B3630"/>
    <w:rsid w:val="008B4E83"/>
    <w:rsid w:val="008C394B"/>
    <w:rsid w:val="008D5917"/>
    <w:rsid w:val="008D6806"/>
    <w:rsid w:val="008E7FFE"/>
    <w:rsid w:val="008F0068"/>
    <w:rsid w:val="008F4EDD"/>
    <w:rsid w:val="00900388"/>
    <w:rsid w:val="00901B68"/>
    <w:rsid w:val="009035C0"/>
    <w:rsid w:val="009135C5"/>
    <w:rsid w:val="0091376E"/>
    <w:rsid w:val="0091410B"/>
    <w:rsid w:val="009206BB"/>
    <w:rsid w:val="0092423D"/>
    <w:rsid w:val="00926E05"/>
    <w:rsid w:val="0093477A"/>
    <w:rsid w:val="0093798C"/>
    <w:rsid w:val="00937A02"/>
    <w:rsid w:val="00942607"/>
    <w:rsid w:val="009434E8"/>
    <w:rsid w:val="00957936"/>
    <w:rsid w:val="009601F1"/>
    <w:rsid w:val="0096371D"/>
    <w:rsid w:val="00970116"/>
    <w:rsid w:val="00972427"/>
    <w:rsid w:val="009733B9"/>
    <w:rsid w:val="00976E56"/>
    <w:rsid w:val="0098053E"/>
    <w:rsid w:val="00980CFF"/>
    <w:rsid w:val="00985082"/>
    <w:rsid w:val="00985B97"/>
    <w:rsid w:val="00986C70"/>
    <w:rsid w:val="00987B05"/>
    <w:rsid w:val="0099025B"/>
    <w:rsid w:val="009942B1"/>
    <w:rsid w:val="009955BC"/>
    <w:rsid w:val="009A69DF"/>
    <w:rsid w:val="009B52AB"/>
    <w:rsid w:val="009B5FDA"/>
    <w:rsid w:val="009C734B"/>
    <w:rsid w:val="009D44E3"/>
    <w:rsid w:val="009D479B"/>
    <w:rsid w:val="009D5629"/>
    <w:rsid w:val="009E037A"/>
    <w:rsid w:val="009E0A40"/>
    <w:rsid w:val="009E3DF6"/>
    <w:rsid w:val="009E42D1"/>
    <w:rsid w:val="009E4D8E"/>
    <w:rsid w:val="009E506C"/>
    <w:rsid w:val="009E6465"/>
    <w:rsid w:val="009F37D2"/>
    <w:rsid w:val="00A016D1"/>
    <w:rsid w:val="00A02543"/>
    <w:rsid w:val="00A02A81"/>
    <w:rsid w:val="00A05988"/>
    <w:rsid w:val="00A148FC"/>
    <w:rsid w:val="00A152CD"/>
    <w:rsid w:val="00A1622D"/>
    <w:rsid w:val="00A2132D"/>
    <w:rsid w:val="00A22F31"/>
    <w:rsid w:val="00A24D3C"/>
    <w:rsid w:val="00A30A38"/>
    <w:rsid w:val="00A44040"/>
    <w:rsid w:val="00A44BB9"/>
    <w:rsid w:val="00A4611C"/>
    <w:rsid w:val="00A46621"/>
    <w:rsid w:val="00A46D4C"/>
    <w:rsid w:val="00A52119"/>
    <w:rsid w:val="00A52E9A"/>
    <w:rsid w:val="00A533AD"/>
    <w:rsid w:val="00A5378D"/>
    <w:rsid w:val="00A554CA"/>
    <w:rsid w:val="00A605E7"/>
    <w:rsid w:val="00A63388"/>
    <w:rsid w:val="00A64444"/>
    <w:rsid w:val="00A73AD7"/>
    <w:rsid w:val="00A742D8"/>
    <w:rsid w:val="00A810D0"/>
    <w:rsid w:val="00A815DF"/>
    <w:rsid w:val="00A831D2"/>
    <w:rsid w:val="00A961A4"/>
    <w:rsid w:val="00AB2A2B"/>
    <w:rsid w:val="00AB4316"/>
    <w:rsid w:val="00AB6254"/>
    <w:rsid w:val="00AC58AB"/>
    <w:rsid w:val="00AD0E11"/>
    <w:rsid w:val="00AD5F28"/>
    <w:rsid w:val="00AE4CF2"/>
    <w:rsid w:val="00AE4F80"/>
    <w:rsid w:val="00AE57EB"/>
    <w:rsid w:val="00AF1272"/>
    <w:rsid w:val="00AF5D1E"/>
    <w:rsid w:val="00AF6EBD"/>
    <w:rsid w:val="00B02885"/>
    <w:rsid w:val="00B04079"/>
    <w:rsid w:val="00B0673B"/>
    <w:rsid w:val="00B070A8"/>
    <w:rsid w:val="00B11016"/>
    <w:rsid w:val="00B123F9"/>
    <w:rsid w:val="00B124E6"/>
    <w:rsid w:val="00B2085B"/>
    <w:rsid w:val="00B239C7"/>
    <w:rsid w:val="00B30AA2"/>
    <w:rsid w:val="00B34CAF"/>
    <w:rsid w:val="00B34F9F"/>
    <w:rsid w:val="00B47F86"/>
    <w:rsid w:val="00B530E5"/>
    <w:rsid w:val="00B562C3"/>
    <w:rsid w:val="00B567B0"/>
    <w:rsid w:val="00B60AEE"/>
    <w:rsid w:val="00B60C5D"/>
    <w:rsid w:val="00B62EE9"/>
    <w:rsid w:val="00B63E31"/>
    <w:rsid w:val="00B66B00"/>
    <w:rsid w:val="00B706EA"/>
    <w:rsid w:val="00B7574B"/>
    <w:rsid w:val="00B76244"/>
    <w:rsid w:val="00B813BF"/>
    <w:rsid w:val="00B86559"/>
    <w:rsid w:val="00B9030D"/>
    <w:rsid w:val="00B907EE"/>
    <w:rsid w:val="00B95BEC"/>
    <w:rsid w:val="00BA08F6"/>
    <w:rsid w:val="00BA41E2"/>
    <w:rsid w:val="00BA67ED"/>
    <w:rsid w:val="00BA71C9"/>
    <w:rsid w:val="00BB2BD8"/>
    <w:rsid w:val="00BB3D75"/>
    <w:rsid w:val="00BB7350"/>
    <w:rsid w:val="00BC242D"/>
    <w:rsid w:val="00BC2444"/>
    <w:rsid w:val="00BC2685"/>
    <w:rsid w:val="00BC35F1"/>
    <w:rsid w:val="00BC570D"/>
    <w:rsid w:val="00BC5E50"/>
    <w:rsid w:val="00BC5EF2"/>
    <w:rsid w:val="00BC6A52"/>
    <w:rsid w:val="00BC7F6D"/>
    <w:rsid w:val="00BD1CB7"/>
    <w:rsid w:val="00BD5F8B"/>
    <w:rsid w:val="00BD7154"/>
    <w:rsid w:val="00BE55F1"/>
    <w:rsid w:val="00BE5888"/>
    <w:rsid w:val="00BE5B5B"/>
    <w:rsid w:val="00BE7BC1"/>
    <w:rsid w:val="00BF167D"/>
    <w:rsid w:val="00BF3279"/>
    <w:rsid w:val="00BF444B"/>
    <w:rsid w:val="00C1142F"/>
    <w:rsid w:val="00C1211A"/>
    <w:rsid w:val="00C14D28"/>
    <w:rsid w:val="00C16FE6"/>
    <w:rsid w:val="00C2364B"/>
    <w:rsid w:val="00C2447D"/>
    <w:rsid w:val="00C3216A"/>
    <w:rsid w:val="00C33E35"/>
    <w:rsid w:val="00C368A3"/>
    <w:rsid w:val="00C40675"/>
    <w:rsid w:val="00C41961"/>
    <w:rsid w:val="00C44212"/>
    <w:rsid w:val="00C450ED"/>
    <w:rsid w:val="00C46E0C"/>
    <w:rsid w:val="00C50065"/>
    <w:rsid w:val="00C62E0F"/>
    <w:rsid w:val="00C663BB"/>
    <w:rsid w:val="00C6667A"/>
    <w:rsid w:val="00C733EE"/>
    <w:rsid w:val="00C85322"/>
    <w:rsid w:val="00C87C62"/>
    <w:rsid w:val="00C91A5D"/>
    <w:rsid w:val="00C92604"/>
    <w:rsid w:val="00C9565A"/>
    <w:rsid w:val="00CA0237"/>
    <w:rsid w:val="00CA0FCF"/>
    <w:rsid w:val="00CA22E7"/>
    <w:rsid w:val="00CA7577"/>
    <w:rsid w:val="00CB178F"/>
    <w:rsid w:val="00CB7D2B"/>
    <w:rsid w:val="00CC3D6F"/>
    <w:rsid w:val="00CC452A"/>
    <w:rsid w:val="00CC6108"/>
    <w:rsid w:val="00CC67C4"/>
    <w:rsid w:val="00CD2558"/>
    <w:rsid w:val="00CE08F9"/>
    <w:rsid w:val="00CE37B9"/>
    <w:rsid w:val="00CE3AD3"/>
    <w:rsid w:val="00CE563B"/>
    <w:rsid w:val="00CF10B0"/>
    <w:rsid w:val="00CF2223"/>
    <w:rsid w:val="00CF4FB9"/>
    <w:rsid w:val="00CF7172"/>
    <w:rsid w:val="00D015C9"/>
    <w:rsid w:val="00D0378D"/>
    <w:rsid w:val="00D14CD7"/>
    <w:rsid w:val="00D306FF"/>
    <w:rsid w:val="00D32825"/>
    <w:rsid w:val="00D375C1"/>
    <w:rsid w:val="00D379E9"/>
    <w:rsid w:val="00D404F2"/>
    <w:rsid w:val="00D417AD"/>
    <w:rsid w:val="00D576CB"/>
    <w:rsid w:val="00D641C1"/>
    <w:rsid w:val="00D769D6"/>
    <w:rsid w:val="00D85B40"/>
    <w:rsid w:val="00D87740"/>
    <w:rsid w:val="00D97707"/>
    <w:rsid w:val="00DA041F"/>
    <w:rsid w:val="00DA304F"/>
    <w:rsid w:val="00DA35D6"/>
    <w:rsid w:val="00DA525C"/>
    <w:rsid w:val="00DA5F5A"/>
    <w:rsid w:val="00DA6169"/>
    <w:rsid w:val="00DB035B"/>
    <w:rsid w:val="00DB70DB"/>
    <w:rsid w:val="00DB7521"/>
    <w:rsid w:val="00DB7BF6"/>
    <w:rsid w:val="00DC5029"/>
    <w:rsid w:val="00DC59B5"/>
    <w:rsid w:val="00DC6DB4"/>
    <w:rsid w:val="00DD2ED4"/>
    <w:rsid w:val="00DD5478"/>
    <w:rsid w:val="00DE3765"/>
    <w:rsid w:val="00DE72DB"/>
    <w:rsid w:val="00DF4A39"/>
    <w:rsid w:val="00E00D5B"/>
    <w:rsid w:val="00E024B9"/>
    <w:rsid w:val="00E04AED"/>
    <w:rsid w:val="00E066D7"/>
    <w:rsid w:val="00E06BB7"/>
    <w:rsid w:val="00E17FB6"/>
    <w:rsid w:val="00E23312"/>
    <w:rsid w:val="00E27261"/>
    <w:rsid w:val="00E33F6A"/>
    <w:rsid w:val="00E362E3"/>
    <w:rsid w:val="00E3728A"/>
    <w:rsid w:val="00E431F7"/>
    <w:rsid w:val="00E44643"/>
    <w:rsid w:val="00E44741"/>
    <w:rsid w:val="00E534D3"/>
    <w:rsid w:val="00E551B9"/>
    <w:rsid w:val="00E55B43"/>
    <w:rsid w:val="00E6068B"/>
    <w:rsid w:val="00E60A28"/>
    <w:rsid w:val="00E63F53"/>
    <w:rsid w:val="00E66623"/>
    <w:rsid w:val="00E73E84"/>
    <w:rsid w:val="00E74B1F"/>
    <w:rsid w:val="00E8226E"/>
    <w:rsid w:val="00E8533C"/>
    <w:rsid w:val="00E87B88"/>
    <w:rsid w:val="00E90304"/>
    <w:rsid w:val="00E907D0"/>
    <w:rsid w:val="00E92EC5"/>
    <w:rsid w:val="00E9557E"/>
    <w:rsid w:val="00EB6051"/>
    <w:rsid w:val="00EB70A8"/>
    <w:rsid w:val="00EB784E"/>
    <w:rsid w:val="00EC43D7"/>
    <w:rsid w:val="00EC6CE2"/>
    <w:rsid w:val="00EC7D8D"/>
    <w:rsid w:val="00ED03AB"/>
    <w:rsid w:val="00ED27BF"/>
    <w:rsid w:val="00ED3A1A"/>
    <w:rsid w:val="00ED48C7"/>
    <w:rsid w:val="00ED7C2D"/>
    <w:rsid w:val="00EE23F0"/>
    <w:rsid w:val="00EE5BE7"/>
    <w:rsid w:val="00EE63A7"/>
    <w:rsid w:val="00EE6C60"/>
    <w:rsid w:val="00EF47B6"/>
    <w:rsid w:val="00EF5C61"/>
    <w:rsid w:val="00F2297E"/>
    <w:rsid w:val="00F3142D"/>
    <w:rsid w:val="00F33260"/>
    <w:rsid w:val="00F361A7"/>
    <w:rsid w:val="00F36C36"/>
    <w:rsid w:val="00F4379C"/>
    <w:rsid w:val="00F43C36"/>
    <w:rsid w:val="00F46C1B"/>
    <w:rsid w:val="00F53D41"/>
    <w:rsid w:val="00F546E3"/>
    <w:rsid w:val="00F56D23"/>
    <w:rsid w:val="00F62017"/>
    <w:rsid w:val="00F62270"/>
    <w:rsid w:val="00F640F1"/>
    <w:rsid w:val="00F6426F"/>
    <w:rsid w:val="00F676A2"/>
    <w:rsid w:val="00F704FD"/>
    <w:rsid w:val="00F84517"/>
    <w:rsid w:val="00F94131"/>
    <w:rsid w:val="00F97545"/>
    <w:rsid w:val="00FA478F"/>
    <w:rsid w:val="00FA67C7"/>
    <w:rsid w:val="00FA693E"/>
    <w:rsid w:val="00FA7C2B"/>
    <w:rsid w:val="00FC2B0D"/>
    <w:rsid w:val="00FC4DF2"/>
    <w:rsid w:val="00FC6953"/>
    <w:rsid w:val="00FD0797"/>
    <w:rsid w:val="00FE250C"/>
    <w:rsid w:val="00FE28F3"/>
    <w:rsid w:val="00FE6B74"/>
    <w:rsid w:val="00FE7758"/>
    <w:rsid w:val="00FF7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710B0"/>
  <w15:docId w15:val="{58539D9E-538A-48FE-8B43-5EA27E5F3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B02"/>
  </w:style>
  <w:style w:type="paragraph" w:styleId="Heading1">
    <w:name w:val="heading 1"/>
    <w:basedOn w:val="Normal"/>
    <w:link w:val="Heading1Char"/>
    <w:uiPriority w:val="9"/>
    <w:qFormat/>
    <w:rsid w:val="009B5FD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CAF"/>
    <w:pPr>
      <w:ind w:left="720"/>
      <w:contextualSpacing/>
    </w:pPr>
  </w:style>
  <w:style w:type="paragraph" w:styleId="FootnoteText">
    <w:name w:val="footnote text"/>
    <w:basedOn w:val="Normal"/>
    <w:link w:val="FootnoteTextChar"/>
    <w:uiPriority w:val="99"/>
    <w:unhideWhenUsed/>
    <w:rsid w:val="003C3810"/>
    <w:pPr>
      <w:spacing w:after="0" w:line="240" w:lineRule="auto"/>
    </w:pPr>
    <w:rPr>
      <w:sz w:val="20"/>
      <w:szCs w:val="20"/>
    </w:rPr>
  </w:style>
  <w:style w:type="character" w:customStyle="1" w:styleId="FootnoteTextChar">
    <w:name w:val="Footnote Text Char"/>
    <w:basedOn w:val="DefaultParagraphFont"/>
    <w:link w:val="FootnoteText"/>
    <w:uiPriority w:val="99"/>
    <w:rsid w:val="003C3810"/>
    <w:rPr>
      <w:sz w:val="20"/>
      <w:szCs w:val="20"/>
    </w:rPr>
  </w:style>
  <w:style w:type="character" w:styleId="FootnoteReference">
    <w:name w:val="footnote reference"/>
    <w:basedOn w:val="DefaultParagraphFont"/>
    <w:uiPriority w:val="99"/>
    <w:semiHidden/>
    <w:unhideWhenUsed/>
    <w:rsid w:val="003C3810"/>
    <w:rPr>
      <w:vertAlign w:val="superscript"/>
    </w:rPr>
  </w:style>
  <w:style w:type="character" w:styleId="Hyperlink">
    <w:name w:val="Hyperlink"/>
    <w:basedOn w:val="DefaultParagraphFont"/>
    <w:uiPriority w:val="99"/>
    <w:unhideWhenUsed/>
    <w:rsid w:val="003F3078"/>
    <w:rPr>
      <w:color w:val="0563C1" w:themeColor="hyperlink"/>
      <w:u w:val="single"/>
    </w:rPr>
  </w:style>
  <w:style w:type="character" w:customStyle="1" w:styleId="UnresolvedMention1">
    <w:name w:val="Unresolved Mention1"/>
    <w:basedOn w:val="DefaultParagraphFont"/>
    <w:uiPriority w:val="99"/>
    <w:semiHidden/>
    <w:unhideWhenUsed/>
    <w:rsid w:val="003F3078"/>
    <w:rPr>
      <w:color w:val="605E5C"/>
      <w:shd w:val="clear" w:color="auto" w:fill="E1DFDD"/>
    </w:rPr>
  </w:style>
  <w:style w:type="character" w:styleId="Emphasis">
    <w:name w:val="Emphasis"/>
    <w:basedOn w:val="DefaultParagraphFont"/>
    <w:uiPriority w:val="20"/>
    <w:qFormat/>
    <w:rsid w:val="006A1C04"/>
    <w:rPr>
      <w:i/>
      <w:iCs/>
    </w:rPr>
  </w:style>
  <w:style w:type="character" w:customStyle="1" w:styleId="Heading1Char">
    <w:name w:val="Heading 1 Char"/>
    <w:basedOn w:val="DefaultParagraphFont"/>
    <w:link w:val="Heading1"/>
    <w:uiPriority w:val="9"/>
    <w:rsid w:val="009B5FDA"/>
    <w:rPr>
      <w:rFonts w:ascii="Times New Roman" w:eastAsia="Times New Roman" w:hAnsi="Times New Roman" w:cs="Times New Roman"/>
      <w:b/>
      <w:bCs/>
      <w:kern w:val="36"/>
      <w:sz w:val="48"/>
      <w:szCs w:val="48"/>
      <w:lang w:val="en-ID" w:eastAsia="en-ID"/>
    </w:rPr>
  </w:style>
  <w:style w:type="paragraph" w:styleId="Header">
    <w:name w:val="header"/>
    <w:basedOn w:val="Normal"/>
    <w:link w:val="HeaderChar"/>
    <w:uiPriority w:val="99"/>
    <w:unhideWhenUsed/>
    <w:rsid w:val="00C956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65A"/>
  </w:style>
  <w:style w:type="paragraph" w:styleId="Footer">
    <w:name w:val="footer"/>
    <w:basedOn w:val="Normal"/>
    <w:link w:val="FooterChar"/>
    <w:uiPriority w:val="99"/>
    <w:unhideWhenUsed/>
    <w:rsid w:val="00C956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65A"/>
  </w:style>
  <w:style w:type="paragraph" w:styleId="BalloonText">
    <w:name w:val="Balloon Text"/>
    <w:basedOn w:val="Normal"/>
    <w:link w:val="BalloonTextChar"/>
    <w:uiPriority w:val="99"/>
    <w:semiHidden/>
    <w:unhideWhenUsed/>
    <w:rsid w:val="00BA0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8F6"/>
    <w:rPr>
      <w:rFonts w:ascii="Tahoma" w:hAnsi="Tahoma" w:cs="Tahoma"/>
      <w:sz w:val="16"/>
      <w:szCs w:val="16"/>
    </w:rPr>
  </w:style>
  <w:style w:type="paragraph" w:styleId="TOCHeading">
    <w:name w:val="TOC Heading"/>
    <w:basedOn w:val="Heading1"/>
    <w:next w:val="Normal"/>
    <w:uiPriority w:val="39"/>
    <w:unhideWhenUsed/>
    <w:qFormat/>
    <w:rsid w:val="00825B8E"/>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lang w:val="en-US" w:eastAsia="ja-JP"/>
    </w:rPr>
  </w:style>
  <w:style w:type="paragraph" w:styleId="TOC2">
    <w:name w:val="toc 2"/>
    <w:basedOn w:val="Normal"/>
    <w:next w:val="Normal"/>
    <w:autoRedefine/>
    <w:uiPriority w:val="39"/>
    <w:unhideWhenUsed/>
    <w:rsid w:val="00C1211A"/>
    <w:pPr>
      <w:tabs>
        <w:tab w:val="left" w:pos="567"/>
        <w:tab w:val="right" w:leader="dot" w:pos="7938"/>
      </w:tabs>
      <w:spacing w:after="0" w:line="360" w:lineRule="auto"/>
      <w:ind w:left="1134" w:hanging="425"/>
      <w:jc w:val="both"/>
    </w:pPr>
    <w:rPr>
      <w:rFonts w:ascii="Times New Roman" w:hAnsi="Times New Roman" w:cs="Times New Roman"/>
      <w:b/>
      <w:bCs/>
      <w:noProof/>
      <w:sz w:val="24"/>
      <w:szCs w:val="24"/>
    </w:rPr>
  </w:style>
  <w:style w:type="paragraph" w:styleId="TOC1">
    <w:name w:val="toc 1"/>
    <w:basedOn w:val="Normal"/>
    <w:next w:val="Normal"/>
    <w:autoRedefine/>
    <w:uiPriority w:val="39"/>
    <w:unhideWhenUsed/>
    <w:rsid w:val="00C1211A"/>
    <w:pPr>
      <w:tabs>
        <w:tab w:val="right" w:leader="dot" w:pos="7928"/>
      </w:tabs>
      <w:spacing w:after="0" w:line="360" w:lineRule="auto"/>
      <w:ind w:left="851" w:hanging="851"/>
      <w:jc w:val="both"/>
    </w:pPr>
    <w:rPr>
      <w:rFonts w:ascii="Times New Roman" w:hAnsi="Times New Roman" w:cs="Times New Roman"/>
      <w:b/>
      <w:bCs/>
      <w:noProof/>
      <w:sz w:val="24"/>
      <w:szCs w:val="24"/>
    </w:rPr>
  </w:style>
  <w:style w:type="paragraph" w:styleId="TOC3">
    <w:name w:val="toc 3"/>
    <w:basedOn w:val="Normal"/>
    <w:next w:val="Normal"/>
    <w:autoRedefine/>
    <w:uiPriority w:val="39"/>
    <w:unhideWhenUsed/>
    <w:rsid w:val="00CC67C4"/>
    <w:pPr>
      <w:tabs>
        <w:tab w:val="right" w:leader="dot" w:pos="7928"/>
      </w:tabs>
      <w:spacing w:after="0" w:line="360" w:lineRule="auto"/>
      <w:ind w:left="1418" w:hanging="284"/>
      <w:jc w:val="both"/>
    </w:pPr>
    <w:rPr>
      <w:rFonts w:ascii="Times New Roman" w:hAnsi="Times New Roman" w:cs="Times New Roman"/>
      <w:b/>
      <w:bCs/>
      <w:noProof/>
      <w:sz w:val="24"/>
      <w:szCs w:val="24"/>
    </w:rPr>
  </w:style>
  <w:style w:type="character" w:customStyle="1" w:styleId="UnresolvedMention2">
    <w:name w:val="Unresolved Mention2"/>
    <w:basedOn w:val="DefaultParagraphFont"/>
    <w:uiPriority w:val="99"/>
    <w:semiHidden/>
    <w:unhideWhenUsed/>
    <w:rsid w:val="007357B1"/>
    <w:rPr>
      <w:color w:val="605E5C"/>
      <w:shd w:val="clear" w:color="auto" w:fill="E1DFDD"/>
    </w:rPr>
  </w:style>
  <w:style w:type="character" w:customStyle="1" w:styleId="UnresolvedMention3">
    <w:name w:val="Unresolved Mention3"/>
    <w:basedOn w:val="DefaultParagraphFont"/>
    <w:uiPriority w:val="99"/>
    <w:semiHidden/>
    <w:unhideWhenUsed/>
    <w:rsid w:val="00BC5E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046608">
      <w:bodyDiv w:val="1"/>
      <w:marLeft w:val="0"/>
      <w:marRight w:val="0"/>
      <w:marTop w:val="0"/>
      <w:marBottom w:val="0"/>
      <w:divBdr>
        <w:top w:val="none" w:sz="0" w:space="0" w:color="auto"/>
        <w:left w:val="none" w:sz="0" w:space="0" w:color="auto"/>
        <w:bottom w:val="none" w:sz="0" w:space="0" w:color="auto"/>
        <w:right w:val="none" w:sz="0" w:space="0" w:color="auto"/>
      </w:divBdr>
    </w:div>
    <w:div w:id="1194920523">
      <w:bodyDiv w:val="1"/>
      <w:marLeft w:val="0"/>
      <w:marRight w:val="0"/>
      <w:marTop w:val="0"/>
      <w:marBottom w:val="0"/>
      <w:divBdr>
        <w:top w:val="none" w:sz="0" w:space="0" w:color="auto"/>
        <w:left w:val="none" w:sz="0" w:space="0" w:color="auto"/>
        <w:bottom w:val="none" w:sz="0" w:space="0" w:color="auto"/>
        <w:right w:val="none" w:sz="0" w:space="0" w:color="auto"/>
      </w:divBdr>
    </w:div>
    <w:div w:id="1334531347">
      <w:bodyDiv w:val="1"/>
      <w:marLeft w:val="0"/>
      <w:marRight w:val="0"/>
      <w:marTop w:val="0"/>
      <w:marBottom w:val="0"/>
      <w:divBdr>
        <w:top w:val="none" w:sz="0" w:space="0" w:color="auto"/>
        <w:left w:val="none" w:sz="0" w:space="0" w:color="auto"/>
        <w:bottom w:val="none" w:sz="0" w:space="0" w:color="auto"/>
        <w:right w:val="none" w:sz="0" w:space="0" w:color="auto"/>
      </w:divBdr>
    </w:div>
    <w:div w:id="1519083876">
      <w:bodyDiv w:val="1"/>
      <w:marLeft w:val="0"/>
      <w:marRight w:val="0"/>
      <w:marTop w:val="0"/>
      <w:marBottom w:val="0"/>
      <w:divBdr>
        <w:top w:val="none" w:sz="0" w:space="0" w:color="auto"/>
        <w:left w:val="none" w:sz="0" w:space="0" w:color="auto"/>
        <w:bottom w:val="none" w:sz="0" w:space="0" w:color="auto"/>
        <w:right w:val="none" w:sz="0" w:space="0" w:color="auto"/>
      </w:divBdr>
    </w:div>
    <w:div w:id="187611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yperlink" Target="https://www.inews.id/news/internasional/duh-perawat-pria-ini-nekat-setubuhi-jenazah-perempuan-muda-di-kamar-mayat" TargetMode="External"/><Relationship Id="rId39" Type="http://schemas.openxmlformats.org/officeDocument/2006/relationships/hyperlink" Target="https://www.sawitplus.com/2018/03/29/menyetubuhi-mayat-3-imah-dicekik-setelah-mati-digagahi/" TargetMode="Externa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hyperlink" Target="http://www.halodoc.com" TargetMode="External"/><Relationship Id="rId42" Type="http://schemas.openxmlformats.org/officeDocument/2006/relationships/hyperlink" Target="https://journal.uii.ac.id/IUSTUM/article/view/3839" TargetMode="External"/><Relationship Id="rId47" Type="http://schemas.openxmlformats.org/officeDocument/2006/relationships/hyperlink" Target="https://health.kompas.com/" TargetMode="External"/><Relationship Id="rId50"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yperlink" Target="https://www.unodc.org/documents/congress//Previous_Congresses/8th_Congress_1990/007_ACONF.144.5_Crime_Prevention_and_Criminal_Justice_in_the_Context_of_Development.pdf" TargetMode="External"/><Relationship Id="rId38" Type="http://schemas.openxmlformats.org/officeDocument/2006/relationships/hyperlink" Target="https://e-journal.unair.ac.id/JD/article/view/35244/21214" TargetMode="External"/><Relationship Id="rId46" Type="http://schemas.openxmlformats.org/officeDocument/2006/relationships/hyperlink" Target="https://core.ac.uk/download/pdf/287201536.pdf"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www.justice.gov.za/legislation/acts/2007-032.pdf" TargetMode="External"/><Relationship Id="rId41" Type="http://schemas.openxmlformats.org/officeDocument/2006/relationships/hyperlink" Target="https://news.detik.com/berita/d-5302344/deretan-kasus-pemerkosaan-jenazah-seperti-kekejian-pemuda-payakumbuh/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yperlink" Target="https://www.hariansib.com/detail/Hukum/Kejahatan-Terhadap-Mayat-Bisakah-Dipidana" TargetMode="External"/><Relationship Id="rId37" Type="http://schemas.openxmlformats.org/officeDocument/2006/relationships/hyperlink" Target="https://news.okezone.com/read/2014/03/24/501/960003/setubuhi-mayat-tukang-ojek-tak-dijerat-pasal-pemerkosaan" TargetMode="External"/><Relationship Id="rId40" Type="http://schemas.openxmlformats.org/officeDocument/2006/relationships/hyperlink" Target="https://www.cnnindonesia.com/" TargetMode="External"/><Relationship Id="rId45" Type="http://schemas.openxmlformats.org/officeDocument/2006/relationships/hyperlink" Target="http://repository.umsu.ac.id/"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yperlink" Target="https://web.archive.org/web/20110905031326/http://newsinfo.inquirer.net/17260/senate-bill-to-criminalize-necrophilia" TargetMode="External"/><Relationship Id="rId36" Type="http://schemas.openxmlformats.org/officeDocument/2006/relationships/hyperlink" Target="https://kbbi.web.id/kriminalisasi" TargetMode="External"/><Relationship Id="rId49" Type="http://schemas.openxmlformats.org/officeDocument/2006/relationships/hyperlink" Target="http://jurnal.saburai.id/index.php/hkm/article/view/83/52" TargetMode="Externa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yperlink" Target="https://www.academia.edu/17038855/Analisis_Kasus_Nekrofilia" TargetMode="External"/><Relationship Id="rId44" Type="http://schemas.openxmlformats.org/officeDocument/2006/relationships/hyperlink" Target="https://business-law.binus.ac.id/"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s://www.kompas.com/global/read/2021/11/20/193308470/jasad-anaknya-diperkosa-di-kamar-mayat-ibu-ini-tuntut-pimpinan-rumah?page=all" TargetMode="External"/><Relationship Id="rId30" Type="http://schemas.openxmlformats.org/officeDocument/2006/relationships/hyperlink" Target="https://policehumanrightsresources.org/content/uploads/2016/07/Penal-Code-Singapore-1871.pdf?x96812" TargetMode="External"/><Relationship Id="rId35" Type="http://schemas.openxmlformats.org/officeDocument/2006/relationships/hyperlink" Target="https://www.halodoc.com/artikel/yang-perlu-diketahui-tentang-penyimpangan-seksual-nekrofilia" TargetMode="External"/><Relationship Id="rId43" Type="http://schemas.openxmlformats.org/officeDocument/2006/relationships/hyperlink" Target="https://www.unodc.org/documents/congress/Previous_Congresses/7th_Congress_1985/031_ACONF.121.22.Rev.1_Report_Seventh_United_Nations_Congress_on_the_Prevention_of_Crime_and_the_Treatment_of_Offenders.pdf" TargetMode="External"/><Relationship Id="rId48" Type="http://schemas.openxmlformats.org/officeDocument/2006/relationships/hyperlink" Target="https://journal.unpar.ac.id/index.php/projustitia/article/download/1126/1093" TargetMode="External"/><Relationship Id="rId8" Type="http://schemas.openxmlformats.org/officeDocument/2006/relationships/image" Target="media/image1.jpeg"/><Relationship Id="rId51" Type="http://schemas.openxmlformats.org/officeDocument/2006/relationships/footer" Target="footer10.xml"/></Relationships>
</file>

<file path=word/_rels/footnotes.xml.rels><?xml version="1.0" encoding="UTF-8" standalone="yes"?>
<Relationships xmlns="http://schemas.openxmlformats.org/package/2006/relationships"><Relationship Id="rId8" Type="http://schemas.openxmlformats.org/officeDocument/2006/relationships/hyperlink" Target="https://news.detik.com/berita/d-5302344/deretan-kasus-pemerkosaan-jenazah-seperti-kekejian-pemuda-payakumbuh/2" TargetMode="External"/><Relationship Id="rId13" Type="http://schemas.openxmlformats.org/officeDocument/2006/relationships/hyperlink" Target="https://journal.uii.ac.id/IUSTUM/article/view/3839" TargetMode="External"/><Relationship Id="rId18" Type="http://schemas.openxmlformats.org/officeDocument/2006/relationships/hyperlink" Target="http://www.justice.gov.za/legislation/acts/2007-032.pdf" TargetMode="External"/><Relationship Id="rId3" Type="http://schemas.openxmlformats.org/officeDocument/2006/relationships/hyperlink" Target="https://business-law.binus.ac.id/" TargetMode="External"/><Relationship Id="rId21" Type="http://schemas.openxmlformats.org/officeDocument/2006/relationships/hyperlink" Target="https://www.halodoc.com/artikel/yang-perlu-diketahui-tentang-penyimpangan-seksual-nekrofilia" TargetMode="External"/><Relationship Id="rId7" Type="http://schemas.openxmlformats.org/officeDocument/2006/relationships/hyperlink" Target="https://www.inews.id/news/internasional/duh-perawat-pria-ini-nekat-setubuhi-jenazah-perempuan-muda-di-kamar-mayat" TargetMode="External"/><Relationship Id="rId12" Type="http://schemas.openxmlformats.org/officeDocument/2006/relationships/hyperlink" Target="https://kbbi.web.id/kriminalisasi" TargetMode="External"/><Relationship Id="rId17" Type="http://schemas.openxmlformats.org/officeDocument/2006/relationships/hyperlink" Target="https://journal.unpar.ac.id/index.php/projustitia/article/download/1126/1093" TargetMode="External"/><Relationship Id="rId2" Type="http://schemas.openxmlformats.org/officeDocument/2006/relationships/hyperlink" Target="https://www.cnnindonesia.com/" TargetMode="External"/><Relationship Id="rId16" Type="http://schemas.openxmlformats.org/officeDocument/2006/relationships/hyperlink" Target="https://core.ac.uk/download/pdf/287201536.pdf" TargetMode="External"/><Relationship Id="rId20" Type="http://schemas.openxmlformats.org/officeDocument/2006/relationships/hyperlink" Target="https://policehumanrightsresources.org/content/uploads/2016/07/Penal-Code-Singapore-1871.pdf?x96812" TargetMode="External"/><Relationship Id="rId1" Type="http://schemas.openxmlformats.org/officeDocument/2006/relationships/hyperlink" Target="https://health.kompas.com/" TargetMode="External"/><Relationship Id="rId6" Type="http://schemas.openxmlformats.org/officeDocument/2006/relationships/hyperlink" Target="https://www.kompas.com/global/read/2021/11/20/193308470/jasad-anaknya-diperkosa-di-kamar-mayat-ibu-ini-tuntut-pimpinan-rumah?page=all" TargetMode="External"/><Relationship Id="rId11" Type="http://schemas.openxmlformats.org/officeDocument/2006/relationships/hyperlink" Target="http://www.halodoc.com" TargetMode="External"/><Relationship Id="rId24" Type="http://schemas.openxmlformats.org/officeDocument/2006/relationships/hyperlink" Target="https://www.hariansib.com/detail/Hukum/Kejahatan-Terhadap-Mayat-Bisakah-Dipidana" TargetMode="External"/><Relationship Id="rId5" Type="http://schemas.openxmlformats.org/officeDocument/2006/relationships/hyperlink" Target="https://www.sawitplus.com/2018/03/29/menyetubuhi-mayat-3-imah-dicekik-setelah-mati-digagahi/" TargetMode="External"/><Relationship Id="rId15" Type="http://schemas.openxmlformats.org/officeDocument/2006/relationships/hyperlink" Target="https://www.unodc.org/documents/congress//Previous_Congresses/8th_Congress_1990/007_ACONF.144.5_Crime_Prevention_and_Criminal_Justice_in_the_Context_of_Development.pdf" TargetMode="External"/><Relationship Id="rId23" Type="http://schemas.openxmlformats.org/officeDocument/2006/relationships/hyperlink" Target="https://www.academia.edu/17038855/Analisis_Kasus_Nekrofilia" TargetMode="External"/><Relationship Id="rId10" Type="http://schemas.openxmlformats.org/officeDocument/2006/relationships/hyperlink" Target="http://jurnal.saburai.id/index.php/hkm/article/view/83/52" TargetMode="External"/><Relationship Id="rId19" Type="http://schemas.openxmlformats.org/officeDocument/2006/relationships/hyperlink" Target="https://web.archive.org/web/20110905031326/http://newsinfo.inquirer.net/17260/senate-bill-to-criminalize-necrophilia" TargetMode="External"/><Relationship Id="rId4" Type="http://schemas.openxmlformats.org/officeDocument/2006/relationships/hyperlink" Target="https://news.okezone.com/read/2014/03/24/501/960003/setubuhi-mayat-tukang-ojek-tak-dijerat-pasal-pemerkosaan" TargetMode="External"/><Relationship Id="rId9" Type="http://schemas.openxmlformats.org/officeDocument/2006/relationships/hyperlink" Target="http://repository.umsu.ac.id/" TargetMode="External"/><Relationship Id="rId14" Type="http://schemas.openxmlformats.org/officeDocument/2006/relationships/hyperlink" Target="https://www.unodc.org/documents/congress/Previous_Congresses/7th_Congress_1985/031_ACONF.121.22.Rev.1_Report_Seventh_United_Nations_Congress_on_the_Prevention_of_Crime_and_the_Treatment_of_Offenders.pdf" TargetMode="External"/><Relationship Id="rId22" Type="http://schemas.openxmlformats.org/officeDocument/2006/relationships/hyperlink" Target="https://e-journal.unair.ac.id/JD/article/view/35244/212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6DF6A-F95B-4505-B878-F15CFE537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2894</TotalTime>
  <Pages>84</Pages>
  <Words>14726</Words>
  <Characters>83943</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manggaretaserli@gmail.com</dc:creator>
  <cp:lastModifiedBy>manggaretaserli@gmail.com</cp:lastModifiedBy>
  <cp:revision>134</cp:revision>
  <cp:lastPrinted>2023-06-27T15:16:00Z</cp:lastPrinted>
  <dcterms:created xsi:type="dcterms:W3CDTF">2023-05-13T12:58:00Z</dcterms:created>
  <dcterms:modified xsi:type="dcterms:W3CDTF">2023-06-27T15:34:00Z</dcterms:modified>
</cp:coreProperties>
</file>