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41C7" w:rsidRDefault="00F56DB6">
      <w:pPr>
        <w:tabs>
          <w:tab w:val="left" w:pos="426"/>
        </w:tabs>
        <w:spacing w:after="0" w:line="360" w:lineRule="auto"/>
        <w:jc w:val="center"/>
        <w:rPr>
          <w:rFonts w:asciiTheme="majorBidi" w:hAnsiTheme="majorBidi" w:cstheme="majorBidi"/>
          <w:b/>
          <w:bCs/>
          <w:sz w:val="32"/>
          <w:szCs w:val="32"/>
        </w:rPr>
      </w:pPr>
      <w:r>
        <w:rPr>
          <w:rFonts w:asciiTheme="majorBidi" w:hAnsiTheme="majorBidi" w:cstheme="majorBidi"/>
          <w:b/>
          <w:bCs/>
          <w:i/>
          <w:iCs/>
          <w:sz w:val="32"/>
          <w:szCs w:val="32"/>
        </w:rPr>
        <w:t>INNOVATIVE GOVERMENT</w:t>
      </w:r>
      <w:r>
        <w:rPr>
          <w:rFonts w:asciiTheme="majorBidi" w:hAnsiTheme="majorBidi" w:cstheme="majorBidi"/>
          <w:b/>
          <w:bCs/>
          <w:sz w:val="32"/>
          <w:szCs w:val="32"/>
        </w:rPr>
        <w:t xml:space="preserve"> PADA PDAM SURYA SEMBADA KOTA SURABAYA DALAM MENINGKATKAN  PELAYANAN PRIMA</w:t>
      </w:r>
    </w:p>
    <w:p w:rsidR="007941C7" w:rsidRDefault="007941C7">
      <w:pPr>
        <w:tabs>
          <w:tab w:val="left" w:pos="426"/>
        </w:tabs>
        <w:spacing w:after="0" w:line="360" w:lineRule="auto"/>
        <w:jc w:val="center"/>
        <w:rPr>
          <w:rFonts w:asciiTheme="majorBidi" w:hAnsiTheme="majorBidi" w:cstheme="majorBidi"/>
          <w:b/>
          <w:bCs/>
          <w:sz w:val="32"/>
          <w:szCs w:val="32"/>
        </w:rPr>
      </w:pPr>
    </w:p>
    <w:p w:rsidR="007941C7" w:rsidRDefault="00F56DB6">
      <w:pPr>
        <w:tabs>
          <w:tab w:val="left" w:pos="426"/>
        </w:tabs>
        <w:spacing w:after="0" w:line="360" w:lineRule="auto"/>
        <w:jc w:val="center"/>
        <w:rPr>
          <w:rFonts w:asciiTheme="majorBidi" w:hAnsiTheme="majorBidi" w:cstheme="majorBidi"/>
          <w:b/>
          <w:bCs/>
          <w:sz w:val="24"/>
          <w:szCs w:val="24"/>
        </w:rPr>
      </w:pPr>
      <w:r>
        <w:rPr>
          <w:rFonts w:asciiTheme="majorBidi" w:hAnsiTheme="majorBidi" w:cstheme="majorBidi"/>
          <w:b/>
          <w:bCs/>
          <w:sz w:val="32"/>
          <w:szCs w:val="32"/>
        </w:rPr>
        <w:t>PROPOSAL SKRIPSI</w:t>
      </w:r>
    </w:p>
    <w:p w:rsidR="007941C7" w:rsidRDefault="00F56DB6">
      <w:pPr>
        <w:tabs>
          <w:tab w:val="left" w:pos="426"/>
        </w:tabs>
        <w:spacing w:after="0" w:line="480" w:lineRule="auto"/>
        <w:jc w:val="center"/>
        <w:rPr>
          <w:rFonts w:asciiTheme="majorBidi" w:hAnsiTheme="majorBidi" w:cstheme="majorBidi"/>
          <w:b/>
          <w:bCs/>
          <w:sz w:val="24"/>
          <w:szCs w:val="24"/>
        </w:rPr>
      </w:pPr>
      <w:r>
        <w:rPr>
          <w:rFonts w:asciiTheme="majorBidi" w:hAnsiTheme="majorBidi" w:cstheme="majorBidi"/>
          <w:b/>
          <w:bCs/>
          <w:sz w:val="24"/>
          <w:szCs w:val="24"/>
        </w:rPr>
        <w:t xml:space="preserve">Diajukan Sebagai Salah Satu Syarat Usaha Untuk Menyelesaikan Studi Pada </w:t>
      </w:r>
      <w:r>
        <w:rPr>
          <w:rFonts w:asciiTheme="majorBidi" w:hAnsiTheme="majorBidi" w:cstheme="majorBidi"/>
          <w:b/>
          <w:bCs/>
          <w:sz w:val="24"/>
          <w:szCs w:val="24"/>
        </w:rPr>
        <w:t>Program Studi Administrasi Publik Fakultas Ilmu Sosial Dan Ilmu Politik</w:t>
      </w:r>
    </w:p>
    <w:p w:rsidR="007941C7" w:rsidRDefault="00F56DB6">
      <w:pPr>
        <w:tabs>
          <w:tab w:val="left" w:pos="426"/>
        </w:tabs>
        <w:spacing w:after="0" w:line="480" w:lineRule="auto"/>
        <w:jc w:val="center"/>
        <w:rPr>
          <w:rFonts w:asciiTheme="majorBidi" w:hAnsiTheme="majorBidi" w:cstheme="majorBidi"/>
          <w:b/>
          <w:bCs/>
          <w:sz w:val="24"/>
          <w:szCs w:val="24"/>
        </w:rPr>
      </w:pPr>
      <w:r>
        <w:rPr>
          <w:rFonts w:asciiTheme="majorBidi" w:hAnsiTheme="majorBidi" w:cstheme="majorBidi"/>
          <w:b/>
          <w:bCs/>
          <w:sz w:val="24"/>
          <w:szCs w:val="24"/>
        </w:rPr>
        <w:t>SKRIPSI</w:t>
      </w:r>
    </w:p>
    <w:p w:rsidR="007941C7" w:rsidRDefault="00F56DB6">
      <w:pPr>
        <w:tabs>
          <w:tab w:val="left" w:pos="426"/>
        </w:tabs>
        <w:spacing w:after="0" w:line="480" w:lineRule="auto"/>
        <w:jc w:val="center"/>
        <w:rPr>
          <w:szCs w:val="24"/>
        </w:rPr>
      </w:pPr>
      <w:r>
        <w:rPr>
          <w:rFonts w:asciiTheme="majorBidi" w:hAnsiTheme="majorBidi" w:cstheme="majorBidi"/>
          <w:b/>
          <w:bCs/>
          <w:noProof/>
          <w:sz w:val="24"/>
          <w:szCs w:val="24"/>
          <w:lang w:val="en-US"/>
        </w:rPr>
        <w:drawing>
          <wp:inline distT="0" distB="0" distL="114300" distR="114300">
            <wp:extent cx="2345055" cy="2342515"/>
            <wp:effectExtent l="0" t="0" r="17145" b="19685"/>
            <wp:docPr id="26" name="Picture 26"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logo2"/>
                    <pic:cNvPicPr>
                      <a:picLocks noChangeAspect="1"/>
                    </pic:cNvPicPr>
                  </pic:nvPicPr>
                  <pic:blipFill>
                    <a:blip r:embed="rId8"/>
                    <a:stretch>
                      <a:fillRect/>
                    </a:stretch>
                  </pic:blipFill>
                  <pic:spPr>
                    <a:xfrm>
                      <a:off x="0" y="0"/>
                      <a:ext cx="2345055" cy="2342515"/>
                    </a:xfrm>
                    <a:prstGeom prst="rect">
                      <a:avLst/>
                    </a:prstGeom>
                  </pic:spPr>
                </pic:pic>
              </a:graphicData>
            </a:graphic>
          </wp:inline>
        </w:drawing>
      </w:r>
    </w:p>
    <w:p w:rsidR="007941C7" w:rsidRDefault="00F56DB6">
      <w:pPr>
        <w:pStyle w:val="Heading1"/>
        <w:spacing w:before="0" w:line="480" w:lineRule="auto"/>
        <w:rPr>
          <w:szCs w:val="24"/>
        </w:rPr>
      </w:pPr>
      <w:bookmarkStart w:id="0" w:name="_Toc694285339"/>
      <w:bookmarkStart w:id="1" w:name="_Toc1377054971"/>
      <w:bookmarkStart w:id="2" w:name="_Toc678861011"/>
      <w:bookmarkStart w:id="3" w:name="_Toc1539786628"/>
      <w:r>
        <w:rPr>
          <w:szCs w:val="24"/>
        </w:rPr>
        <w:t>Disusun Oleh :</w:t>
      </w:r>
      <w:bookmarkEnd w:id="0"/>
      <w:bookmarkEnd w:id="1"/>
      <w:bookmarkEnd w:id="2"/>
      <w:bookmarkEnd w:id="3"/>
    </w:p>
    <w:p w:rsidR="007941C7" w:rsidRDefault="00F56DB6">
      <w:pPr>
        <w:jc w:val="center"/>
        <w:rPr>
          <w:rFonts w:ascii="Times New Roman Bold" w:hAnsi="Times New Roman Bold" w:cs="Times New Roman Bold"/>
          <w:b/>
          <w:sz w:val="24"/>
          <w:szCs w:val="24"/>
          <w:u w:val="single"/>
        </w:rPr>
      </w:pPr>
      <w:r>
        <w:rPr>
          <w:rFonts w:ascii="Times New Roman Bold" w:hAnsi="Times New Roman Bold" w:cs="Times New Roman Bold"/>
          <w:b/>
          <w:sz w:val="24"/>
          <w:szCs w:val="24"/>
          <w:u w:val="single"/>
        </w:rPr>
        <w:t>LINTANG KUSUMAWATI</w:t>
      </w:r>
    </w:p>
    <w:p w:rsidR="007941C7" w:rsidRDefault="00F56DB6">
      <w:pPr>
        <w:jc w:val="center"/>
        <w:rPr>
          <w:rFonts w:ascii="Times New Roman Bold" w:hAnsi="Times New Roman Bold" w:cs="Times New Roman Bold"/>
          <w:b/>
          <w:sz w:val="24"/>
          <w:szCs w:val="24"/>
        </w:rPr>
      </w:pPr>
      <w:r>
        <w:rPr>
          <w:rFonts w:ascii="Times New Roman Bold" w:hAnsi="Times New Roman Bold" w:cs="Times New Roman Bold"/>
          <w:b/>
          <w:sz w:val="24"/>
          <w:szCs w:val="24"/>
        </w:rPr>
        <w:t>NIM. 1913111054</w:t>
      </w:r>
    </w:p>
    <w:p w:rsidR="007941C7" w:rsidRDefault="007941C7">
      <w:pPr>
        <w:jc w:val="both"/>
        <w:rPr>
          <w:rFonts w:ascii="Times New Roman Bold" w:hAnsi="Times New Roman Bold" w:cs="Times New Roman Bold"/>
          <w:b/>
          <w:sz w:val="24"/>
          <w:szCs w:val="24"/>
        </w:rPr>
      </w:pPr>
    </w:p>
    <w:p w:rsidR="007941C7" w:rsidRDefault="00F56DB6">
      <w:pPr>
        <w:pStyle w:val="Heading1"/>
        <w:spacing w:before="0" w:line="480" w:lineRule="auto"/>
        <w:rPr>
          <w:rFonts w:ascii="Times New Roman Bold" w:hAnsi="Times New Roman Bold" w:cs="Times New Roman Bold"/>
          <w:sz w:val="28"/>
          <w:szCs w:val="28"/>
        </w:rPr>
      </w:pPr>
      <w:bookmarkStart w:id="4" w:name="_Toc731633878"/>
      <w:bookmarkStart w:id="5" w:name="_Toc1575038422"/>
      <w:bookmarkStart w:id="6" w:name="_Toc36395366"/>
      <w:bookmarkStart w:id="7" w:name="_Toc2015910446"/>
      <w:r>
        <w:rPr>
          <w:rFonts w:ascii="Times New Roman Bold" w:hAnsi="Times New Roman Bold" w:cs="Times New Roman Bold"/>
          <w:sz w:val="28"/>
          <w:szCs w:val="28"/>
        </w:rPr>
        <w:t>PROGRAM STUDI ADMINISTRASI PUBLIK</w:t>
      </w:r>
      <w:bookmarkEnd w:id="4"/>
      <w:bookmarkEnd w:id="5"/>
      <w:bookmarkEnd w:id="6"/>
      <w:bookmarkEnd w:id="7"/>
    </w:p>
    <w:p w:rsidR="007941C7" w:rsidRDefault="00F56DB6">
      <w:pPr>
        <w:jc w:val="center"/>
        <w:rPr>
          <w:rFonts w:ascii="Times New Roman Bold" w:hAnsi="Times New Roman Bold" w:cs="Times New Roman Bold"/>
          <w:b/>
          <w:bCs/>
          <w:sz w:val="28"/>
          <w:szCs w:val="28"/>
        </w:rPr>
      </w:pPr>
      <w:r>
        <w:rPr>
          <w:rFonts w:ascii="Times New Roman Bold" w:hAnsi="Times New Roman Bold" w:cs="Times New Roman Bold"/>
          <w:b/>
          <w:bCs/>
          <w:sz w:val="28"/>
          <w:szCs w:val="28"/>
        </w:rPr>
        <w:t>FAKULTAS ILMU SOSIAL DAN ILMU POLITIK</w:t>
      </w:r>
    </w:p>
    <w:p w:rsidR="007941C7" w:rsidRDefault="00F56DB6">
      <w:pPr>
        <w:jc w:val="center"/>
        <w:rPr>
          <w:rFonts w:ascii="Times New Roman Bold" w:hAnsi="Times New Roman Bold" w:cs="Times New Roman Bold"/>
          <w:b/>
          <w:bCs/>
          <w:sz w:val="28"/>
          <w:szCs w:val="28"/>
        </w:rPr>
      </w:pPr>
      <w:r>
        <w:rPr>
          <w:rFonts w:ascii="Times New Roman Bold" w:hAnsi="Times New Roman Bold" w:cs="Times New Roman Bold"/>
          <w:b/>
          <w:bCs/>
          <w:sz w:val="28"/>
          <w:szCs w:val="28"/>
        </w:rPr>
        <w:t>UNIVERSITAS BHAYANGKARA</w:t>
      </w:r>
    </w:p>
    <w:p w:rsidR="007941C7" w:rsidRDefault="00F56DB6">
      <w:pPr>
        <w:jc w:val="center"/>
        <w:rPr>
          <w:rFonts w:ascii="Times New Roman Bold" w:hAnsi="Times New Roman Bold" w:cs="Times New Roman Bold"/>
          <w:b/>
          <w:bCs/>
          <w:sz w:val="28"/>
          <w:szCs w:val="28"/>
        </w:rPr>
      </w:pPr>
      <w:r>
        <w:rPr>
          <w:rFonts w:ascii="Times New Roman Bold" w:hAnsi="Times New Roman Bold" w:cs="Times New Roman Bold"/>
          <w:b/>
          <w:bCs/>
          <w:sz w:val="28"/>
          <w:szCs w:val="28"/>
        </w:rPr>
        <w:t>SURABAYA</w:t>
      </w:r>
    </w:p>
    <w:p w:rsidR="007941C7" w:rsidRDefault="00F56DB6">
      <w:pPr>
        <w:jc w:val="center"/>
        <w:rPr>
          <w:rFonts w:ascii="Times New Roman Bold" w:hAnsi="Times New Roman Bold" w:cs="Times New Roman Bold"/>
          <w:b/>
          <w:sz w:val="28"/>
          <w:szCs w:val="28"/>
        </w:rPr>
      </w:pPr>
      <w:r>
        <w:rPr>
          <w:rFonts w:ascii="Times New Roman Bold" w:hAnsi="Times New Roman Bold" w:cs="Times New Roman Bold"/>
          <w:b/>
          <w:bCs/>
          <w:sz w:val="28"/>
          <w:szCs w:val="28"/>
        </w:rPr>
        <w:t>2023</w:t>
      </w:r>
    </w:p>
    <w:p w:rsidR="007941C7" w:rsidRDefault="00F56DB6">
      <w:pPr>
        <w:tabs>
          <w:tab w:val="left" w:pos="426"/>
        </w:tabs>
        <w:spacing w:after="0" w:line="480" w:lineRule="auto"/>
        <w:jc w:val="center"/>
        <w:rPr>
          <w:rFonts w:ascii="Times New Roman" w:hAnsi="Times New Roman" w:cs="Times New Roman"/>
          <w:sz w:val="24"/>
          <w:szCs w:val="24"/>
        </w:rPr>
      </w:pPr>
      <w:r>
        <w:rPr>
          <w:rFonts w:ascii="Times New Roman Italic" w:hAnsi="Times New Roman Italic" w:cs="Times New Roman Italic"/>
          <w:i/>
          <w:iCs/>
          <w:sz w:val="24"/>
          <w:szCs w:val="24"/>
        </w:rPr>
        <w:lastRenderedPageBreak/>
        <w:t xml:space="preserve">INNOVATIVE </w:t>
      </w:r>
      <w:r>
        <w:rPr>
          <w:rFonts w:ascii="Times New Roman Italic" w:hAnsi="Times New Roman Italic" w:cs="Times New Roman Italic"/>
          <w:i/>
          <w:iCs/>
          <w:sz w:val="24"/>
          <w:szCs w:val="24"/>
        </w:rPr>
        <w:t>GOVERMENT</w:t>
      </w:r>
      <w:r>
        <w:rPr>
          <w:rFonts w:ascii="Times New Roman" w:hAnsi="Times New Roman" w:cs="Times New Roman"/>
          <w:sz w:val="24"/>
          <w:szCs w:val="24"/>
        </w:rPr>
        <w:t xml:space="preserve"> PADA PDAM SURYA SEMBADA KOTA SURABAYA DALAM MENINGKATKAN  PELAYANAN PRIMA</w:t>
      </w:r>
    </w:p>
    <w:p w:rsidR="007941C7" w:rsidRDefault="00F56DB6">
      <w:pPr>
        <w:tabs>
          <w:tab w:val="left" w:pos="426"/>
        </w:tabs>
        <w:spacing w:after="0" w:line="480" w:lineRule="auto"/>
        <w:jc w:val="center"/>
        <w:rPr>
          <w:rFonts w:ascii="Times New Roman" w:hAnsi="Times New Roman" w:cs="Times New Roman"/>
          <w:sz w:val="24"/>
          <w:szCs w:val="24"/>
        </w:rPr>
      </w:pPr>
      <w:r>
        <w:rPr>
          <w:rFonts w:asciiTheme="majorBidi" w:hAnsiTheme="majorBidi" w:cstheme="majorBidi"/>
          <w:sz w:val="24"/>
          <w:szCs w:val="24"/>
        </w:rPr>
        <w:t>Skripsi</w:t>
      </w:r>
    </w:p>
    <w:p w:rsidR="007941C7" w:rsidRDefault="00F56DB6">
      <w:pPr>
        <w:tabs>
          <w:tab w:val="left" w:pos="426"/>
        </w:tabs>
        <w:spacing w:after="0" w:line="480" w:lineRule="auto"/>
        <w:jc w:val="center"/>
        <w:rPr>
          <w:rFonts w:asciiTheme="majorBidi" w:hAnsiTheme="majorBidi" w:cstheme="majorBidi"/>
          <w:sz w:val="24"/>
          <w:szCs w:val="24"/>
        </w:rPr>
      </w:pPr>
      <w:r>
        <w:rPr>
          <w:rFonts w:asciiTheme="majorBidi" w:hAnsiTheme="majorBidi" w:cstheme="majorBidi"/>
          <w:sz w:val="24"/>
          <w:szCs w:val="24"/>
        </w:rPr>
        <w:t>Diajukan Sebagai Salah Satu Syarat Usaha Untuk Menyelesaikan Studi Pada Program Studi Administrasi Publik Fakultas Ilmu Sosial Dan Ilmu Politik</w:t>
      </w:r>
    </w:p>
    <w:p w:rsidR="007941C7" w:rsidRDefault="007941C7">
      <w:pPr>
        <w:tabs>
          <w:tab w:val="left" w:pos="426"/>
        </w:tabs>
        <w:spacing w:after="0" w:line="480" w:lineRule="auto"/>
        <w:jc w:val="center"/>
        <w:rPr>
          <w:rFonts w:asciiTheme="majorBidi" w:hAnsiTheme="majorBidi" w:cstheme="majorBidi"/>
          <w:b/>
          <w:bCs/>
          <w:sz w:val="24"/>
          <w:szCs w:val="24"/>
        </w:rPr>
      </w:pPr>
    </w:p>
    <w:p w:rsidR="007941C7" w:rsidRDefault="00F56DB6">
      <w:pPr>
        <w:tabs>
          <w:tab w:val="left" w:pos="426"/>
        </w:tabs>
        <w:spacing w:after="0" w:line="480" w:lineRule="auto"/>
        <w:jc w:val="center"/>
        <w:rPr>
          <w:rFonts w:asciiTheme="majorBidi" w:hAnsiTheme="majorBidi" w:cstheme="majorBidi"/>
          <w:b/>
          <w:bCs/>
          <w:sz w:val="24"/>
          <w:szCs w:val="24"/>
        </w:rPr>
      </w:pPr>
      <w:r>
        <w:rPr>
          <w:rFonts w:asciiTheme="majorBidi" w:hAnsiTheme="majorBidi" w:cstheme="majorBidi"/>
          <w:b/>
          <w:bCs/>
          <w:noProof/>
          <w:sz w:val="24"/>
          <w:szCs w:val="24"/>
          <w:lang w:val="en-US"/>
        </w:rPr>
        <w:drawing>
          <wp:inline distT="0" distB="0" distL="114300" distR="114300">
            <wp:extent cx="2345055" cy="2342515"/>
            <wp:effectExtent l="0" t="0" r="17145" b="19685"/>
            <wp:docPr id="45" name="Picture 45"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logo2"/>
                    <pic:cNvPicPr>
                      <a:picLocks noChangeAspect="1"/>
                    </pic:cNvPicPr>
                  </pic:nvPicPr>
                  <pic:blipFill>
                    <a:blip r:embed="rId8"/>
                    <a:stretch>
                      <a:fillRect/>
                    </a:stretch>
                  </pic:blipFill>
                  <pic:spPr>
                    <a:xfrm>
                      <a:off x="0" y="0"/>
                      <a:ext cx="2345055" cy="2342515"/>
                    </a:xfrm>
                    <a:prstGeom prst="rect">
                      <a:avLst/>
                    </a:prstGeom>
                  </pic:spPr>
                </pic:pic>
              </a:graphicData>
            </a:graphic>
          </wp:inline>
        </w:drawing>
      </w:r>
    </w:p>
    <w:p w:rsidR="007941C7" w:rsidRDefault="007941C7">
      <w:pPr>
        <w:pStyle w:val="Heading1"/>
        <w:spacing w:before="0" w:line="480" w:lineRule="auto"/>
        <w:rPr>
          <w:szCs w:val="24"/>
        </w:rPr>
      </w:pPr>
    </w:p>
    <w:p w:rsidR="007941C7" w:rsidRDefault="00F56DB6">
      <w:pPr>
        <w:pStyle w:val="Heading1"/>
        <w:spacing w:before="0" w:line="480" w:lineRule="auto"/>
        <w:rPr>
          <w:szCs w:val="24"/>
        </w:rPr>
      </w:pPr>
      <w:bookmarkStart w:id="8" w:name="_Toc1811560614"/>
      <w:bookmarkStart w:id="9" w:name="_Toc1787325632"/>
      <w:bookmarkStart w:id="10" w:name="_Toc79224824"/>
      <w:bookmarkStart w:id="11" w:name="_Toc891278163"/>
      <w:bookmarkStart w:id="12" w:name="_Toc557367203"/>
      <w:r>
        <w:rPr>
          <w:szCs w:val="24"/>
        </w:rPr>
        <w:t>Disusun Oleh :</w:t>
      </w:r>
      <w:bookmarkEnd w:id="8"/>
      <w:bookmarkEnd w:id="9"/>
      <w:bookmarkEnd w:id="10"/>
      <w:bookmarkEnd w:id="11"/>
      <w:bookmarkEnd w:id="12"/>
    </w:p>
    <w:p w:rsidR="007941C7" w:rsidRDefault="00F56DB6">
      <w:pPr>
        <w:jc w:val="center"/>
        <w:rPr>
          <w:rFonts w:ascii="Times New Roman Bold" w:hAnsi="Times New Roman Bold" w:cs="Times New Roman Bold"/>
          <w:b/>
          <w:sz w:val="24"/>
          <w:szCs w:val="24"/>
          <w:u w:val="single"/>
        </w:rPr>
      </w:pPr>
      <w:r>
        <w:rPr>
          <w:rFonts w:ascii="Times New Roman Bold" w:hAnsi="Times New Roman Bold" w:cs="Times New Roman Bold"/>
          <w:b/>
          <w:sz w:val="24"/>
          <w:szCs w:val="24"/>
          <w:u w:val="single"/>
        </w:rPr>
        <w:t>LINTANG KUSUMAWATI</w:t>
      </w:r>
    </w:p>
    <w:p w:rsidR="007941C7" w:rsidRDefault="00F56DB6">
      <w:pPr>
        <w:jc w:val="center"/>
        <w:rPr>
          <w:rFonts w:ascii="Times New Roman Bold" w:hAnsi="Times New Roman Bold" w:cs="Times New Roman Bold"/>
          <w:b/>
          <w:sz w:val="24"/>
          <w:szCs w:val="24"/>
        </w:rPr>
      </w:pPr>
      <w:r>
        <w:rPr>
          <w:rFonts w:ascii="Times New Roman Bold" w:hAnsi="Times New Roman Bold" w:cs="Times New Roman Bold"/>
          <w:b/>
          <w:sz w:val="24"/>
          <w:szCs w:val="24"/>
        </w:rPr>
        <w:t>NIM. 1913111054</w:t>
      </w:r>
    </w:p>
    <w:p w:rsidR="007941C7" w:rsidRDefault="007941C7">
      <w:pPr>
        <w:pStyle w:val="Heading1"/>
        <w:spacing w:before="0" w:line="480" w:lineRule="auto"/>
        <w:rPr>
          <w:szCs w:val="24"/>
        </w:rPr>
      </w:pPr>
    </w:p>
    <w:p w:rsidR="007941C7" w:rsidRDefault="00F56DB6">
      <w:pPr>
        <w:pStyle w:val="Heading1"/>
        <w:spacing w:before="0" w:line="480" w:lineRule="auto"/>
        <w:rPr>
          <w:szCs w:val="24"/>
        </w:rPr>
      </w:pPr>
      <w:bookmarkStart w:id="13" w:name="_Toc580642788"/>
      <w:bookmarkStart w:id="14" w:name="_Toc1013647716"/>
      <w:bookmarkStart w:id="15" w:name="_Toc2023575979"/>
      <w:bookmarkStart w:id="16" w:name="_Toc91755828"/>
      <w:bookmarkStart w:id="17" w:name="_Toc346912607"/>
      <w:r>
        <w:rPr>
          <w:szCs w:val="24"/>
        </w:rPr>
        <w:t>PROGRAM STUDI ADMINISTRASI PUBLIK</w:t>
      </w:r>
      <w:bookmarkEnd w:id="13"/>
      <w:bookmarkEnd w:id="14"/>
      <w:bookmarkEnd w:id="15"/>
      <w:bookmarkEnd w:id="16"/>
      <w:bookmarkEnd w:id="17"/>
    </w:p>
    <w:p w:rsidR="007941C7" w:rsidRDefault="00F56DB6">
      <w:pPr>
        <w:jc w:val="center"/>
        <w:rPr>
          <w:rFonts w:ascii="Times New Roman Bold" w:hAnsi="Times New Roman Bold" w:cs="Times New Roman Bold"/>
          <w:b/>
          <w:bCs/>
          <w:sz w:val="24"/>
          <w:szCs w:val="24"/>
        </w:rPr>
      </w:pPr>
      <w:r>
        <w:rPr>
          <w:rFonts w:ascii="Times New Roman Bold" w:hAnsi="Times New Roman Bold" w:cs="Times New Roman Bold"/>
          <w:b/>
          <w:bCs/>
          <w:sz w:val="24"/>
          <w:szCs w:val="24"/>
        </w:rPr>
        <w:t>FAKULTAS ILMU SOSIAL DAN ILMU POLITIK</w:t>
      </w:r>
    </w:p>
    <w:p w:rsidR="007941C7" w:rsidRDefault="00F56DB6">
      <w:pPr>
        <w:jc w:val="center"/>
        <w:rPr>
          <w:rFonts w:ascii="Times New Roman Bold" w:hAnsi="Times New Roman Bold" w:cs="Times New Roman Bold"/>
          <w:b/>
          <w:bCs/>
          <w:sz w:val="24"/>
          <w:szCs w:val="24"/>
        </w:rPr>
      </w:pPr>
      <w:r>
        <w:rPr>
          <w:rFonts w:ascii="Times New Roman Bold" w:hAnsi="Times New Roman Bold" w:cs="Times New Roman Bold"/>
          <w:b/>
          <w:bCs/>
          <w:sz w:val="24"/>
          <w:szCs w:val="24"/>
        </w:rPr>
        <w:t>UNIVERSITAS BHAYANGKARA</w:t>
      </w:r>
    </w:p>
    <w:p w:rsidR="007941C7" w:rsidRDefault="00F56DB6">
      <w:pPr>
        <w:jc w:val="center"/>
        <w:rPr>
          <w:rFonts w:ascii="Times New Roman Bold" w:hAnsi="Times New Roman Bold" w:cs="Times New Roman Bold"/>
          <w:b/>
          <w:bCs/>
          <w:sz w:val="24"/>
          <w:szCs w:val="24"/>
        </w:rPr>
      </w:pPr>
      <w:r>
        <w:rPr>
          <w:rFonts w:ascii="Times New Roman Bold" w:hAnsi="Times New Roman Bold" w:cs="Times New Roman Bold"/>
          <w:b/>
          <w:bCs/>
          <w:sz w:val="24"/>
          <w:szCs w:val="24"/>
        </w:rPr>
        <w:t>SURABAYA</w:t>
      </w:r>
    </w:p>
    <w:p w:rsidR="007941C7" w:rsidRDefault="00F56DB6">
      <w:pPr>
        <w:jc w:val="center"/>
        <w:rPr>
          <w:rFonts w:ascii="Times New Roman Bold" w:hAnsi="Times New Roman Bold" w:cs="Times New Roman Bold"/>
          <w:b/>
          <w:bCs/>
          <w:sz w:val="24"/>
          <w:szCs w:val="24"/>
        </w:rPr>
      </w:pPr>
      <w:r>
        <w:rPr>
          <w:rFonts w:ascii="Times New Roman Bold" w:hAnsi="Times New Roman Bold" w:cs="Times New Roman Bold"/>
          <w:b/>
          <w:bCs/>
          <w:sz w:val="24"/>
          <w:szCs w:val="24"/>
        </w:rPr>
        <w:t>2023</w:t>
      </w:r>
    </w:p>
    <w:p w:rsidR="007941C7" w:rsidRDefault="007941C7">
      <w:pPr>
        <w:jc w:val="both"/>
        <w:rPr>
          <w:rFonts w:ascii="Times New Roman Bold" w:hAnsi="Times New Roman Bold" w:cs="Times New Roman Bold"/>
          <w:b/>
          <w:bCs/>
          <w:sz w:val="24"/>
          <w:szCs w:val="24"/>
        </w:rPr>
      </w:pPr>
    </w:p>
    <w:p w:rsidR="007941C7" w:rsidRDefault="007941C7">
      <w:pPr>
        <w:jc w:val="center"/>
        <w:rPr>
          <w:rFonts w:ascii="Times New Roman Bold" w:hAnsi="Times New Roman Bold" w:cs="Times New Roman Bold"/>
          <w:b/>
          <w:bCs/>
          <w:sz w:val="24"/>
          <w:szCs w:val="24"/>
        </w:rPr>
        <w:sectPr w:rsidR="007941C7">
          <w:pgSz w:w="11906" w:h="16838"/>
          <w:pgMar w:top="2268" w:right="1701" w:bottom="1701" w:left="2268" w:header="708" w:footer="708" w:gutter="0"/>
          <w:pgNumType w:start="1"/>
          <w:cols w:space="708"/>
          <w:docGrid w:linePitch="360"/>
        </w:sectPr>
      </w:pPr>
    </w:p>
    <w:p w:rsidR="007941C7" w:rsidRDefault="00371063">
      <w:pPr>
        <w:jc w:val="center"/>
        <w:outlineLvl w:val="0"/>
        <w:rPr>
          <w:rFonts w:ascii="Times New Roman Bold" w:hAnsi="Times New Roman Bold" w:cs="Times New Roman Bold"/>
          <w:b/>
          <w:bCs/>
          <w:sz w:val="24"/>
          <w:szCs w:val="24"/>
        </w:rPr>
      </w:pPr>
      <w:bookmarkStart w:id="18" w:name="_Toc142084244"/>
      <w:r w:rsidRPr="003463B6">
        <w:rPr>
          <w:noProof/>
        </w:rPr>
        <w:lastRenderedPageBreak/>
        <w:drawing>
          <wp:anchor distT="0" distB="0" distL="114300" distR="114300" simplePos="0" relativeHeight="251663360" behindDoc="0" locked="0" layoutInCell="1" allowOverlap="1" wp14:anchorId="170DDB9E" wp14:editId="09AEED1B">
            <wp:simplePos x="0" y="0"/>
            <wp:positionH relativeFrom="margin">
              <wp:posOffset>-795020</wp:posOffset>
            </wp:positionH>
            <wp:positionV relativeFrom="paragraph">
              <wp:posOffset>-882926</wp:posOffset>
            </wp:positionV>
            <wp:extent cx="6621238" cy="9024730"/>
            <wp:effectExtent l="0" t="0" r="8255" b="5080"/>
            <wp:wrapNone/>
            <wp:docPr id="27" name="Picture 27" descr="C:\Users\Lenovo\AppData\Local\Packages\5319275A.WhatsAppDesktop_cv1g1gvanyjgm\TempState\1DF46B08D20C24E4A93CFA88131B4185\WhatsApp Image 2023-11-21 at 11.41.39_7c0791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Packages\5319275A.WhatsAppDesktop_cv1g1gvanyjgm\TempState\1DF46B08D20C24E4A93CFA88131B4185\WhatsApp Image 2023-11-21 at 11.41.39_7c07910a.jpg"/>
                    <pic:cNvPicPr>
                      <a:picLocks noChangeAspect="1" noChangeArrowheads="1"/>
                    </pic:cNvPicPr>
                  </pic:nvPicPr>
                  <pic:blipFill rotWithShape="1">
                    <a:blip r:embed="rId9">
                      <a:extLst>
                        <a:ext uri="{28A0092B-C50C-407E-A947-70E740481C1C}">
                          <a14:useLocalDpi xmlns:a14="http://schemas.microsoft.com/office/drawing/2010/main" val="0"/>
                        </a:ext>
                      </a:extLst>
                    </a:blip>
                    <a:srcRect b="7594"/>
                    <a:stretch/>
                  </pic:blipFill>
                  <pic:spPr bwMode="auto">
                    <a:xfrm>
                      <a:off x="0" y="0"/>
                      <a:ext cx="6621238" cy="9024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8"/>
    </w:p>
    <w:p w:rsidR="007941C7" w:rsidRDefault="00F56DB6">
      <w:pPr>
        <w:rPr>
          <w:rFonts w:ascii="Times New Roman Bold" w:hAnsi="Times New Roman Bold" w:cs="Times New Roman Bold"/>
          <w:b/>
          <w:bCs/>
          <w:sz w:val="24"/>
          <w:szCs w:val="24"/>
        </w:rPr>
      </w:pPr>
      <w:r>
        <w:rPr>
          <w:rFonts w:ascii="Times New Roman Bold" w:hAnsi="Times New Roman Bold" w:cs="Times New Roman Bold"/>
          <w:b/>
          <w:bCs/>
          <w:sz w:val="24"/>
          <w:szCs w:val="24"/>
        </w:rPr>
        <w:br w:type="page"/>
      </w:r>
    </w:p>
    <w:p w:rsidR="00371063" w:rsidRDefault="00371063">
      <w:pPr>
        <w:jc w:val="center"/>
        <w:outlineLvl w:val="0"/>
        <w:rPr>
          <w:rFonts w:ascii="Times New Roman Bold" w:hAnsi="Times New Roman Bold" w:cs="Times New Roman Bold"/>
          <w:b/>
          <w:bCs/>
          <w:sz w:val="24"/>
          <w:szCs w:val="24"/>
        </w:rPr>
      </w:pPr>
      <w:r w:rsidRPr="003463B6">
        <w:rPr>
          <w:noProof/>
        </w:rPr>
        <w:lastRenderedPageBreak/>
        <w:drawing>
          <wp:anchor distT="0" distB="0" distL="114300" distR="114300" simplePos="0" relativeHeight="253318144" behindDoc="0" locked="0" layoutInCell="1" allowOverlap="1" wp14:anchorId="7DD901BC" wp14:editId="0924738D">
            <wp:simplePos x="0" y="0"/>
            <wp:positionH relativeFrom="column">
              <wp:posOffset>-445770</wp:posOffset>
            </wp:positionH>
            <wp:positionV relativeFrom="paragraph">
              <wp:posOffset>-1001588</wp:posOffset>
            </wp:positionV>
            <wp:extent cx="5658319" cy="8415238"/>
            <wp:effectExtent l="0" t="0" r="0" b="5080"/>
            <wp:wrapNone/>
            <wp:docPr id="28" name="Picture 28" descr="C:\Users\Lenovo\AppData\Local\Packages\5319275A.WhatsAppDesktop_cv1g1gvanyjgm\TempState\1E3EFDA407AC3298FC58BF92E22919A9\WhatsApp Image 2023-11-21 at 11.41.38_4fa42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AppData\Local\Packages\5319275A.WhatsAppDesktop_cv1g1gvanyjgm\TempState\1E3EFDA407AC3298FC58BF92E22919A9\WhatsApp Image 2023-11-21 at 11.41.38_4fa42480.jpg"/>
                    <pic:cNvPicPr>
                      <a:picLocks noChangeAspect="1" noChangeArrowheads="1"/>
                    </pic:cNvPicPr>
                  </pic:nvPicPr>
                  <pic:blipFill rotWithShape="1">
                    <a:blip r:embed="rId10">
                      <a:extLst>
                        <a:ext uri="{28A0092B-C50C-407E-A947-70E740481C1C}">
                          <a14:useLocalDpi xmlns:a14="http://schemas.microsoft.com/office/drawing/2010/main" val="0"/>
                        </a:ext>
                      </a:extLst>
                    </a:blip>
                    <a:srcRect b="5371"/>
                    <a:stretch/>
                  </pic:blipFill>
                  <pic:spPr bwMode="auto">
                    <a:xfrm>
                      <a:off x="0" y="0"/>
                      <a:ext cx="5658319" cy="84152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941C7" w:rsidRDefault="00F56DB6">
      <w:pPr>
        <w:jc w:val="center"/>
        <w:outlineLvl w:val="0"/>
        <w:rPr>
          <w:rFonts w:ascii="Times New Roman Bold" w:hAnsi="Times New Roman Bold" w:cs="Times New Roman Bold"/>
          <w:b/>
          <w:bCs/>
          <w:sz w:val="24"/>
          <w:szCs w:val="24"/>
        </w:rPr>
      </w:pPr>
      <w:r w:rsidRPr="00371063">
        <w:rPr>
          <w:rFonts w:ascii="Times New Roman Bold" w:hAnsi="Times New Roman Bold" w:cs="Times New Roman Bold"/>
          <w:sz w:val="24"/>
          <w:szCs w:val="24"/>
        </w:rPr>
        <w:br w:type="page"/>
      </w:r>
      <w:bookmarkStart w:id="19" w:name="_Toc398903547"/>
      <w:r>
        <w:rPr>
          <w:rFonts w:ascii="Times New Roman Bold" w:hAnsi="Times New Roman Bold" w:cs="Times New Roman Bold"/>
          <w:b/>
          <w:bCs/>
          <w:sz w:val="24"/>
          <w:szCs w:val="24"/>
        </w:rPr>
        <w:lastRenderedPageBreak/>
        <w:t>LEMBAR PERNYATAAN ORISINIL</w:t>
      </w:r>
      <w:bookmarkEnd w:id="19"/>
    </w:p>
    <w:p w:rsidR="007941C7" w:rsidRDefault="007941C7">
      <w:pPr>
        <w:jc w:val="center"/>
        <w:rPr>
          <w:rFonts w:ascii="Times New Roman Bold" w:hAnsi="Times New Roman Bold" w:cs="Times New Roman Bold"/>
          <w:b/>
          <w:bCs/>
          <w:sz w:val="24"/>
          <w:szCs w:val="24"/>
        </w:rPr>
      </w:pPr>
    </w:p>
    <w:p w:rsidR="007941C7" w:rsidRDefault="00F56DB6">
      <w:pPr>
        <w:tabs>
          <w:tab w:val="center" w:pos="1760"/>
        </w:tabs>
        <w:spacing w:line="360" w:lineRule="auto"/>
        <w:jc w:val="both"/>
        <w:rPr>
          <w:rFonts w:ascii="Times New Roman Bold" w:hAnsi="Times New Roman Bold" w:cs="Times New Roman Bold"/>
          <w:b/>
          <w:bCs/>
          <w:sz w:val="24"/>
          <w:szCs w:val="24"/>
        </w:rPr>
      </w:pPr>
      <w:r>
        <w:rPr>
          <w:rFonts w:ascii="Times New Roman Bold" w:hAnsi="Times New Roman Bold" w:cs="Times New Roman Bold"/>
          <w:b/>
          <w:bCs/>
          <w:sz w:val="24"/>
          <w:szCs w:val="24"/>
        </w:rPr>
        <w:t>Yang bertanda</w:t>
      </w:r>
      <w:r>
        <w:rPr>
          <w:rFonts w:ascii="Times New Roman Bold" w:hAnsi="Times New Roman Bold" w:cs="Times New Roman Bold"/>
          <w:b/>
          <w:bCs/>
          <w:sz w:val="24"/>
          <w:szCs w:val="24"/>
        </w:rPr>
        <w:t xml:space="preserve"> tangan dibawah ini </w:t>
      </w:r>
      <w:r>
        <w:rPr>
          <w:rFonts w:ascii="Times New Roman Bold" w:hAnsi="Times New Roman Bold" w:cs="Times New Roman Bold"/>
          <w:b/>
          <w:bCs/>
          <w:sz w:val="24"/>
          <w:szCs w:val="24"/>
        </w:rPr>
        <w:tab/>
        <w:t>:</w:t>
      </w:r>
    </w:p>
    <w:p w:rsidR="007941C7" w:rsidRDefault="00F56DB6">
      <w:pPr>
        <w:tabs>
          <w:tab w:val="center" w:pos="1760"/>
          <w:tab w:val="center" w:pos="3740"/>
        </w:tabs>
        <w:spacing w:line="360" w:lineRule="auto"/>
        <w:jc w:val="both"/>
        <w:rPr>
          <w:rFonts w:ascii="Times New Roman Bold" w:hAnsi="Times New Roman Bold" w:cs="Times New Roman Bold"/>
          <w:b/>
          <w:bCs/>
          <w:sz w:val="24"/>
          <w:szCs w:val="24"/>
        </w:rPr>
      </w:pPr>
      <w:r>
        <w:rPr>
          <w:rFonts w:ascii="Times New Roman Bold" w:hAnsi="Times New Roman Bold" w:cs="Times New Roman Bold"/>
          <w:b/>
          <w:bCs/>
          <w:sz w:val="24"/>
          <w:szCs w:val="24"/>
        </w:rPr>
        <w:t xml:space="preserve">Nama </w:t>
      </w:r>
      <w:r>
        <w:rPr>
          <w:rFonts w:ascii="Times New Roman Bold" w:hAnsi="Times New Roman Bold" w:cs="Times New Roman Bold"/>
          <w:b/>
          <w:bCs/>
          <w:sz w:val="24"/>
          <w:szCs w:val="24"/>
        </w:rPr>
        <w:tab/>
      </w:r>
      <w:r>
        <w:rPr>
          <w:rFonts w:ascii="Times New Roman Bold" w:hAnsi="Times New Roman Bold" w:cs="Times New Roman Bold"/>
          <w:b/>
          <w:bCs/>
          <w:sz w:val="24"/>
          <w:szCs w:val="24"/>
        </w:rPr>
        <w:tab/>
        <w:t xml:space="preserve">                     : Lintang Kusumawati</w:t>
      </w:r>
    </w:p>
    <w:p w:rsidR="007941C7" w:rsidRDefault="00F56DB6">
      <w:pPr>
        <w:tabs>
          <w:tab w:val="center" w:pos="1760"/>
          <w:tab w:val="center" w:pos="3740"/>
        </w:tabs>
        <w:spacing w:line="360" w:lineRule="auto"/>
        <w:jc w:val="both"/>
        <w:rPr>
          <w:rFonts w:ascii="Times New Roman Bold" w:hAnsi="Times New Roman Bold" w:cs="Times New Roman Bold"/>
          <w:b/>
          <w:bCs/>
          <w:sz w:val="24"/>
          <w:szCs w:val="24"/>
        </w:rPr>
      </w:pPr>
      <w:r>
        <w:rPr>
          <w:rFonts w:ascii="Times New Roman Bold" w:hAnsi="Times New Roman Bold" w:cs="Times New Roman Bold"/>
          <w:b/>
          <w:bCs/>
          <w:sz w:val="24"/>
          <w:szCs w:val="24"/>
        </w:rPr>
        <w:t>NIM</w:t>
      </w:r>
      <w:r>
        <w:rPr>
          <w:rFonts w:ascii="Times New Roman Bold" w:hAnsi="Times New Roman Bold" w:cs="Times New Roman Bold"/>
          <w:b/>
          <w:bCs/>
          <w:sz w:val="24"/>
          <w:szCs w:val="24"/>
        </w:rPr>
        <w:tab/>
      </w:r>
      <w:r>
        <w:rPr>
          <w:rFonts w:ascii="Times New Roman Bold" w:hAnsi="Times New Roman Bold" w:cs="Times New Roman Bold"/>
          <w:b/>
          <w:bCs/>
          <w:sz w:val="24"/>
          <w:szCs w:val="24"/>
        </w:rPr>
        <w:tab/>
        <w:t xml:space="preserve">       : 19131111054</w:t>
      </w:r>
    </w:p>
    <w:p w:rsidR="007941C7" w:rsidRDefault="00F56DB6">
      <w:pPr>
        <w:tabs>
          <w:tab w:val="center" w:pos="1760"/>
          <w:tab w:val="center" w:pos="3740"/>
        </w:tabs>
        <w:spacing w:line="360" w:lineRule="auto"/>
        <w:jc w:val="both"/>
        <w:rPr>
          <w:rFonts w:ascii="Times New Roman Bold" w:hAnsi="Times New Roman Bold" w:cs="Times New Roman Bold"/>
          <w:b/>
          <w:bCs/>
          <w:sz w:val="24"/>
          <w:szCs w:val="24"/>
        </w:rPr>
      </w:pPr>
      <w:r>
        <w:rPr>
          <w:rFonts w:ascii="Times New Roman Bold" w:hAnsi="Times New Roman Bold" w:cs="Times New Roman Bold"/>
          <w:b/>
          <w:bCs/>
          <w:sz w:val="24"/>
          <w:szCs w:val="24"/>
        </w:rPr>
        <w:t>Program Studi</w:t>
      </w:r>
      <w:r>
        <w:rPr>
          <w:rFonts w:ascii="Times New Roman Bold" w:hAnsi="Times New Roman Bold" w:cs="Times New Roman Bold"/>
          <w:b/>
          <w:bCs/>
          <w:sz w:val="24"/>
          <w:szCs w:val="24"/>
        </w:rPr>
        <w:tab/>
      </w:r>
      <w:r>
        <w:rPr>
          <w:rFonts w:ascii="Times New Roman Bold" w:hAnsi="Times New Roman Bold" w:cs="Times New Roman Bold"/>
          <w:b/>
          <w:bCs/>
          <w:sz w:val="24"/>
          <w:szCs w:val="24"/>
        </w:rPr>
        <w:tab/>
        <w:t xml:space="preserve">                    : Administrasi Publik</w:t>
      </w:r>
    </w:p>
    <w:p w:rsidR="007941C7" w:rsidRDefault="00F56DB6">
      <w:pPr>
        <w:tabs>
          <w:tab w:val="center" w:pos="1760"/>
          <w:tab w:val="center" w:pos="3740"/>
        </w:tabs>
        <w:spacing w:line="360" w:lineRule="auto"/>
        <w:jc w:val="both"/>
        <w:rPr>
          <w:rFonts w:ascii="Times New Roman Bold" w:hAnsi="Times New Roman Bold" w:cs="Times New Roman Bold"/>
          <w:b/>
          <w:bCs/>
          <w:sz w:val="24"/>
          <w:szCs w:val="24"/>
        </w:rPr>
      </w:pPr>
      <w:r>
        <w:rPr>
          <w:rFonts w:ascii="Times New Roman Bold" w:hAnsi="Times New Roman Bold" w:cs="Times New Roman Bold"/>
          <w:b/>
          <w:bCs/>
          <w:sz w:val="24"/>
          <w:szCs w:val="24"/>
        </w:rPr>
        <w:t>Menyatakan Bahwa Skripsi Berjudul : Innovative Government Pada PDAM Surya Sembada Kota Surabaya Dalam</w:t>
      </w:r>
      <w:r>
        <w:rPr>
          <w:rFonts w:ascii="Times New Roman Bold" w:hAnsi="Times New Roman Bold" w:cs="Times New Roman Bold"/>
          <w:b/>
          <w:bCs/>
          <w:sz w:val="24"/>
          <w:szCs w:val="24"/>
        </w:rPr>
        <w:t xml:space="preserve"> Meningkatkan Pelayanan Prima</w:t>
      </w:r>
    </w:p>
    <w:p w:rsidR="007941C7" w:rsidRDefault="007941C7">
      <w:pPr>
        <w:tabs>
          <w:tab w:val="center" w:pos="1760"/>
          <w:tab w:val="center" w:pos="3740"/>
        </w:tabs>
        <w:spacing w:line="360" w:lineRule="auto"/>
        <w:jc w:val="both"/>
        <w:rPr>
          <w:rFonts w:ascii="Times New Roman Bold" w:hAnsi="Times New Roman Bold" w:cs="Times New Roman Bold"/>
          <w:b/>
          <w:bCs/>
          <w:sz w:val="24"/>
          <w:szCs w:val="24"/>
        </w:rPr>
      </w:pPr>
    </w:p>
    <w:p w:rsidR="007941C7" w:rsidRDefault="00F56DB6">
      <w:pPr>
        <w:tabs>
          <w:tab w:val="center" w:pos="1760"/>
          <w:tab w:val="center" w:pos="3740"/>
        </w:tabs>
        <w:spacing w:line="360" w:lineRule="auto"/>
        <w:jc w:val="both"/>
        <w:rPr>
          <w:rFonts w:ascii="Times New Roman Bold" w:hAnsi="Times New Roman Bold" w:cs="Times New Roman Bold"/>
          <w:b/>
          <w:bCs/>
          <w:sz w:val="24"/>
          <w:szCs w:val="24"/>
        </w:rPr>
      </w:pPr>
      <w:r>
        <w:rPr>
          <w:rFonts w:ascii="Times New Roman Bold" w:hAnsi="Times New Roman Bold" w:cs="Times New Roman Bold"/>
          <w:b/>
          <w:bCs/>
          <w:sz w:val="24"/>
          <w:szCs w:val="24"/>
        </w:rPr>
        <w:t>Merupakan hasil karya tulis ilmiah yang bersifat orignal/bukan plagiasi baik sebagian atau keseluruhan.</w:t>
      </w:r>
    </w:p>
    <w:p w:rsidR="007941C7" w:rsidRDefault="00F56DB6">
      <w:pPr>
        <w:tabs>
          <w:tab w:val="center" w:pos="1760"/>
          <w:tab w:val="center" w:pos="3740"/>
        </w:tabs>
        <w:spacing w:line="360" w:lineRule="auto"/>
        <w:jc w:val="both"/>
        <w:rPr>
          <w:rFonts w:ascii="Times New Roman Bold" w:hAnsi="Times New Roman Bold" w:cs="Times New Roman Bold"/>
          <w:b/>
          <w:bCs/>
          <w:sz w:val="24"/>
          <w:szCs w:val="24"/>
        </w:rPr>
      </w:pPr>
      <w:r>
        <w:rPr>
          <w:rFonts w:ascii="Times New Roman Bold" w:hAnsi="Times New Roman Bold" w:cs="Times New Roman Bold"/>
          <w:b/>
          <w:bCs/>
          <w:sz w:val="24"/>
          <w:szCs w:val="24"/>
        </w:rPr>
        <w:t>Apabila di kemudian hari ditemukan adanya unsur plagiasi dalam karya tulis ilmiah dimaksud, maka saya bersedia dituntut s</w:t>
      </w:r>
      <w:r>
        <w:rPr>
          <w:rFonts w:ascii="Times New Roman Bold" w:hAnsi="Times New Roman Bold" w:cs="Times New Roman Bold"/>
          <w:b/>
          <w:bCs/>
          <w:sz w:val="24"/>
          <w:szCs w:val="24"/>
        </w:rPr>
        <w:t>ebagaimana peraturan perundang-undangan yang berlaku.</w:t>
      </w:r>
    </w:p>
    <w:p w:rsidR="007941C7" w:rsidRDefault="007941C7">
      <w:pPr>
        <w:tabs>
          <w:tab w:val="center" w:pos="1760"/>
          <w:tab w:val="center" w:pos="3740"/>
        </w:tabs>
        <w:jc w:val="both"/>
        <w:rPr>
          <w:rFonts w:ascii="Times New Roman Bold" w:hAnsi="Times New Roman Bold" w:cs="Times New Roman Bold"/>
          <w:b/>
          <w:bCs/>
          <w:sz w:val="24"/>
          <w:szCs w:val="24"/>
        </w:rPr>
      </w:pPr>
    </w:p>
    <w:p w:rsidR="007941C7" w:rsidRDefault="00F56DB6">
      <w:pPr>
        <w:tabs>
          <w:tab w:val="center" w:pos="1760"/>
          <w:tab w:val="center" w:pos="3740"/>
        </w:tabs>
        <w:wordWrap w:val="0"/>
        <w:jc w:val="right"/>
        <w:rPr>
          <w:rFonts w:ascii="Times New Roman Bold" w:hAnsi="Times New Roman Bold" w:cs="Times New Roman Bold"/>
          <w:b/>
          <w:bCs/>
          <w:sz w:val="24"/>
          <w:szCs w:val="24"/>
        </w:rPr>
      </w:pPr>
      <w:r>
        <w:rPr>
          <w:rFonts w:ascii="Times New Roman Bold" w:hAnsi="Times New Roman Bold" w:cs="Times New Roman Bold"/>
          <w:b/>
          <w:bCs/>
          <w:sz w:val="24"/>
          <w:szCs w:val="24"/>
        </w:rPr>
        <w:t>Surabaya, 24 Juli 2023</w:t>
      </w:r>
    </w:p>
    <w:p w:rsidR="007941C7" w:rsidRDefault="00F56DB6">
      <w:pPr>
        <w:tabs>
          <w:tab w:val="center" w:pos="1760"/>
          <w:tab w:val="center" w:pos="3740"/>
        </w:tabs>
        <w:wordWrap w:val="0"/>
        <w:jc w:val="right"/>
        <w:rPr>
          <w:rFonts w:ascii="Times New Roman Bold" w:hAnsi="Times New Roman Bold" w:cs="Times New Roman Bold"/>
          <w:b/>
          <w:bCs/>
          <w:sz w:val="24"/>
          <w:szCs w:val="24"/>
        </w:rPr>
      </w:pPr>
      <w:r>
        <w:rPr>
          <w:rFonts w:ascii="Times New Roman Bold" w:hAnsi="Times New Roman Bold" w:cs="Times New Roman Bold"/>
          <w:b/>
          <w:bCs/>
          <w:sz w:val="24"/>
          <w:szCs w:val="24"/>
        </w:rPr>
        <w:t>Yang Menyatakan</w:t>
      </w:r>
    </w:p>
    <w:p w:rsidR="007941C7" w:rsidRDefault="007941C7">
      <w:pPr>
        <w:tabs>
          <w:tab w:val="center" w:pos="1760"/>
          <w:tab w:val="center" w:pos="3740"/>
        </w:tabs>
        <w:jc w:val="right"/>
        <w:rPr>
          <w:rFonts w:ascii="Times New Roman Bold" w:hAnsi="Times New Roman Bold" w:cs="Times New Roman Bold"/>
          <w:b/>
          <w:bCs/>
          <w:sz w:val="24"/>
          <w:szCs w:val="24"/>
        </w:rPr>
      </w:pPr>
    </w:p>
    <w:p w:rsidR="007941C7" w:rsidRDefault="007941C7">
      <w:pPr>
        <w:tabs>
          <w:tab w:val="center" w:pos="1760"/>
          <w:tab w:val="center" w:pos="3740"/>
        </w:tabs>
        <w:jc w:val="right"/>
        <w:rPr>
          <w:rFonts w:ascii="Times New Roman Bold" w:hAnsi="Times New Roman Bold" w:cs="Times New Roman Bold"/>
          <w:b/>
          <w:bCs/>
          <w:sz w:val="24"/>
          <w:szCs w:val="24"/>
        </w:rPr>
      </w:pPr>
    </w:p>
    <w:p w:rsidR="007941C7" w:rsidRDefault="007941C7">
      <w:pPr>
        <w:tabs>
          <w:tab w:val="center" w:pos="1760"/>
          <w:tab w:val="center" w:pos="3740"/>
        </w:tabs>
        <w:jc w:val="right"/>
        <w:rPr>
          <w:rFonts w:ascii="Times New Roman Bold" w:hAnsi="Times New Roman Bold" w:cs="Times New Roman Bold"/>
          <w:b/>
          <w:bCs/>
          <w:sz w:val="24"/>
          <w:szCs w:val="24"/>
        </w:rPr>
      </w:pPr>
    </w:p>
    <w:p w:rsidR="007941C7" w:rsidRDefault="007941C7">
      <w:pPr>
        <w:tabs>
          <w:tab w:val="center" w:pos="1760"/>
          <w:tab w:val="center" w:pos="3740"/>
        </w:tabs>
        <w:jc w:val="right"/>
        <w:rPr>
          <w:rFonts w:ascii="Times New Roman Bold" w:hAnsi="Times New Roman Bold" w:cs="Times New Roman Bold"/>
          <w:b/>
          <w:bCs/>
          <w:sz w:val="24"/>
          <w:szCs w:val="24"/>
        </w:rPr>
      </w:pPr>
    </w:p>
    <w:p w:rsidR="007941C7" w:rsidRDefault="007941C7">
      <w:pPr>
        <w:tabs>
          <w:tab w:val="center" w:pos="1760"/>
          <w:tab w:val="center" w:pos="3740"/>
        </w:tabs>
        <w:jc w:val="right"/>
        <w:rPr>
          <w:rFonts w:ascii="Times New Roman Bold" w:hAnsi="Times New Roman Bold" w:cs="Times New Roman Bold"/>
          <w:b/>
          <w:bCs/>
          <w:sz w:val="24"/>
          <w:szCs w:val="24"/>
        </w:rPr>
      </w:pPr>
    </w:p>
    <w:p w:rsidR="007941C7" w:rsidRDefault="00F56DB6">
      <w:pPr>
        <w:tabs>
          <w:tab w:val="center" w:pos="1760"/>
          <w:tab w:val="center" w:pos="3740"/>
        </w:tabs>
        <w:wordWrap w:val="0"/>
        <w:jc w:val="right"/>
        <w:rPr>
          <w:rFonts w:ascii="Times New Roman Bold" w:hAnsi="Times New Roman Bold" w:cs="Times New Roman Bold"/>
          <w:b/>
          <w:bCs/>
          <w:sz w:val="24"/>
          <w:szCs w:val="24"/>
        </w:rPr>
      </w:pPr>
      <w:r>
        <w:rPr>
          <w:rFonts w:ascii="Times New Roman Bold" w:hAnsi="Times New Roman Bold" w:cs="Times New Roman Bold"/>
          <w:b/>
          <w:bCs/>
          <w:sz w:val="24"/>
          <w:szCs w:val="24"/>
        </w:rPr>
        <w:t>Lintang Kusumawati</w:t>
      </w:r>
    </w:p>
    <w:p w:rsidR="007941C7" w:rsidRDefault="00F56DB6">
      <w:pPr>
        <w:tabs>
          <w:tab w:val="center" w:pos="1760"/>
          <w:tab w:val="center" w:pos="3740"/>
        </w:tabs>
        <w:wordWrap w:val="0"/>
        <w:jc w:val="right"/>
        <w:rPr>
          <w:rFonts w:ascii="Times New Roman Bold" w:hAnsi="Times New Roman Bold" w:cs="Times New Roman Bold"/>
          <w:b/>
          <w:bCs/>
          <w:sz w:val="24"/>
          <w:szCs w:val="24"/>
        </w:rPr>
      </w:pPr>
      <w:r>
        <w:rPr>
          <w:rFonts w:ascii="Times New Roman Bold" w:hAnsi="Times New Roman Bold" w:cs="Times New Roman Bold"/>
          <w:b/>
          <w:bCs/>
          <w:sz w:val="24"/>
          <w:szCs w:val="24"/>
        </w:rPr>
        <w:t>NIM : 1913111054</w:t>
      </w:r>
    </w:p>
    <w:p w:rsidR="007941C7" w:rsidRDefault="007941C7">
      <w:pPr>
        <w:tabs>
          <w:tab w:val="center" w:pos="1760"/>
          <w:tab w:val="center" w:pos="3740"/>
        </w:tabs>
        <w:jc w:val="both"/>
        <w:rPr>
          <w:rFonts w:ascii="Times New Roman Bold" w:hAnsi="Times New Roman Bold" w:cs="Times New Roman Bold"/>
          <w:b/>
          <w:bCs/>
          <w:sz w:val="24"/>
          <w:szCs w:val="24"/>
        </w:rPr>
      </w:pPr>
    </w:p>
    <w:p w:rsidR="007941C7" w:rsidRDefault="007941C7">
      <w:pPr>
        <w:tabs>
          <w:tab w:val="center" w:pos="1760"/>
        </w:tabs>
        <w:jc w:val="both"/>
        <w:rPr>
          <w:rFonts w:ascii="Times New Roman Bold" w:hAnsi="Times New Roman Bold" w:cs="Times New Roman Bold"/>
          <w:b/>
          <w:bCs/>
          <w:sz w:val="24"/>
          <w:szCs w:val="24"/>
        </w:rPr>
      </w:pPr>
    </w:p>
    <w:p w:rsidR="007941C7" w:rsidRDefault="00F56DB6" w:rsidP="00371063">
      <w:pPr>
        <w:jc w:val="center"/>
        <w:rPr>
          <w:rFonts w:ascii="Times New Roman Bold" w:hAnsi="Times New Roman Bold" w:cs="Times New Roman Bold"/>
          <w:b/>
          <w:bCs/>
          <w:sz w:val="24"/>
          <w:szCs w:val="24"/>
        </w:rPr>
      </w:pPr>
      <w:r>
        <w:rPr>
          <w:rFonts w:ascii="Times New Roman Bold" w:hAnsi="Times New Roman Bold" w:cs="Times New Roman Bold"/>
          <w:b/>
          <w:bCs/>
          <w:sz w:val="24"/>
          <w:szCs w:val="24"/>
        </w:rPr>
        <w:br w:type="page"/>
      </w:r>
      <w:bookmarkStart w:id="20" w:name="_Toc2075452142"/>
      <w:r>
        <w:rPr>
          <w:rFonts w:ascii="Times New Roman Bold" w:hAnsi="Times New Roman Bold" w:cs="Times New Roman Bold"/>
          <w:b/>
          <w:bCs/>
          <w:sz w:val="24"/>
          <w:szCs w:val="24"/>
        </w:rPr>
        <w:lastRenderedPageBreak/>
        <w:t>MOTTO</w:t>
      </w:r>
      <w:bookmarkEnd w:id="20"/>
    </w:p>
    <w:p w:rsidR="007941C7" w:rsidRDefault="007941C7">
      <w:pPr>
        <w:jc w:val="center"/>
        <w:rPr>
          <w:rFonts w:ascii="Times New Roman Bold" w:hAnsi="Times New Roman Bold" w:cs="Times New Roman Bold"/>
          <w:b/>
          <w:bCs/>
          <w:sz w:val="24"/>
          <w:szCs w:val="24"/>
        </w:rPr>
      </w:pPr>
    </w:p>
    <w:p w:rsidR="007941C7" w:rsidRDefault="00F56DB6">
      <w:pPr>
        <w:tabs>
          <w:tab w:val="center" w:pos="3740"/>
        </w:tabs>
        <w:spacing w:line="360" w:lineRule="auto"/>
        <w:ind w:left="887" w:rightChars="507" w:right="1115" w:hangingChars="368" w:hanging="887"/>
        <w:jc w:val="center"/>
        <w:rPr>
          <w:rFonts w:ascii="Times New Roman" w:hAnsi="Times New Roman" w:cs="Times New Roman"/>
          <w:color w:val="171717" w:themeColor="background2" w:themeShade="1A"/>
          <w:sz w:val="32"/>
          <w:szCs w:val="32"/>
        </w:rPr>
      </w:pPr>
      <w:r>
        <w:rPr>
          <w:rFonts w:ascii="Times New Roman Bold" w:hAnsi="Times New Roman Bold" w:cs="Times New Roman Bold"/>
          <w:b/>
          <w:bCs/>
          <w:sz w:val="24"/>
          <w:szCs w:val="24"/>
        </w:rPr>
        <w:tab/>
      </w:r>
      <w:r>
        <w:rPr>
          <w:rFonts w:ascii="Times New Roman" w:hAnsi="Times New Roman" w:cs="Times New Roman"/>
          <w:sz w:val="32"/>
          <w:szCs w:val="32"/>
        </w:rPr>
        <w:t xml:space="preserve">“ </w:t>
      </w:r>
      <w:r>
        <w:rPr>
          <w:rFonts w:ascii="Times New Roman Italic" w:hAnsi="Times New Roman Italic" w:cs="Times New Roman Italic"/>
          <w:i/>
          <w:iCs/>
          <w:color w:val="171717" w:themeColor="background2" w:themeShade="1A"/>
          <w:sz w:val="32"/>
          <w:szCs w:val="32"/>
        </w:rPr>
        <w:t xml:space="preserve">We keep moving forward, opening new doors and doing new things, because we’re curious and curiousity keep </w:t>
      </w:r>
      <w:r>
        <w:rPr>
          <w:rFonts w:ascii="Times New Roman Italic" w:hAnsi="Times New Roman Italic" w:cs="Times New Roman Italic"/>
          <w:i/>
          <w:iCs/>
          <w:color w:val="171717" w:themeColor="background2" w:themeShade="1A"/>
          <w:sz w:val="32"/>
          <w:szCs w:val="32"/>
        </w:rPr>
        <w:t>leading us down new paths.</w:t>
      </w:r>
      <w:r>
        <w:rPr>
          <w:rFonts w:ascii="Times New Roman" w:hAnsi="Times New Roman" w:cs="Times New Roman"/>
          <w:color w:val="171717" w:themeColor="background2" w:themeShade="1A"/>
          <w:sz w:val="32"/>
          <w:szCs w:val="32"/>
        </w:rPr>
        <w:t xml:space="preserve"> “ (Walt Disney)</w:t>
      </w:r>
    </w:p>
    <w:p w:rsidR="007941C7" w:rsidRDefault="007941C7">
      <w:pPr>
        <w:tabs>
          <w:tab w:val="center" w:pos="3740"/>
        </w:tabs>
        <w:spacing w:line="360" w:lineRule="auto"/>
        <w:ind w:rightChars="407" w:right="895"/>
        <w:jc w:val="both"/>
        <w:rPr>
          <w:rFonts w:ascii="Times New Roman" w:hAnsi="Times New Roman" w:cs="Times New Roman"/>
          <w:color w:val="171717" w:themeColor="background2" w:themeShade="1A"/>
          <w:sz w:val="32"/>
          <w:szCs w:val="32"/>
        </w:rPr>
      </w:pPr>
    </w:p>
    <w:p w:rsidR="007941C7" w:rsidRDefault="00F56DB6">
      <w:pPr>
        <w:tabs>
          <w:tab w:val="center" w:pos="3740"/>
          <w:tab w:val="center" w:pos="6820"/>
        </w:tabs>
        <w:spacing w:line="360" w:lineRule="auto"/>
        <w:ind w:leftChars="600" w:left="1331" w:rightChars="607" w:right="1335" w:hanging="11"/>
        <w:jc w:val="center"/>
        <w:rPr>
          <w:rFonts w:ascii="Times New Roman" w:hAnsi="Times New Roman" w:cs="Times New Roman"/>
          <w:color w:val="171717" w:themeColor="background2" w:themeShade="1A"/>
          <w:sz w:val="32"/>
          <w:szCs w:val="32"/>
        </w:rPr>
      </w:pPr>
      <w:r>
        <w:rPr>
          <w:rFonts w:ascii="Times New Roman" w:hAnsi="Times New Roman" w:cs="Times New Roman"/>
          <w:color w:val="171717" w:themeColor="background2" w:themeShade="1A"/>
          <w:sz w:val="32"/>
          <w:szCs w:val="32"/>
        </w:rPr>
        <w:t xml:space="preserve">“ </w:t>
      </w:r>
      <w:r>
        <w:rPr>
          <w:rFonts w:ascii="Times New Roman Italic" w:hAnsi="Times New Roman Italic" w:cs="Times New Roman Italic"/>
          <w:i/>
          <w:iCs/>
          <w:color w:val="171717" w:themeColor="background2" w:themeShade="1A"/>
          <w:sz w:val="32"/>
          <w:szCs w:val="32"/>
        </w:rPr>
        <w:t>Be not afraid of greatness. Some are born great, some achieve greatness, and others have greatness thrust upon them.</w:t>
      </w:r>
      <w:r>
        <w:rPr>
          <w:rFonts w:ascii="Times New Roman" w:hAnsi="Times New Roman" w:cs="Times New Roman"/>
          <w:color w:val="171717" w:themeColor="background2" w:themeShade="1A"/>
          <w:sz w:val="32"/>
          <w:szCs w:val="32"/>
        </w:rPr>
        <w:t xml:space="preserve"> “ (William Shakespeare)</w:t>
      </w:r>
    </w:p>
    <w:p w:rsidR="007941C7" w:rsidRDefault="007941C7">
      <w:pPr>
        <w:jc w:val="center"/>
        <w:rPr>
          <w:rFonts w:ascii="Times New Roman Bold" w:hAnsi="Times New Roman Bold" w:cs="Times New Roman Bold"/>
          <w:b/>
          <w:bCs/>
          <w:sz w:val="24"/>
          <w:szCs w:val="24"/>
        </w:rPr>
        <w:sectPr w:rsidR="007941C7">
          <w:headerReference w:type="default" r:id="rId11"/>
          <w:footerReference w:type="default" r:id="rId12"/>
          <w:pgSz w:w="11906" w:h="16838"/>
          <w:pgMar w:top="2268" w:right="1701" w:bottom="1701" w:left="2268" w:header="708" w:footer="708" w:gutter="0"/>
          <w:pgNumType w:fmt="upperRoman" w:start="1"/>
          <w:cols w:space="708"/>
          <w:docGrid w:linePitch="360"/>
        </w:sectPr>
      </w:pPr>
    </w:p>
    <w:p w:rsidR="007941C7" w:rsidRDefault="00F56DB6">
      <w:pPr>
        <w:jc w:val="center"/>
        <w:outlineLvl w:val="0"/>
        <w:rPr>
          <w:rFonts w:ascii="Times New Roman Bold" w:hAnsi="Times New Roman Bold" w:cs="Times New Roman Bold"/>
          <w:b/>
          <w:bCs/>
          <w:sz w:val="24"/>
          <w:szCs w:val="24"/>
        </w:rPr>
      </w:pPr>
      <w:bookmarkStart w:id="21" w:name="_Toc547272373"/>
      <w:r>
        <w:rPr>
          <w:rFonts w:ascii="Times New Roman Bold" w:hAnsi="Times New Roman Bold" w:cs="Times New Roman Bold"/>
          <w:b/>
          <w:bCs/>
          <w:sz w:val="24"/>
          <w:szCs w:val="24"/>
        </w:rPr>
        <w:lastRenderedPageBreak/>
        <w:t>KATA PE</w:t>
      </w:r>
      <w:r>
        <w:rPr>
          <w:rFonts w:ascii="Times New Roman Bold" w:hAnsi="Times New Roman Bold" w:cs="Times New Roman Bold"/>
          <w:b/>
          <w:bCs/>
          <w:sz w:val="24"/>
          <w:szCs w:val="24"/>
        </w:rPr>
        <w:t>NGANTAR</w:t>
      </w:r>
      <w:bookmarkEnd w:id="21"/>
    </w:p>
    <w:p w:rsidR="007941C7" w:rsidRDefault="00F56DB6">
      <w:pPr>
        <w:pStyle w:val="NormalWeb"/>
        <w:spacing w:before="0" w:beforeAutospacing="0" w:after="0" w:afterAutospacing="0" w:line="480" w:lineRule="auto"/>
        <w:jc w:val="both"/>
        <w:rPr>
          <w:bCs/>
          <w:color w:val="222222"/>
        </w:rPr>
      </w:pPr>
      <w:r>
        <w:rPr>
          <w:bCs/>
          <w:color w:val="222222"/>
        </w:rPr>
        <w:t xml:space="preserve">Segala puji </w:t>
      </w:r>
      <w:r>
        <w:rPr>
          <w:bCs/>
          <w:color w:val="222222"/>
        </w:rPr>
        <w:tab/>
      </w:r>
      <w:r>
        <w:rPr>
          <w:bCs/>
          <w:color w:val="222222"/>
        </w:rPr>
        <w:t xml:space="preserve">dan syukur penulis panjatkan kepada Allah SWT Sang Maha Segalanya, atas seluruh curahan rahmat dan hidayatNya schingga penulis mampu menyelesaikan skripsi yang berjudul " INNOVATIVE GOVERNMENT PADA PDAM SURYA SEMBADA KOTA SURABAYA </w:t>
      </w:r>
      <w:r>
        <w:rPr>
          <w:bCs/>
          <w:color w:val="222222"/>
        </w:rPr>
        <w:t>DALAM MENINGKATKAN PELAYANAN PRIMA” ini tepat pada waktunya. Skripsi ini ditulis dalam rangka memenuhi syarat untuk mencapai gelar Sarjana Administrasi Publik pada Fakultas Ilmu Sosial dan Ilmu Politik Universitas Bhayangkara.</w:t>
      </w:r>
    </w:p>
    <w:p w:rsidR="007941C7" w:rsidRDefault="00F56DB6">
      <w:pPr>
        <w:pStyle w:val="NormalWeb"/>
        <w:spacing w:before="0" w:beforeAutospacing="0" w:after="0" w:afterAutospacing="0" w:line="480" w:lineRule="auto"/>
        <w:jc w:val="both"/>
        <w:rPr>
          <w:bCs/>
          <w:color w:val="222222"/>
        </w:rPr>
      </w:pPr>
      <w:r>
        <w:rPr>
          <w:bCs/>
          <w:color w:val="222222"/>
        </w:rPr>
        <w:t xml:space="preserve">Dalam penyelesaian studi dan </w:t>
      </w:r>
      <w:r>
        <w:rPr>
          <w:bCs/>
          <w:color w:val="222222"/>
        </w:rPr>
        <w:t>penulisan skripsi ini, penulis banyak memperoleh bantuan baik pengajaran, bimbingan dan arahan dari berbagai pihak baik secara langsung maupun tidak langsung. Untuk itu penulis menyampaikan penghargaan dan terima kasih yang tak terhingga kepada:</w:t>
      </w:r>
    </w:p>
    <w:p w:rsidR="007941C7" w:rsidRDefault="00F56DB6">
      <w:pPr>
        <w:numPr>
          <w:ilvl w:val="0"/>
          <w:numId w:val="1"/>
        </w:numPr>
        <w:spacing w:after="0" w:line="480" w:lineRule="auto"/>
        <w:jc w:val="both"/>
        <w:rPr>
          <w:rFonts w:ascii="Times New Roman" w:hAnsi="Times New Roman" w:cs="Times New Roman"/>
          <w:bCs/>
          <w:sz w:val="24"/>
          <w:szCs w:val="24"/>
        </w:rPr>
      </w:pPr>
      <w:r>
        <w:rPr>
          <w:rFonts w:ascii="Times New Roman" w:hAnsi="Times New Roman" w:cs="Times New Roman"/>
          <w:bCs/>
          <w:color w:val="222222"/>
          <w:sz w:val="24"/>
          <w:szCs w:val="24"/>
        </w:rPr>
        <w:t>Bapak Irje</w:t>
      </w:r>
      <w:r>
        <w:rPr>
          <w:rFonts w:ascii="Times New Roman" w:hAnsi="Times New Roman" w:cs="Times New Roman"/>
          <w:bCs/>
          <w:color w:val="222222"/>
          <w:sz w:val="24"/>
          <w:szCs w:val="24"/>
        </w:rPr>
        <w:t>n Pol (Purn) Drs. Anton Setiadji, SH., M.H selaku Rektor dari Universitas Bhayangkara Surabaya.</w:t>
      </w:r>
    </w:p>
    <w:p w:rsidR="007941C7" w:rsidRDefault="00F56DB6">
      <w:pPr>
        <w:numPr>
          <w:ilvl w:val="0"/>
          <w:numId w:val="1"/>
        </w:numPr>
        <w:spacing w:after="0" w:line="480" w:lineRule="auto"/>
        <w:jc w:val="both"/>
        <w:rPr>
          <w:rFonts w:ascii="Times New Roman" w:hAnsi="Times New Roman" w:cs="Times New Roman"/>
          <w:bCs/>
          <w:sz w:val="24"/>
          <w:szCs w:val="24"/>
        </w:rPr>
      </w:pPr>
      <w:r>
        <w:rPr>
          <w:rFonts w:ascii="Times New Roman" w:hAnsi="Times New Roman" w:cs="Times New Roman"/>
          <w:bCs/>
          <w:color w:val="222222"/>
          <w:sz w:val="24"/>
          <w:szCs w:val="24"/>
        </w:rPr>
        <w:t>Ibu Dra. Tri Prasetijowati, M.Si selaku Dekan Fakultas Ilmu Sosial dan Ilmu Politik Universitas Bhayangkara Surabaya.</w:t>
      </w:r>
    </w:p>
    <w:p w:rsidR="007941C7" w:rsidRDefault="00F56DB6">
      <w:pPr>
        <w:numPr>
          <w:ilvl w:val="0"/>
          <w:numId w:val="1"/>
        </w:numPr>
        <w:spacing w:after="0" w:line="480" w:lineRule="auto"/>
        <w:jc w:val="both"/>
        <w:rPr>
          <w:rFonts w:ascii="Times New Roman" w:hAnsi="Times New Roman" w:cs="Times New Roman"/>
          <w:bCs/>
          <w:sz w:val="24"/>
          <w:szCs w:val="24"/>
        </w:rPr>
      </w:pPr>
      <w:r>
        <w:rPr>
          <w:rFonts w:ascii="Times New Roman" w:hAnsi="Times New Roman" w:cs="Times New Roman"/>
          <w:bCs/>
          <w:color w:val="222222"/>
          <w:sz w:val="24"/>
          <w:szCs w:val="24"/>
        </w:rPr>
        <w:t xml:space="preserve">Bapak Bagus Ananda Kurniawan, S.AP., M.AP </w:t>
      </w:r>
      <w:r>
        <w:rPr>
          <w:rFonts w:ascii="Times New Roman" w:hAnsi="Times New Roman" w:cs="Times New Roman"/>
          <w:bCs/>
          <w:color w:val="222222"/>
          <w:sz w:val="24"/>
          <w:szCs w:val="24"/>
        </w:rPr>
        <w:t>selaku Ketua Program Studi Administrasi Publik Fakultas Ilmu Sosial dan Ilmu Politik Universitas Bhayangkara Surabaya.</w:t>
      </w:r>
    </w:p>
    <w:p w:rsidR="007941C7" w:rsidRDefault="00F56DB6">
      <w:pPr>
        <w:numPr>
          <w:ilvl w:val="0"/>
          <w:numId w:val="1"/>
        </w:numPr>
        <w:spacing w:after="0" w:line="480" w:lineRule="auto"/>
        <w:jc w:val="both"/>
        <w:rPr>
          <w:rFonts w:ascii="Times New Roman" w:hAnsi="Times New Roman" w:cs="Times New Roman"/>
          <w:bCs/>
          <w:sz w:val="24"/>
          <w:szCs w:val="24"/>
        </w:rPr>
      </w:pPr>
      <w:r>
        <w:rPr>
          <w:rFonts w:ascii="Times New Roman" w:hAnsi="Times New Roman" w:cs="Times New Roman"/>
          <w:bCs/>
          <w:color w:val="222222"/>
          <w:sz w:val="24"/>
          <w:szCs w:val="24"/>
        </w:rPr>
        <w:t>Dra. Tri Prasetijowati, M.Si, selaku Dosen Pembimbing I yang telah meluangkan waktu ditengah kesibukan beliau, memberikan kritik, saran d</w:t>
      </w:r>
      <w:r>
        <w:rPr>
          <w:rFonts w:ascii="Times New Roman" w:hAnsi="Times New Roman" w:cs="Times New Roman"/>
          <w:bCs/>
          <w:color w:val="222222"/>
          <w:sz w:val="24"/>
          <w:szCs w:val="24"/>
        </w:rPr>
        <w:t>an pengarahan kepada Penulis dalam proses penulisan skripsi ini.</w:t>
      </w:r>
    </w:p>
    <w:p w:rsidR="007941C7" w:rsidRDefault="007941C7">
      <w:pPr>
        <w:numPr>
          <w:ilvl w:val="0"/>
          <w:numId w:val="1"/>
        </w:numPr>
        <w:spacing w:after="0" w:line="480" w:lineRule="auto"/>
        <w:jc w:val="both"/>
        <w:rPr>
          <w:rFonts w:ascii="Times New Roman" w:hAnsi="Times New Roman" w:cs="Times New Roman"/>
          <w:bCs/>
          <w:sz w:val="24"/>
          <w:szCs w:val="24"/>
        </w:rPr>
        <w:sectPr w:rsidR="007941C7">
          <w:headerReference w:type="default" r:id="rId13"/>
          <w:footerReference w:type="default" r:id="rId14"/>
          <w:pgSz w:w="11906" w:h="16838"/>
          <w:pgMar w:top="2268" w:right="1701" w:bottom="1701" w:left="2268" w:header="708" w:footer="708" w:gutter="0"/>
          <w:pgNumType w:fmt="upperRoman"/>
          <w:cols w:space="708"/>
          <w:docGrid w:linePitch="360"/>
        </w:sectPr>
      </w:pPr>
    </w:p>
    <w:p w:rsidR="007941C7" w:rsidRDefault="00F56DB6">
      <w:pPr>
        <w:numPr>
          <w:ilvl w:val="0"/>
          <w:numId w:val="1"/>
        </w:numPr>
        <w:spacing w:after="0" w:line="480" w:lineRule="auto"/>
        <w:jc w:val="both"/>
        <w:rPr>
          <w:rFonts w:ascii="Times New Roman" w:hAnsi="Times New Roman" w:cs="Times New Roman"/>
          <w:bCs/>
          <w:sz w:val="24"/>
          <w:szCs w:val="24"/>
        </w:rPr>
      </w:pPr>
      <w:r>
        <w:rPr>
          <w:rFonts w:ascii="Times New Roman" w:hAnsi="Times New Roman" w:cs="Times New Roman"/>
          <w:bCs/>
          <w:color w:val="222222"/>
          <w:sz w:val="24"/>
          <w:szCs w:val="24"/>
        </w:rPr>
        <w:lastRenderedPageBreak/>
        <w:t>F</w:t>
      </w:r>
      <w:r>
        <w:rPr>
          <w:rFonts w:ascii="Times New Roman" w:hAnsi="Times New Roman" w:cs="Times New Roman"/>
          <w:bCs/>
          <w:color w:val="222222"/>
          <w:sz w:val="24"/>
          <w:szCs w:val="24"/>
        </w:rPr>
        <w:t>ierda Nurany, S.AP., M.KP., selaku Dosen Pembimbing II yang telah meluangkan waktu ditengah kesibukan beliau, memberikan kritik, saran</w:t>
      </w:r>
      <w:r>
        <w:rPr>
          <w:rFonts w:ascii="Times New Roman" w:hAnsi="Times New Roman" w:cs="Times New Roman"/>
          <w:bCs/>
          <w:color w:val="222222"/>
          <w:sz w:val="24"/>
          <w:szCs w:val="24"/>
        </w:rPr>
        <w:t xml:space="preserve"> dan pengarahan kepada Penulis dalam proses penulisan skripsi ini..</w:t>
      </w:r>
    </w:p>
    <w:p w:rsidR="007941C7" w:rsidRDefault="00F56DB6">
      <w:pPr>
        <w:numPr>
          <w:ilvl w:val="0"/>
          <w:numId w:val="1"/>
        </w:numPr>
        <w:spacing w:after="0" w:line="480" w:lineRule="auto"/>
        <w:jc w:val="both"/>
        <w:rPr>
          <w:rFonts w:ascii="Times New Roman" w:hAnsi="Times New Roman" w:cs="Times New Roman"/>
          <w:bCs/>
          <w:sz w:val="24"/>
          <w:szCs w:val="24"/>
        </w:rPr>
      </w:pPr>
      <w:r>
        <w:rPr>
          <w:rFonts w:ascii="Times New Roman" w:hAnsi="Times New Roman" w:cs="Times New Roman"/>
          <w:bCs/>
          <w:color w:val="222222"/>
          <w:sz w:val="24"/>
          <w:szCs w:val="24"/>
        </w:rPr>
        <w:t xml:space="preserve">Ibu Ika Yanuprapti,  selaku Manajer Kinerja dan Standarisasi pada PDAM Surya Sembada Kota Surabaya. </w:t>
      </w:r>
    </w:p>
    <w:p w:rsidR="007941C7" w:rsidRDefault="00F56DB6">
      <w:pPr>
        <w:numPr>
          <w:ilvl w:val="0"/>
          <w:numId w:val="1"/>
        </w:numPr>
        <w:spacing w:after="0" w:line="480" w:lineRule="auto"/>
        <w:jc w:val="both"/>
        <w:rPr>
          <w:rFonts w:ascii="Times New Roman" w:hAnsi="Times New Roman" w:cs="Times New Roman"/>
          <w:bCs/>
          <w:sz w:val="24"/>
          <w:szCs w:val="24"/>
        </w:rPr>
      </w:pPr>
      <w:r>
        <w:rPr>
          <w:rFonts w:ascii="Times New Roman" w:hAnsi="Times New Roman" w:cs="Times New Roman"/>
          <w:bCs/>
          <w:color w:val="222222"/>
          <w:sz w:val="24"/>
          <w:szCs w:val="24"/>
        </w:rPr>
        <w:t>Bapak Hendro Nugroho selaku Ketua On job Training pada PDAM Surya Sembada Kota Surabaya</w:t>
      </w:r>
      <w:r>
        <w:rPr>
          <w:rFonts w:ascii="Times New Roman" w:hAnsi="Times New Roman" w:cs="Times New Roman"/>
          <w:bCs/>
          <w:color w:val="222222"/>
          <w:sz w:val="24"/>
          <w:szCs w:val="24"/>
        </w:rPr>
        <w:t>.</w:t>
      </w:r>
    </w:p>
    <w:p w:rsidR="007941C7" w:rsidRDefault="00F56DB6">
      <w:pPr>
        <w:numPr>
          <w:ilvl w:val="0"/>
          <w:numId w:val="1"/>
        </w:numPr>
        <w:spacing w:after="0" w:line="480" w:lineRule="auto"/>
        <w:jc w:val="both"/>
        <w:rPr>
          <w:rFonts w:ascii="Times New Roman" w:hAnsi="Times New Roman" w:cs="Times New Roman"/>
          <w:bCs/>
          <w:sz w:val="24"/>
          <w:szCs w:val="24"/>
        </w:rPr>
      </w:pPr>
      <w:r>
        <w:rPr>
          <w:rFonts w:ascii="Times New Roman" w:hAnsi="Times New Roman" w:cs="Times New Roman"/>
          <w:bCs/>
          <w:color w:val="222222"/>
          <w:sz w:val="24"/>
          <w:szCs w:val="24"/>
        </w:rPr>
        <w:t>Ibu dan kakak penulis, Ismawati Ramdani dan Ayu Laras untuk setiap proses yang diberikan dalam membesarkan dan membimbing penulis selama ini sehingga penulis dapat terus berjuang dalam meraih mimpi dan cita-cita. Kesuksesan dan segala hal baik yang kedep</w:t>
      </w:r>
      <w:r>
        <w:rPr>
          <w:rFonts w:ascii="Times New Roman" w:hAnsi="Times New Roman" w:cs="Times New Roman"/>
          <w:bCs/>
          <w:color w:val="222222"/>
          <w:sz w:val="24"/>
          <w:szCs w:val="24"/>
        </w:rPr>
        <w:t>annya akan penulis dapatkan adalah karena dan untuk kalian berdua.</w:t>
      </w:r>
    </w:p>
    <w:p w:rsidR="007941C7" w:rsidRDefault="00F56DB6">
      <w:pPr>
        <w:numPr>
          <w:ilvl w:val="0"/>
          <w:numId w:val="1"/>
        </w:numPr>
        <w:spacing w:after="0" w:line="480" w:lineRule="auto"/>
        <w:jc w:val="both"/>
        <w:rPr>
          <w:rFonts w:ascii="Times New Roman" w:hAnsi="Times New Roman" w:cs="Times New Roman"/>
          <w:bCs/>
          <w:color w:val="222222"/>
          <w:sz w:val="24"/>
          <w:szCs w:val="24"/>
        </w:rPr>
      </w:pPr>
      <w:r>
        <w:rPr>
          <w:rFonts w:ascii="Times New Roman" w:hAnsi="Times New Roman" w:cs="Times New Roman"/>
          <w:bCs/>
          <w:sz w:val="24"/>
          <w:szCs w:val="24"/>
        </w:rPr>
        <w:t xml:space="preserve">Teman-teman penulis yang tidak bisa saya sebutkan satu persatu, yang sudah seperti keluarga saya, selalu memberikan semangat dan dorongan, serta membantu dalam penulisan skripsi ini. </w:t>
      </w:r>
    </w:p>
    <w:p w:rsidR="007941C7" w:rsidRDefault="00F56DB6">
      <w:pPr>
        <w:numPr>
          <w:ilvl w:val="0"/>
          <w:numId w:val="1"/>
        </w:numPr>
        <w:spacing w:after="0" w:line="480" w:lineRule="auto"/>
        <w:jc w:val="both"/>
        <w:rPr>
          <w:rFonts w:ascii="Times New Roman" w:hAnsi="Times New Roman" w:cs="Times New Roman"/>
          <w:bCs/>
          <w:color w:val="222222"/>
          <w:sz w:val="24"/>
          <w:szCs w:val="24"/>
        </w:rPr>
      </w:pPr>
      <w:r>
        <w:rPr>
          <w:rFonts w:ascii="Times New Roman" w:hAnsi="Times New Roman" w:cs="Times New Roman"/>
          <w:bCs/>
          <w:sz w:val="24"/>
          <w:szCs w:val="24"/>
        </w:rPr>
        <w:t>Semua</w:t>
      </w:r>
      <w:r>
        <w:rPr>
          <w:rFonts w:ascii="Times New Roman" w:hAnsi="Times New Roman" w:cs="Times New Roman"/>
          <w:bCs/>
          <w:sz w:val="24"/>
          <w:szCs w:val="24"/>
        </w:rPr>
        <w:t xml:space="preserve"> pihak yang telah membantu saya dan tidak dapat dituliskan satu persatu oleh penulis.</w:t>
      </w:r>
    </w:p>
    <w:p w:rsidR="007941C7" w:rsidRDefault="00F56DB6">
      <w:pPr>
        <w:pStyle w:val="NormalWeb"/>
        <w:spacing w:before="0" w:beforeAutospacing="0" w:after="0" w:afterAutospacing="0" w:line="480" w:lineRule="auto"/>
        <w:jc w:val="both"/>
        <w:rPr>
          <w:bCs/>
          <w:color w:val="222222"/>
        </w:rPr>
      </w:pPr>
      <w:r>
        <w:rPr>
          <w:bCs/>
          <w:color w:val="222222"/>
        </w:rPr>
        <w:t>Sebagai manusia biasa Penulis menyadari penyusunan Skripsi ini jauh dari kata sempurna karena keterbatasan kemampuan dani Imu pengetahuan yang dimiliki oleh Penulis. Oleh</w:t>
      </w:r>
      <w:r>
        <w:rPr>
          <w:bCs/>
          <w:color w:val="222222"/>
        </w:rPr>
        <w:t xml:space="preserve"> karenanya atas kesalahan dan kekurangan dalam penulisan skripsi ini, Penulis memohon maaf dan hersedia menerima kritikan yang membangun.</w:t>
      </w:r>
    </w:p>
    <w:p w:rsidR="007941C7" w:rsidRDefault="00F56DB6">
      <w:pPr>
        <w:pStyle w:val="NormalWeb"/>
        <w:spacing w:before="0" w:beforeAutospacing="0" w:after="0" w:afterAutospacing="0" w:line="480" w:lineRule="auto"/>
        <w:jc w:val="both"/>
        <w:rPr>
          <w:bCs/>
          <w:color w:val="222222"/>
        </w:rPr>
      </w:pPr>
      <w:r>
        <w:rPr>
          <w:bCs/>
          <w:color w:val="222222"/>
        </w:rPr>
        <w:lastRenderedPageBreak/>
        <w:t>Terakhir harapan penulis, semoga skripsi ini dapat memberikan manfaat bagi siapa saja yang membacanya</w:t>
      </w:r>
    </w:p>
    <w:p w:rsidR="007941C7" w:rsidRDefault="007941C7">
      <w:pPr>
        <w:pStyle w:val="NormalWeb"/>
        <w:spacing w:before="0" w:beforeAutospacing="0" w:after="0" w:afterAutospacing="0" w:line="480" w:lineRule="auto"/>
        <w:jc w:val="right"/>
        <w:rPr>
          <w:bCs/>
          <w:color w:val="222222"/>
        </w:rPr>
      </w:pPr>
    </w:p>
    <w:p w:rsidR="007941C7" w:rsidRDefault="00F56DB6">
      <w:pPr>
        <w:pStyle w:val="NormalWeb"/>
        <w:wordWrap w:val="0"/>
        <w:spacing w:before="0" w:beforeAutospacing="0" w:after="0" w:afterAutospacing="0" w:line="360" w:lineRule="auto"/>
        <w:jc w:val="right"/>
        <w:rPr>
          <w:bCs/>
          <w:color w:val="222222"/>
        </w:rPr>
      </w:pPr>
      <w:r>
        <w:rPr>
          <w:bCs/>
          <w:color w:val="222222"/>
        </w:rPr>
        <w:t xml:space="preserve">Surabaya 24 </w:t>
      </w:r>
      <w:r>
        <w:rPr>
          <w:bCs/>
          <w:color w:val="222222"/>
        </w:rPr>
        <w:t>Juli 2023</w:t>
      </w:r>
    </w:p>
    <w:p w:rsidR="007941C7" w:rsidRDefault="00F56DB6">
      <w:pPr>
        <w:pStyle w:val="NormalWeb"/>
        <w:wordWrap w:val="0"/>
        <w:spacing w:before="0" w:beforeAutospacing="0" w:after="0" w:afterAutospacing="0" w:line="480" w:lineRule="auto"/>
        <w:jc w:val="right"/>
        <w:rPr>
          <w:bCs/>
          <w:color w:val="222222"/>
        </w:rPr>
      </w:pPr>
      <w:r>
        <w:rPr>
          <w:bCs/>
          <w:color w:val="222222"/>
        </w:rPr>
        <w:t>Peneliti</w:t>
      </w:r>
      <w:r>
        <w:rPr>
          <w:bCs/>
          <w:color w:val="222222"/>
        </w:rPr>
        <w:tab/>
        <w:t xml:space="preserve">           </w:t>
      </w:r>
    </w:p>
    <w:p w:rsidR="007941C7" w:rsidRDefault="007941C7">
      <w:pPr>
        <w:pStyle w:val="NormalWeb"/>
        <w:spacing w:before="0" w:beforeAutospacing="0" w:after="0" w:afterAutospacing="0" w:line="480" w:lineRule="auto"/>
        <w:jc w:val="right"/>
        <w:rPr>
          <w:bCs/>
          <w:color w:val="222222"/>
        </w:rPr>
      </w:pPr>
    </w:p>
    <w:p w:rsidR="007941C7" w:rsidRDefault="007941C7">
      <w:pPr>
        <w:pStyle w:val="NormalWeb"/>
        <w:spacing w:before="0" w:beforeAutospacing="0" w:after="0" w:afterAutospacing="0" w:line="480" w:lineRule="auto"/>
        <w:jc w:val="right"/>
        <w:rPr>
          <w:bCs/>
          <w:color w:val="222222"/>
        </w:rPr>
      </w:pPr>
    </w:p>
    <w:p w:rsidR="007941C7" w:rsidRDefault="00F56DB6">
      <w:pPr>
        <w:pStyle w:val="NormalWeb"/>
        <w:wordWrap w:val="0"/>
        <w:spacing w:before="0" w:beforeAutospacing="0" w:after="0" w:afterAutospacing="0"/>
        <w:jc w:val="right"/>
        <w:rPr>
          <w:bCs/>
          <w:color w:val="222222"/>
          <w:u w:val="single"/>
        </w:rPr>
      </w:pPr>
      <w:r>
        <w:rPr>
          <w:bCs/>
          <w:color w:val="222222"/>
          <w:u w:val="single"/>
        </w:rPr>
        <w:t>Lintang Kusumawati</w:t>
      </w:r>
    </w:p>
    <w:p w:rsidR="007941C7" w:rsidRDefault="00F56DB6">
      <w:pPr>
        <w:pStyle w:val="NormalWeb"/>
        <w:wordWrap w:val="0"/>
        <w:spacing w:before="0" w:beforeAutospacing="0" w:after="0" w:afterAutospacing="0"/>
        <w:jc w:val="right"/>
        <w:rPr>
          <w:bCs/>
          <w:color w:val="222222"/>
        </w:rPr>
      </w:pPr>
      <w:r>
        <w:rPr>
          <w:bCs/>
          <w:color w:val="222222"/>
        </w:rPr>
        <w:t xml:space="preserve">NIM : 1913111054 </w:t>
      </w:r>
    </w:p>
    <w:p w:rsidR="007941C7" w:rsidRDefault="00F56DB6">
      <w:pPr>
        <w:jc w:val="right"/>
        <w:rPr>
          <w:rFonts w:ascii="Times New Roman Bold" w:hAnsi="Times New Roman Bold" w:cs="Times New Roman Bold"/>
          <w:b/>
          <w:bCs/>
          <w:sz w:val="24"/>
          <w:szCs w:val="24"/>
        </w:rPr>
      </w:pPr>
      <w:r>
        <w:rPr>
          <w:rFonts w:ascii="Times New Roman Bold" w:hAnsi="Times New Roman Bold" w:cs="Times New Roman Bold"/>
          <w:b/>
          <w:bCs/>
          <w:sz w:val="24"/>
          <w:szCs w:val="24"/>
        </w:rPr>
        <w:br w:type="page"/>
      </w:r>
    </w:p>
    <w:p w:rsidR="007941C7" w:rsidRDefault="00F56DB6">
      <w:pPr>
        <w:jc w:val="center"/>
        <w:rPr>
          <w:rFonts w:ascii="Times New Roman Bold" w:hAnsi="Times New Roman Bold" w:cs="Times New Roman Bold"/>
          <w:b/>
          <w:bCs/>
          <w:sz w:val="24"/>
          <w:szCs w:val="24"/>
        </w:rPr>
      </w:pPr>
      <w:r>
        <w:rPr>
          <w:rFonts w:ascii="Times New Roman Bold" w:hAnsi="Times New Roman Bold" w:cs="Times New Roman Bold"/>
          <w:b/>
          <w:bCs/>
          <w:sz w:val="24"/>
          <w:szCs w:val="24"/>
        </w:rPr>
        <w:lastRenderedPageBreak/>
        <w:t>INNOVATIVE GOVERNMENT PADA PDAM SURYA SEMBADA KOTA SURABAYA DALAM MENINGKATKAN PELAYANAN PRIMA</w:t>
      </w:r>
    </w:p>
    <w:p w:rsidR="007941C7" w:rsidRDefault="00F56DB6">
      <w:pPr>
        <w:jc w:val="center"/>
        <w:rPr>
          <w:rFonts w:ascii="Times New Roman Bold" w:hAnsi="Times New Roman Bold" w:cs="Times New Roman Bold"/>
          <w:b/>
          <w:bCs/>
        </w:rPr>
      </w:pPr>
      <w:r>
        <w:rPr>
          <w:rFonts w:ascii="Times New Roman Bold" w:hAnsi="Times New Roman Bold" w:cs="Times New Roman Bold"/>
          <w:b/>
          <w:bCs/>
        </w:rPr>
        <w:t>Lintang kusumawati</w:t>
      </w:r>
    </w:p>
    <w:p w:rsidR="007941C7" w:rsidRDefault="00F56DB6">
      <w:pPr>
        <w:spacing w:line="120" w:lineRule="auto"/>
        <w:jc w:val="center"/>
        <w:rPr>
          <w:rFonts w:ascii="Times New Roman Italic" w:hAnsi="Times New Roman Italic" w:cs="Times New Roman Italic"/>
          <w:i/>
          <w:iCs/>
        </w:rPr>
      </w:pPr>
      <w:r>
        <w:rPr>
          <w:rFonts w:ascii="Times New Roman" w:hAnsi="Times New Roman" w:cs="Times New Roman"/>
        </w:rPr>
        <w:t xml:space="preserve">Program Studi Administrasi Publik, </w:t>
      </w:r>
      <w:r>
        <w:rPr>
          <w:rFonts w:ascii="Times New Roman" w:hAnsi="Times New Roman" w:cs="Times New Roman"/>
        </w:rPr>
        <w:t xml:space="preserve">Fakultas Ilmu Sosial dan Ilmu Politik </w:t>
      </w:r>
    </w:p>
    <w:p w:rsidR="007941C7" w:rsidRDefault="00F56DB6">
      <w:pPr>
        <w:spacing w:line="120" w:lineRule="auto"/>
        <w:jc w:val="center"/>
        <w:rPr>
          <w:rFonts w:ascii="Times New Roman" w:hAnsi="Times New Roman" w:cs="Times New Roman"/>
        </w:rPr>
      </w:pPr>
      <w:r>
        <w:rPr>
          <w:rFonts w:ascii="Times New Roman" w:hAnsi="Times New Roman" w:cs="Times New Roman"/>
        </w:rPr>
        <w:t>Universitas Bhayangkara Surabaya</w:t>
      </w:r>
    </w:p>
    <w:p w:rsidR="007941C7" w:rsidRDefault="00F56DB6">
      <w:pPr>
        <w:spacing w:line="120" w:lineRule="auto"/>
        <w:ind w:firstLine="720"/>
        <w:jc w:val="center"/>
        <w:rPr>
          <w:rFonts w:ascii="Times New Roman Italic" w:hAnsi="Times New Roman Italic" w:cs="Times New Roman Italic"/>
          <w:i/>
          <w:iCs/>
        </w:rPr>
      </w:pPr>
      <w:r>
        <w:rPr>
          <w:rFonts w:ascii="Times New Roman Italic" w:hAnsi="Times New Roman Italic" w:cs="Times New Roman Italic"/>
          <w:i/>
          <w:iCs/>
        </w:rPr>
        <w:t xml:space="preserve">E-mail : </w:t>
      </w:r>
      <w:hyperlink r:id="rId15" w:history="1">
        <w:r>
          <w:rPr>
            <w:rStyle w:val="Hyperlink"/>
            <w:rFonts w:ascii="Times New Roman Italic" w:hAnsi="Times New Roman Italic" w:cs="Times New Roman Italic"/>
            <w:i/>
            <w:iCs/>
          </w:rPr>
          <w:t>lintangkusuma14@gmail.com</w:t>
        </w:r>
      </w:hyperlink>
    </w:p>
    <w:p w:rsidR="007941C7" w:rsidRDefault="00F56DB6">
      <w:pPr>
        <w:ind w:firstLine="720"/>
        <w:jc w:val="both"/>
        <w:rPr>
          <w:rFonts w:ascii="Times New Roman" w:hAnsi="Times New Roman" w:cs="Times New Roman"/>
        </w:rPr>
      </w:pPr>
      <w:r>
        <w:rPr>
          <w:rFonts w:ascii="Times New Roman" w:hAnsi="Times New Roman" w:cs="Times New Roman"/>
        </w:rPr>
        <w:t>Pelayanan PDAM Kota Surabaya masih dinilai belum maksimal dan menyebabkan banyaknya keluhan masyarakat, untuk mengubah kondisi tersebut maka dibutuhkan sebuah inovasi pelayanan dari pemerintah. Inovasi yang diberikan harus sesuai dengan kondisi dan keluhan</w:t>
      </w:r>
      <w:r>
        <w:rPr>
          <w:rFonts w:ascii="Times New Roman" w:hAnsi="Times New Roman" w:cs="Times New Roman"/>
        </w:rPr>
        <w:t xml:space="preserve"> pelanggan. PDAM yang merupakan Badan Usaha Milik Daerah, sehingga sangat erat kaitannya dengan pemerintah daerah tentu melakukan inovasi government sangat dibutuhkan. Penelitian ini bertujuan untuk mengidentifikasi bentuk implementasi innovative governmen</w:t>
      </w:r>
      <w:r>
        <w:rPr>
          <w:rFonts w:ascii="Times New Roman" w:hAnsi="Times New Roman" w:cs="Times New Roman"/>
        </w:rPr>
        <w:t>t di PDAM Surya Sembada Kota Surabaya. Penelitian ini menggunakan metode deskriptif kualitatif. Subjek penelitian ini adalah masyarakat kota Surabaya yang menjadi pengguna layanan PDAM surya Sembada Surabaya dan juga pegawai PDAM Surya Sembada Surabaya. Ob</w:t>
      </w:r>
      <w:r>
        <w:rPr>
          <w:rFonts w:ascii="Times New Roman" w:hAnsi="Times New Roman" w:cs="Times New Roman"/>
        </w:rPr>
        <w:t>jek penelitian ini adalah kualitas pelayanan.  Teknik pengumpulan data yaitu wawancara dan dokumentasi yang dianalisa secara deskriptif. Hasil yang diperoleh dari penelitian ini yaitu PDAM Surya Sembada Kota Surabaya telah melakukan Innovative government y</w:t>
      </w:r>
      <w:r>
        <w:rPr>
          <w:rFonts w:ascii="Times New Roman" w:hAnsi="Times New Roman" w:cs="Times New Roman"/>
        </w:rPr>
        <w:t>ang terdiri atas digitalisasi pelayanan dan juga sistem kerja. PDAM Surabaya menggunakan aplikasi CIS (Customer Information system) untuk memudahkan pelanggan melakukan pelaporan, pembayaran dan juga pendaftaran instalasi baru. Innovative government PDAM S</w:t>
      </w:r>
      <w:r>
        <w:rPr>
          <w:rFonts w:ascii="Times New Roman" w:hAnsi="Times New Roman" w:cs="Times New Roman"/>
        </w:rPr>
        <w:t>urabaya telah memenuhi delapan indikator yaitu peningkatan efisiensi, perbaikan efektifitas, perbaikan kualitas pelayanan, tidak ada konflik penelitian, brorientasi kepentingan umum, dilakukan secara terbuka, memenuhi nilai keputusan, dan dipertanggungjawa</w:t>
      </w:r>
      <w:r>
        <w:rPr>
          <w:rFonts w:ascii="Times New Roman" w:hAnsi="Times New Roman" w:cs="Times New Roman"/>
        </w:rPr>
        <w:t>bkan hasilnya. SDM PDAM Surabaya sangat kompeten namun masih mengalami kendala dalam membangun komunikasi dengan masyarakat, sarana dan prasarana PDAM Surabaya telah memenuhi standart namun membutuhkan adanya penambahan armada transportasi. Teknologi infor</w:t>
      </w:r>
      <w:r>
        <w:rPr>
          <w:rFonts w:ascii="Times New Roman" w:hAnsi="Times New Roman" w:cs="Times New Roman"/>
        </w:rPr>
        <w:t xml:space="preserve">masi dari PDAM Surabaya sudah maksimal dengan adanya digitalisasi pelayanan dan kerja namun masih terkendala dengan pengajuan perizinan pada pemerintah daerah yang harus dilakukan secara manual dan membutuhkan waktu yang cukup lama.   </w:t>
      </w:r>
    </w:p>
    <w:p w:rsidR="007941C7" w:rsidRDefault="00F56DB6">
      <w:pPr>
        <w:jc w:val="both"/>
        <w:rPr>
          <w:rFonts w:ascii="Times New Roman" w:hAnsi="Times New Roman" w:cs="Times New Roman"/>
        </w:rPr>
      </w:pPr>
      <w:r>
        <w:rPr>
          <w:rFonts w:ascii="Times New Roman" w:hAnsi="Times New Roman" w:cs="Times New Roman"/>
        </w:rPr>
        <w:t xml:space="preserve">Kata Kunci : </w:t>
      </w:r>
      <w:r>
        <w:rPr>
          <w:rFonts w:ascii="Times New Roman" w:hAnsi="Times New Roman" w:cs="Times New Roman"/>
          <w:i/>
          <w:iCs/>
        </w:rPr>
        <w:t>innovat</w:t>
      </w:r>
      <w:r>
        <w:rPr>
          <w:rFonts w:ascii="Times New Roman" w:hAnsi="Times New Roman" w:cs="Times New Roman"/>
          <w:i/>
          <w:iCs/>
        </w:rPr>
        <w:t>ive, government,</w:t>
      </w:r>
      <w:r>
        <w:rPr>
          <w:rFonts w:ascii="Times New Roman" w:hAnsi="Times New Roman" w:cs="Times New Roman"/>
        </w:rPr>
        <w:t xml:space="preserve"> PDAM, Pelayanan, Digitalisasi. </w:t>
      </w:r>
    </w:p>
    <w:p w:rsidR="007941C7" w:rsidRDefault="007941C7">
      <w:pPr>
        <w:jc w:val="center"/>
        <w:rPr>
          <w:rFonts w:ascii="Times New Roman" w:hAnsi="Times New Roman" w:cs="Times New Roman"/>
        </w:rPr>
      </w:pPr>
    </w:p>
    <w:p w:rsidR="007941C7" w:rsidRDefault="007941C7">
      <w:pPr>
        <w:jc w:val="center"/>
        <w:rPr>
          <w:rFonts w:ascii="Times New Roman" w:hAnsi="Times New Roman" w:cs="Times New Roman"/>
        </w:rPr>
      </w:pPr>
    </w:p>
    <w:p w:rsidR="007941C7" w:rsidRDefault="007941C7">
      <w:pPr>
        <w:jc w:val="center"/>
        <w:rPr>
          <w:rFonts w:ascii="Times New Roman" w:hAnsi="Times New Roman" w:cs="Times New Roman"/>
        </w:rPr>
      </w:pPr>
    </w:p>
    <w:p w:rsidR="007941C7" w:rsidRDefault="007941C7">
      <w:pPr>
        <w:jc w:val="center"/>
        <w:rPr>
          <w:rFonts w:ascii="Times New Roman" w:hAnsi="Times New Roman" w:cs="Times New Roman"/>
        </w:rPr>
      </w:pPr>
    </w:p>
    <w:p w:rsidR="007941C7" w:rsidRDefault="007941C7">
      <w:pPr>
        <w:jc w:val="center"/>
        <w:rPr>
          <w:rFonts w:ascii="Times New Roman" w:hAnsi="Times New Roman" w:cs="Times New Roman"/>
        </w:rPr>
      </w:pPr>
    </w:p>
    <w:p w:rsidR="007941C7" w:rsidRDefault="007941C7">
      <w:pPr>
        <w:jc w:val="center"/>
        <w:rPr>
          <w:rFonts w:ascii="Times New Roman" w:hAnsi="Times New Roman" w:cs="Times New Roman"/>
        </w:rPr>
      </w:pPr>
    </w:p>
    <w:p w:rsidR="007941C7" w:rsidRDefault="007941C7">
      <w:pPr>
        <w:jc w:val="both"/>
        <w:rPr>
          <w:rFonts w:ascii="Times New Roman" w:hAnsi="Times New Roman" w:cs="Times New Roman"/>
        </w:rPr>
      </w:pPr>
    </w:p>
    <w:p w:rsidR="007941C7" w:rsidRDefault="00F56DB6">
      <w:pPr>
        <w:jc w:val="center"/>
        <w:rPr>
          <w:rFonts w:ascii="Times New Roman Bold" w:hAnsi="Times New Roman Bold" w:cs="Times New Roman Bold"/>
          <w:b/>
          <w:bCs/>
          <w:sz w:val="24"/>
          <w:szCs w:val="24"/>
        </w:rPr>
      </w:pPr>
      <w:r>
        <w:rPr>
          <w:rFonts w:ascii="Times New Roman Bold" w:hAnsi="Times New Roman Bold" w:cs="Times New Roman Bold"/>
          <w:b/>
          <w:bCs/>
          <w:sz w:val="24"/>
          <w:szCs w:val="24"/>
        </w:rPr>
        <w:lastRenderedPageBreak/>
        <w:t xml:space="preserve">INNOVATIVE GOVERNMENT AT PDAM SURYA SEMBADA SURABAYA CITY FOR IMPROVING EXCELLENT SERVICE </w:t>
      </w:r>
    </w:p>
    <w:p w:rsidR="007941C7" w:rsidRDefault="00F56DB6">
      <w:pPr>
        <w:jc w:val="center"/>
        <w:rPr>
          <w:rFonts w:ascii="Times New Roman Bold" w:hAnsi="Times New Roman Bold" w:cs="Times New Roman Bold"/>
          <w:b/>
          <w:bCs/>
        </w:rPr>
      </w:pPr>
      <w:r>
        <w:rPr>
          <w:rFonts w:ascii="Times New Roman Bold" w:hAnsi="Times New Roman Bold" w:cs="Times New Roman Bold"/>
          <w:b/>
          <w:bCs/>
        </w:rPr>
        <w:t>Lintang kusumawati</w:t>
      </w:r>
    </w:p>
    <w:p w:rsidR="007941C7" w:rsidRDefault="00F56DB6">
      <w:pPr>
        <w:spacing w:line="120" w:lineRule="auto"/>
        <w:jc w:val="center"/>
        <w:rPr>
          <w:rFonts w:ascii="Times New Roman Italic" w:hAnsi="Times New Roman Italic" w:cs="Times New Roman Italic"/>
          <w:i/>
          <w:iCs/>
        </w:rPr>
      </w:pPr>
      <w:r>
        <w:rPr>
          <w:rFonts w:ascii="Times New Roman" w:hAnsi="Times New Roman" w:cs="Times New Roman"/>
        </w:rPr>
        <w:t xml:space="preserve">Program Studi Administrasi Publik, </w:t>
      </w:r>
      <w:r>
        <w:rPr>
          <w:rFonts w:ascii="Times New Roman" w:hAnsi="Times New Roman" w:cs="Times New Roman"/>
        </w:rPr>
        <w:t xml:space="preserve">Fakultas Ilmu Sosial dan Ilmu Politik </w:t>
      </w:r>
    </w:p>
    <w:p w:rsidR="007941C7" w:rsidRDefault="00F56DB6">
      <w:pPr>
        <w:spacing w:line="120" w:lineRule="auto"/>
        <w:jc w:val="center"/>
        <w:rPr>
          <w:rFonts w:ascii="Times New Roman" w:hAnsi="Times New Roman" w:cs="Times New Roman"/>
        </w:rPr>
      </w:pPr>
      <w:r>
        <w:rPr>
          <w:rFonts w:ascii="Times New Roman" w:hAnsi="Times New Roman" w:cs="Times New Roman"/>
        </w:rPr>
        <w:t xml:space="preserve">Universitas </w:t>
      </w:r>
      <w:r>
        <w:rPr>
          <w:rFonts w:ascii="Times New Roman" w:hAnsi="Times New Roman" w:cs="Times New Roman"/>
        </w:rPr>
        <w:t>Bhayangkara Surabaya</w:t>
      </w:r>
    </w:p>
    <w:p w:rsidR="007941C7" w:rsidRDefault="00F56DB6">
      <w:pPr>
        <w:spacing w:line="120" w:lineRule="auto"/>
        <w:ind w:firstLine="720"/>
        <w:jc w:val="center"/>
        <w:rPr>
          <w:rFonts w:ascii="Times New Roman Italic" w:hAnsi="Times New Roman Italic" w:cs="Times New Roman Italic"/>
          <w:i/>
          <w:iCs/>
        </w:rPr>
      </w:pPr>
      <w:r>
        <w:rPr>
          <w:rFonts w:ascii="Times New Roman Italic" w:hAnsi="Times New Roman Italic" w:cs="Times New Roman Italic"/>
          <w:i/>
          <w:iCs/>
        </w:rPr>
        <w:t xml:space="preserve">E-mail : </w:t>
      </w:r>
      <w:hyperlink r:id="rId16" w:history="1">
        <w:r>
          <w:rPr>
            <w:rStyle w:val="Hyperlink"/>
            <w:rFonts w:ascii="Times New Roman Italic" w:hAnsi="Times New Roman Italic" w:cs="Times New Roman Italic"/>
            <w:i/>
            <w:iCs/>
          </w:rPr>
          <w:t>lintangkusuma14@gmail.com</w:t>
        </w:r>
      </w:hyperlink>
    </w:p>
    <w:p w:rsidR="007941C7" w:rsidRDefault="00F56DB6">
      <w:pPr>
        <w:ind w:firstLine="720"/>
        <w:jc w:val="both"/>
        <w:rPr>
          <w:rFonts w:ascii="Times New Roman" w:hAnsi="Times New Roman" w:cs="Times New Roman"/>
        </w:rPr>
      </w:pPr>
      <w:r>
        <w:rPr>
          <w:rFonts w:ascii="Times New Roman" w:hAnsi="Times New Roman" w:cs="Times New Roman"/>
        </w:rPr>
        <w:t>The service provided by the Surabaya City Water Supply Company (PDAM) is still considered suboptimal, resulting in numerous complaints from the public.</w:t>
      </w:r>
      <w:r>
        <w:rPr>
          <w:rFonts w:ascii="Times New Roman" w:hAnsi="Times New Roman" w:cs="Times New Roman"/>
        </w:rPr>
        <w:t xml:space="preserve"> To improve this situation, an innovative service from the government is needed. The innovation provided should align with the conditions and customer complaints. As PDAM is a Local Government-Owned Enterprise, it is closely related to the local government</w:t>
      </w:r>
      <w:r>
        <w:rPr>
          <w:rFonts w:ascii="Times New Roman" w:hAnsi="Times New Roman" w:cs="Times New Roman"/>
        </w:rPr>
        <w:t>, making government innovation crucial. This research aims to identify the implementation of innovative government in PDAM Surya Sembada, Surabaya. The research adopts a qualitative descriptive method. The subjects of the study are the residents of Surabay</w:t>
      </w:r>
      <w:r>
        <w:rPr>
          <w:rFonts w:ascii="Times New Roman" w:hAnsi="Times New Roman" w:cs="Times New Roman"/>
        </w:rPr>
        <w:t>a who are customers of PDAM Surya Sembada Surabaya and the employees of PDAM Surya Sembada Surabaya. The object of the study is the service quality. Data collection techniques include interviews and documentation, which are analyzed descriptively. The find</w:t>
      </w:r>
      <w:r>
        <w:rPr>
          <w:rFonts w:ascii="Times New Roman" w:hAnsi="Times New Roman" w:cs="Times New Roman"/>
        </w:rPr>
        <w:t>ings of this research indicate that PDAM Surya Sembada, Surabaya, has implemented innovative government, which includes service digitalization and workflow systems. PDAM Surabaya utilizes the Customer Information System (CIS) application to facilitate cust</w:t>
      </w:r>
      <w:r>
        <w:rPr>
          <w:rFonts w:ascii="Times New Roman" w:hAnsi="Times New Roman" w:cs="Times New Roman"/>
        </w:rPr>
        <w:t>omer reporting, payment, and new installation registration. PDAM Surabaya's innovative government has met eight indicators: increased efficiency, improved effectiveness, enhanced service quality, absence of research conflicts, public-oriented, conducted tr</w:t>
      </w:r>
      <w:r>
        <w:rPr>
          <w:rFonts w:ascii="Times New Roman" w:hAnsi="Times New Roman" w:cs="Times New Roman"/>
        </w:rPr>
        <w:t>ansparently, aligns with decision values, and accountable for results. The human resources of PDAM Surabaya are highly competent but face challenges in building communication with the community. The facilities and infrastructure of PDAM Surabaya meet the s</w:t>
      </w:r>
      <w:r>
        <w:rPr>
          <w:rFonts w:ascii="Times New Roman" w:hAnsi="Times New Roman" w:cs="Times New Roman"/>
        </w:rPr>
        <w:t>tandards but require additional transportation vehicles. The information technology of PDAM Surabaya is at an optimal level with service and workflow digitalization. However, it still faces obstacles in manually obtaining permits from the local government,</w:t>
      </w:r>
      <w:r>
        <w:rPr>
          <w:rFonts w:ascii="Times New Roman" w:hAnsi="Times New Roman" w:cs="Times New Roman"/>
        </w:rPr>
        <w:t xml:space="preserve"> which is time-consuming.</w:t>
      </w:r>
    </w:p>
    <w:p w:rsidR="007941C7" w:rsidRDefault="00F56DB6">
      <w:pPr>
        <w:jc w:val="both"/>
        <w:rPr>
          <w:rFonts w:ascii="Times New Roman" w:hAnsi="Times New Roman" w:cs="Times New Roman"/>
        </w:rPr>
      </w:pPr>
      <w:r>
        <w:rPr>
          <w:rFonts w:ascii="Times New Roman" w:hAnsi="Times New Roman" w:cs="Times New Roman"/>
        </w:rPr>
        <w:t>Keywords: innovative, government, PDAM, service, digitalization.</w:t>
      </w:r>
    </w:p>
    <w:p w:rsidR="007941C7" w:rsidRDefault="007941C7"/>
    <w:p w:rsidR="007941C7" w:rsidRDefault="007941C7">
      <w:pPr>
        <w:jc w:val="center"/>
        <w:rPr>
          <w:rFonts w:ascii="Times New Roman Bold" w:hAnsi="Times New Roman Bold" w:cs="Times New Roman Bold"/>
          <w:b/>
          <w:bCs/>
          <w:sz w:val="24"/>
          <w:szCs w:val="24"/>
        </w:rPr>
      </w:pPr>
    </w:p>
    <w:p w:rsidR="007941C7" w:rsidRDefault="007941C7">
      <w:pPr>
        <w:jc w:val="center"/>
        <w:rPr>
          <w:rFonts w:ascii="Times New Roman Bold" w:hAnsi="Times New Roman Bold" w:cs="Times New Roman Bold"/>
          <w:b/>
          <w:bCs/>
          <w:sz w:val="24"/>
          <w:szCs w:val="24"/>
        </w:rPr>
        <w:sectPr w:rsidR="007941C7">
          <w:headerReference w:type="default" r:id="rId17"/>
          <w:pgSz w:w="11906" w:h="16838"/>
          <w:pgMar w:top="2268" w:right="1701" w:bottom="1701" w:left="2268" w:header="708" w:footer="708" w:gutter="0"/>
          <w:pgNumType w:fmt="upperRoman"/>
          <w:cols w:space="708"/>
          <w:docGrid w:linePitch="360"/>
        </w:sectPr>
      </w:pPr>
    </w:p>
    <w:p w:rsidR="007941C7" w:rsidRDefault="00F56DB6">
      <w:pPr>
        <w:jc w:val="center"/>
        <w:outlineLvl w:val="0"/>
        <w:rPr>
          <w:rFonts w:ascii="Times New Roman Bold" w:hAnsi="Times New Roman Bold" w:cs="Times New Roman Bold"/>
          <w:b/>
          <w:bCs/>
          <w:sz w:val="24"/>
          <w:szCs w:val="24"/>
        </w:rPr>
      </w:pPr>
      <w:bookmarkStart w:id="22" w:name="_Toc334312910"/>
      <w:r>
        <w:rPr>
          <w:rFonts w:ascii="Times New Roman Bold" w:hAnsi="Times New Roman Bold" w:cs="Times New Roman Bold"/>
          <w:b/>
          <w:bCs/>
          <w:sz w:val="24"/>
          <w:szCs w:val="24"/>
        </w:rPr>
        <w:lastRenderedPageBreak/>
        <w:t>DAFTAR ISI</w:t>
      </w:r>
      <w:bookmarkEnd w:id="22"/>
    </w:p>
    <w:p w:rsidR="007941C7" w:rsidRDefault="00F56DB6">
      <w:pPr>
        <w:pStyle w:val="TOC1"/>
        <w:tabs>
          <w:tab w:val="right" w:leader="dot" w:pos="7937"/>
        </w:tabs>
      </w:pPr>
      <w:r>
        <w:rPr>
          <w:rFonts w:ascii="Times New Roman Regular" w:hAnsi="Times New Roman Regular" w:cs="Times New Roman Regular"/>
          <w:b/>
          <w:bCs/>
          <w:sz w:val="24"/>
          <w:szCs w:val="24"/>
        </w:rPr>
        <w:fldChar w:fldCharType="begin"/>
      </w:r>
      <w:r>
        <w:rPr>
          <w:rFonts w:ascii="Times New Roman Regular" w:hAnsi="Times New Roman Regular" w:cs="Times New Roman Regular"/>
          <w:b/>
          <w:bCs/>
          <w:sz w:val="24"/>
          <w:szCs w:val="24"/>
        </w:rPr>
        <w:instrText xml:space="preserve">TOC \o "1-3" \h \u </w:instrText>
      </w:r>
      <w:r>
        <w:rPr>
          <w:rFonts w:ascii="Times New Roman Regular" w:hAnsi="Times New Roman Regular" w:cs="Times New Roman Regular"/>
          <w:b/>
          <w:bCs/>
          <w:sz w:val="24"/>
          <w:szCs w:val="24"/>
        </w:rPr>
        <w:fldChar w:fldCharType="separate"/>
      </w:r>
      <w:hyperlink w:anchor="_Toc346912607" w:history="1">
        <w:r>
          <w:rPr>
            <w:rFonts w:ascii="Times New Roman Bold" w:hAnsi="Times New Roman Bold" w:cs="Times New Roman Bold"/>
            <w:b/>
            <w:szCs w:val="24"/>
          </w:rPr>
          <w:t>COVER</w:t>
        </w:r>
        <w:r>
          <w:tab/>
        </w:r>
        <w:r>
          <w:rPr>
            <w:b/>
            <w:bCs/>
          </w:rPr>
          <w:t>1</w:t>
        </w:r>
      </w:hyperlink>
    </w:p>
    <w:p w:rsidR="007941C7" w:rsidRDefault="00F56DB6">
      <w:pPr>
        <w:pStyle w:val="TOC1"/>
        <w:tabs>
          <w:tab w:val="right" w:leader="dot" w:pos="7937"/>
        </w:tabs>
      </w:pPr>
      <w:hyperlink w:anchor="_Toc142084244" w:history="1">
        <w:r>
          <w:rPr>
            <w:rFonts w:ascii="Times New Roman Bold" w:hAnsi="Times New Roman Bold" w:cs="Times New Roman Bold"/>
            <w:bCs/>
            <w:szCs w:val="24"/>
          </w:rPr>
          <w:t>LEMBAR PERSETUJUAN</w:t>
        </w:r>
        <w:r>
          <w:tab/>
        </w:r>
        <w:r>
          <w:rPr>
            <w:b/>
            <w:bCs/>
          </w:rPr>
          <w:fldChar w:fldCharType="begin"/>
        </w:r>
        <w:r>
          <w:rPr>
            <w:b/>
            <w:bCs/>
          </w:rPr>
          <w:instrText xml:space="preserve"> PAGEREF _Toc142084244 </w:instrText>
        </w:r>
        <w:r>
          <w:rPr>
            <w:b/>
            <w:bCs/>
          </w:rPr>
          <w:fldChar w:fldCharType="separate"/>
        </w:r>
        <w:r w:rsidR="00371063">
          <w:rPr>
            <w:b/>
            <w:bCs/>
            <w:noProof/>
          </w:rPr>
          <w:t>I</w:t>
        </w:r>
        <w:r>
          <w:rPr>
            <w:b/>
            <w:bCs/>
          </w:rPr>
          <w:fldChar w:fldCharType="end"/>
        </w:r>
      </w:hyperlink>
    </w:p>
    <w:p w:rsidR="007941C7" w:rsidRDefault="00F56DB6">
      <w:pPr>
        <w:pStyle w:val="TOC1"/>
        <w:tabs>
          <w:tab w:val="right" w:leader="dot" w:pos="7937"/>
        </w:tabs>
      </w:pPr>
      <w:hyperlink w:anchor="_Toc8073444" w:history="1">
        <w:r>
          <w:rPr>
            <w:rFonts w:ascii="Times New Roman Bold" w:hAnsi="Times New Roman Bold" w:cs="Times New Roman Bold"/>
            <w:bCs/>
            <w:szCs w:val="24"/>
          </w:rPr>
          <w:t>LEMBA PENGESAHAN</w:t>
        </w:r>
        <w:r>
          <w:tab/>
        </w:r>
        <w:r>
          <w:rPr>
            <w:b/>
            <w:bCs/>
          </w:rPr>
          <w:fldChar w:fldCharType="begin"/>
        </w:r>
        <w:r>
          <w:rPr>
            <w:b/>
            <w:bCs/>
          </w:rPr>
          <w:instrText xml:space="preserve"> PAGEREF _Toc8073444 </w:instrText>
        </w:r>
        <w:r>
          <w:rPr>
            <w:b/>
            <w:bCs/>
          </w:rPr>
          <w:fldChar w:fldCharType="separate"/>
        </w:r>
        <w:r w:rsidR="00371063">
          <w:rPr>
            <w:noProof/>
            <w:lang w:val="en-US"/>
          </w:rPr>
          <w:t>Error! Bookmark not defined.</w:t>
        </w:r>
        <w:r>
          <w:rPr>
            <w:b/>
            <w:bCs/>
          </w:rPr>
          <w:fldChar w:fldCharType="end"/>
        </w:r>
      </w:hyperlink>
    </w:p>
    <w:p w:rsidR="007941C7" w:rsidRDefault="00F56DB6">
      <w:pPr>
        <w:pStyle w:val="TOC1"/>
        <w:tabs>
          <w:tab w:val="right" w:leader="dot" w:pos="7937"/>
        </w:tabs>
      </w:pPr>
      <w:hyperlink w:anchor="_Toc398903547" w:history="1">
        <w:r>
          <w:rPr>
            <w:rFonts w:ascii="Times New Roman Bold" w:hAnsi="Times New Roman Bold" w:cs="Times New Roman Bold"/>
            <w:bCs/>
            <w:szCs w:val="24"/>
          </w:rPr>
          <w:t>LEMBAR PERNYATAAN ORISINIL</w:t>
        </w:r>
        <w:r>
          <w:tab/>
        </w:r>
        <w:r>
          <w:rPr>
            <w:b/>
            <w:bCs/>
          </w:rPr>
          <w:fldChar w:fldCharType="begin"/>
        </w:r>
        <w:r>
          <w:rPr>
            <w:b/>
            <w:bCs/>
          </w:rPr>
          <w:instrText xml:space="preserve"> PAGEREF _Toc398903547 </w:instrText>
        </w:r>
        <w:r>
          <w:rPr>
            <w:b/>
            <w:bCs/>
          </w:rPr>
          <w:fldChar w:fldCharType="separate"/>
        </w:r>
        <w:r w:rsidR="00371063">
          <w:rPr>
            <w:b/>
            <w:bCs/>
            <w:noProof/>
          </w:rPr>
          <w:t>III</w:t>
        </w:r>
        <w:r>
          <w:rPr>
            <w:b/>
            <w:bCs/>
          </w:rPr>
          <w:fldChar w:fldCharType="end"/>
        </w:r>
      </w:hyperlink>
    </w:p>
    <w:p w:rsidR="007941C7" w:rsidRDefault="00F56DB6">
      <w:pPr>
        <w:pStyle w:val="TOC1"/>
        <w:tabs>
          <w:tab w:val="right" w:leader="dot" w:pos="7937"/>
        </w:tabs>
      </w:pPr>
      <w:hyperlink w:anchor="_Toc2075452142" w:history="1">
        <w:r>
          <w:rPr>
            <w:rFonts w:ascii="Times New Roman Bold" w:hAnsi="Times New Roman Bold" w:cs="Times New Roman Bold"/>
            <w:bCs/>
            <w:szCs w:val="24"/>
          </w:rPr>
          <w:t>MOTTO</w:t>
        </w:r>
        <w:r>
          <w:tab/>
        </w:r>
        <w:r>
          <w:rPr>
            <w:b/>
            <w:bCs/>
          </w:rPr>
          <w:fldChar w:fldCharType="begin"/>
        </w:r>
        <w:r>
          <w:rPr>
            <w:b/>
            <w:bCs/>
          </w:rPr>
          <w:instrText xml:space="preserve"> PAGEREF _Toc2075452142 </w:instrText>
        </w:r>
        <w:r>
          <w:rPr>
            <w:b/>
            <w:bCs/>
          </w:rPr>
          <w:fldChar w:fldCharType="separate"/>
        </w:r>
        <w:r w:rsidR="00371063">
          <w:rPr>
            <w:b/>
            <w:bCs/>
            <w:noProof/>
          </w:rPr>
          <w:t>IV</w:t>
        </w:r>
        <w:r>
          <w:rPr>
            <w:b/>
            <w:bCs/>
          </w:rPr>
          <w:fldChar w:fldCharType="end"/>
        </w:r>
      </w:hyperlink>
    </w:p>
    <w:p w:rsidR="007941C7" w:rsidRDefault="00F56DB6">
      <w:pPr>
        <w:pStyle w:val="TOC1"/>
        <w:tabs>
          <w:tab w:val="right" w:leader="dot" w:pos="7937"/>
        </w:tabs>
        <w:rPr>
          <w:rFonts w:ascii="Times New Roman Regular" w:hAnsi="Times New Roman Regular" w:cs="Times New Roman Regular"/>
          <w:bCs/>
          <w:szCs w:val="24"/>
        </w:rPr>
      </w:pPr>
      <w:hyperlink w:anchor="_Toc547272373" w:history="1">
        <w:r>
          <w:rPr>
            <w:rFonts w:ascii="Times New Roman Bold" w:hAnsi="Times New Roman Bold" w:cs="Times New Roman Bold"/>
            <w:bCs/>
            <w:szCs w:val="24"/>
          </w:rPr>
          <w:t>KATA PENGANTAR</w:t>
        </w:r>
        <w:r>
          <w:tab/>
        </w:r>
        <w:r>
          <w:rPr>
            <w:b/>
            <w:bCs/>
          </w:rPr>
          <w:fldChar w:fldCharType="begin"/>
        </w:r>
        <w:r>
          <w:rPr>
            <w:b/>
            <w:bCs/>
          </w:rPr>
          <w:instrText xml:space="preserve"> PAGEREF _Toc547272373 </w:instrText>
        </w:r>
        <w:r>
          <w:rPr>
            <w:b/>
            <w:bCs/>
          </w:rPr>
          <w:fldChar w:fldCharType="separate"/>
        </w:r>
        <w:r w:rsidR="00371063">
          <w:rPr>
            <w:b/>
            <w:bCs/>
            <w:noProof/>
          </w:rPr>
          <w:t>V</w:t>
        </w:r>
        <w:r>
          <w:rPr>
            <w:b/>
            <w:bCs/>
          </w:rPr>
          <w:fldChar w:fldCharType="end"/>
        </w:r>
      </w:hyperlink>
    </w:p>
    <w:p w:rsidR="007941C7" w:rsidRDefault="00F56DB6">
      <w:pPr>
        <w:rPr>
          <w:b/>
          <w:bCs/>
        </w:rPr>
      </w:pPr>
      <w:r>
        <w:rPr>
          <w:rFonts w:ascii="Times New Roman Bold" w:hAnsi="Times New Roman Bold" w:cs="Times New Roman Bold"/>
          <w:b/>
        </w:rPr>
        <w:t>ABSTRAK......................................................................................................................V</w:t>
      </w:r>
      <w:r>
        <w:rPr>
          <w:b/>
          <w:bCs/>
        </w:rPr>
        <w:t>III</w:t>
      </w:r>
    </w:p>
    <w:p w:rsidR="007941C7" w:rsidRDefault="00F56DB6">
      <w:pPr>
        <w:pStyle w:val="TOC1"/>
        <w:tabs>
          <w:tab w:val="right" w:leader="dot" w:pos="7937"/>
        </w:tabs>
      </w:pPr>
      <w:hyperlink w:anchor="_Toc334312910" w:history="1">
        <w:r>
          <w:rPr>
            <w:rFonts w:ascii="Times New Roman Bold" w:hAnsi="Times New Roman Bold" w:cs="Times New Roman Bold"/>
            <w:b/>
            <w:szCs w:val="24"/>
          </w:rPr>
          <w:t>DAFTAR ISI</w:t>
        </w:r>
        <w:r>
          <w:tab/>
        </w:r>
        <w:r>
          <w:rPr>
            <w:b/>
            <w:bCs/>
          </w:rPr>
          <w:fldChar w:fldCharType="begin"/>
        </w:r>
        <w:r>
          <w:rPr>
            <w:b/>
            <w:bCs/>
          </w:rPr>
          <w:instrText xml:space="preserve"> PAGEREF </w:instrText>
        </w:r>
        <w:r>
          <w:rPr>
            <w:b/>
            <w:bCs/>
          </w:rPr>
          <w:instrText xml:space="preserve">_Toc334312910 </w:instrText>
        </w:r>
        <w:r>
          <w:rPr>
            <w:b/>
            <w:bCs/>
          </w:rPr>
          <w:fldChar w:fldCharType="separate"/>
        </w:r>
        <w:r w:rsidR="00371063">
          <w:rPr>
            <w:b/>
            <w:bCs/>
            <w:noProof/>
          </w:rPr>
          <w:t>X</w:t>
        </w:r>
        <w:r>
          <w:rPr>
            <w:b/>
            <w:bCs/>
          </w:rPr>
          <w:fldChar w:fldCharType="end"/>
        </w:r>
      </w:hyperlink>
    </w:p>
    <w:p w:rsidR="007941C7" w:rsidRDefault="00F56DB6">
      <w:pPr>
        <w:pStyle w:val="TOC1"/>
        <w:tabs>
          <w:tab w:val="right" w:leader="dot" w:pos="7937"/>
        </w:tabs>
        <w:rPr>
          <w:rFonts w:ascii="Times New Roman Regular" w:hAnsi="Times New Roman Regular" w:cs="Times New Roman Regular"/>
          <w:bCs/>
          <w:szCs w:val="24"/>
        </w:rPr>
      </w:pPr>
      <w:hyperlink w:anchor="_Toc979857818" w:history="1">
        <w:r>
          <w:rPr>
            <w:rFonts w:ascii="Times New Roman Bold" w:hAnsi="Times New Roman Bold" w:cs="Times New Roman Bold"/>
            <w:bCs/>
            <w:szCs w:val="24"/>
          </w:rPr>
          <w:t>DAFTAR TABEL</w:t>
        </w:r>
        <w:r>
          <w:tab/>
        </w:r>
        <w:r>
          <w:rPr>
            <w:b/>
            <w:bCs/>
          </w:rPr>
          <w:fldChar w:fldCharType="begin"/>
        </w:r>
        <w:r>
          <w:rPr>
            <w:b/>
            <w:bCs/>
          </w:rPr>
          <w:instrText xml:space="preserve"> PAGEREF _Toc979857818 </w:instrText>
        </w:r>
        <w:r>
          <w:rPr>
            <w:b/>
            <w:bCs/>
          </w:rPr>
          <w:fldChar w:fldCharType="separate"/>
        </w:r>
        <w:r w:rsidR="00371063">
          <w:rPr>
            <w:b/>
            <w:bCs/>
            <w:noProof/>
          </w:rPr>
          <w:t>XIII</w:t>
        </w:r>
        <w:r>
          <w:rPr>
            <w:b/>
            <w:bCs/>
          </w:rPr>
          <w:fldChar w:fldCharType="end"/>
        </w:r>
      </w:hyperlink>
    </w:p>
    <w:p w:rsidR="007941C7" w:rsidRDefault="00F56DB6">
      <w:pPr>
        <w:rPr>
          <w:rFonts w:ascii="Times New Roman Bold" w:hAnsi="Times New Roman Bold" w:cs="Times New Roman Bold"/>
          <w:b/>
        </w:rPr>
      </w:pPr>
      <w:r>
        <w:rPr>
          <w:rFonts w:ascii="Times New Roman Bold" w:hAnsi="Times New Roman Bold" w:cs="Times New Roman Bold"/>
          <w:b/>
        </w:rPr>
        <w:t>DAFTAR GAMBAR</w:t>
      </w:r>
      <w:r>
        <w:rPr>
          <w:rFonts w:ascii="Times New Roman Bold" w:hAnsi="Times New Roman Bold" w:cs="Times New Roman Bold"/>
          <w:b/>
        </w:rPr>
        <w:tab/>
      </w:r>
      <w:r>
        <w:rPr>
          <w:rFonts w:ascii="Times New Roman Bold" w:hAnsi="Times New Roman Bold" w:cs="Times New Roman Bold"/>
          <w:b/>
        </w:rPr>
        <w:tab/>
      </w:r>
      <w:r>
        <w:rPr>
          <w:rFonts w:ascii="Times New Roman Bold" w:hAnsi="Times New Roman Bold" w:cs="Times New Roman Bold"/>
          <w:b/>
        </w:rPr>
        <w:tab/>
        <w:t>................................................................................................... XIII</w:t>
      </w:r>
    </w:p>
    <w:p w:rsidR="007941C7" w:rsidRDefault="00F56DB6">
      <w:pPr>
        <w:pStyle w:val="TOC1"/>
        <w:tabs>
          <w:tab w:val="right" w:leader="dot" w:pos="7937"/>
        </w:tabs>
      </w:pPr>
      <w:hyperlink w:anchor="_Toc1565741930" w:history="1">
        <w:r>
          <w:rPr>
            <w:rFonts w:ascii="Times New Roman Bold" w:hAnsi="Times New Roman Bold" w:cs="Times New Roman Bold"/>
            <w:b/>
            <w:bCs/>
            <w:szCs w:val="24"/>
          </w:rPr>
          <w:t>BAB I</w:t>
        </w:r>
        <w:r>
          <w:rPr>
            <w:rFonts w:ascii="Times New Roman Bold" w:hAnsi="Times New Roman Bold" w:cs="Times New Roman Bold"/>
            <w:b/>
            <w:bCs/>
          </w:rPr>
          <w:tab/>
        </w:r>
        <w:r>
          <w:rPr>
            <w:rFonts w:ascii="Times New Roman Bold" w:hAnsi="Times New Roman Bold" w:cs="Times New Roman Bold"/>
            <w:b/>
            <w:bCs/>
          </w:rPr>
          <w:fldChar w:fldCharType="begin"/>
        </w:r>
        <w:r>
          <w:rPr>
            <w:rFonts w:ascii="Times New Roman Bold" w:hAnsi="Times New Roman Bold" w:cs="Times New Roman Bold"/>
            <w:b/>
            <w:bCs/>
          </w:rPr>
          <w:instrText xml:space="preserve"> PAGEREF _Toc1565741930 </w:instrText>
        </w:r>
        <w:r>
          <w:rPr>
            <w:rFonts w:ascii="Times New Roman Bold" w:hAnsi="Times New Roman Bold" w:cs="Times New Roman Bold"/>
            <w:b/>
            <w:bCs/>
          </w:rPr>
          <w:fldChar w:fldCharType="separate"/>
        </w:r>
        <w:r w:rsidR="00371063">
          <w:rPr>
            <w:rFonts w:ascii="Times New Roman Bold" w:hAnsi="Times New Roman Bold" w:cs="Times New Roman Bold"/>
            <w:b/>
            <w:bCs/>
            <w:noProof/>
          </w:rPr>
          <w:t>1</w:t>
        </w:r>
        <w:r>
          <w:rPr>
            <w:rFonts w:ascii="Times New Roman Bold" w:hAnsi="Times New Roman Bold" w:cs="Times New Roman Bold"/>
            <w:b/>
            <w:bCs/>
          </w:rPr>
          <w:fldChar w:fldCharType="end"/>
        </w:r>
      </w:hyperlink>
    </w:p>
    <w:p w:rsidR="007941C7" w:rsidRDefault="00F56DB6">
      <w:pPr>
        <w:pStyle w:val="TOC1"/>
        <w:tabs>
          <w:tab w:val="right" w:leader="dot" w:pos="7937"/>
        </w:tabs>
      </w:pPr>
      <w:hyperlink w:anchor="_Toc160007172" w:history="1">
        <w:r>
          <w:rPr>
            <w:rFonts w:ascii="Times New Roman Bold" w:hAnsi="Times New Roman Bold" w:cs="Times New Roman Bold"/>
            <w:b/>
            <w:bCs/>
            <w:szCs w:val="24"/>
          </w:rPr>
          <w:t>PENDAHULUAN</w:t>
        </w:r>
        <w:r>
          <w:rPr>
            <w:rFonts w:ascii="Times New Roman Bold" w:hAnsi="Times New Roman Bold" w:cs="Times New Roman Bold"/>
            <w:b/>
            <w:bCs/>
          </w:rPr>
          <w:tab/>
        </w:r>
        <w:r>
          <w:rPr>
            <w:rFonts w:ascii="Times New Roman Bold" w:hAnsi="Times New Roman Bold" w:cs="Times New Roman Bold"/>
            <w:b/>
            <w:bCs/>
          </w:rPr>
          <w:fldChar w:fldCharType="begin"/>
        </w:r>
        <w:r>
          <w:rPr>
            <w:rFonts w:ascii="Times New Roman Bold" w:hAnsi="Times New Roman Bold" w:cs="Times New Roman Bold"/>
            <w:b/>
            <w:bCs/>
          </w:rPr>
          <w:instrText xml:space="preserve"> PAGEREF _Toc160007172 </w:instrText>
        </w:r>
        <w:r>
          <w:rPr>
            <w:rFonts w:ascii="Times New Roman Bold" w:hAnsi="Times New Roman Bold" w:cs="Times New Roman Bold"/>
            <w:b/>
            <w:bCs/>
          </w:rPr>
          <w:fldChar w:fldCharType="separate"/>
        </w:r>
        <w:r w:rsidR="00371063">
          <w:rPr>
            <w:rFonts w:ascii="Times New Roman Bold" w:hAnsi="Times New Roman Bold" w:cs="Times New Roman Bold"/>
            <w:b/>
            <w:bCs/>
            <w:noProof/>
          </w:rPr>
          <w:t>1</w:t>
        </w:r>
        <w:r>
          <w:rPr>
            <w:rFonts w:ascii="Times New Roman Bold" w:hAnsi="Times New Roman Bold" w:cs="Times New Roman Bold"/>
            <w:b/>
            <w:bCs/>
          </w:rPr>
          <w:fldChar w:fldCharType="end"/>
        </w:r>
      </w:hyperlink>
    </w:p>
    <w:p w:rsidR="007941C7" w:rsidRDefault="00F56DB6">
      <w:pPr>
        <w:pStyle w:val="TOC2"/>
        <w:tabs>
          <w:tab w:val="right" w:leader="dot" w:pos="7937"/>
        </w:tabs>
        <w:ind w:left="440"/>
        <w:rPr>
          <w:rFonts w:ascii="Times New Roman Regular" w:hAnsi="Times New Roman Regular" w:cs="Times New Roman Regular"/>
        </w:rPr>
      </w:pPr>
      <w:hyperlink w:anchor="_Toc591013760" w:history="1">
        <w:r>
          <w:rPr>
            <w:rFonts w:ascii="Times New Roman Regular" w:hAnsi="Times New Roman Regular" w:cs="Times New Roman Regular"/>
          </w:rPr>
          <w:t>1.1 Latar Belakang</w:t>
        </w:r>
        <w:r>
          <w:rPr>
            <w:rFonts w:ascii="Times New Roman Regular" w:hAnsi="Times New Roman Regular" w:cs="Times New Roman Regular"/>
          </w:rPr>
          <w:tab/>
        </w:r>
        <w:r>
          <w:rPr>
            <w:rFonts w:ascii="Times New Roman Regular" w:hAnsi="Times New Roman Regular" w:cs="Times New Roman Regular"/>
          </w:rPr>
          <w:fldChar w:fldCharType="begin"/>
        </w:r>
        <w:r>
          <w:rPr>
            <w:rFonts w:ascii="Times New Roman Regular" w:hAnsi="Times New Roman Regular" w:cs="Times New Roman Regular"/>
          </w:rPr>
          <w:instrText xml:space="preserve"> PAGEREF _Toc591013760 </w:instrText>
        </w:r>
        <w:r>
          <w:rPr>
            <w:rFonts w:ascii="Times New Roman Regular" w:hAnsi="Times New Roman Regular" w:cs="Times New Roman Regular"/>
          </w:rPr>
          <w:fldChar w:fldCharType="separate"/>
        </w:r>
        <w:r w:rsidR="00371063">
          <w:rPr>
            <w:rFonts w:ascii="Times New Roman Regular" w:hAnsi="Times New Roman Regular" w:cs="Times New Roman Regular"/>
            <w:noProof/>
          </w:rPr>
          <w:t>1</w:t>
        </w:r>
        <w:r>
          <w:rPr>
            <w:rFonts w:ascii="Times New Roman Regular" w:hAnsi="Times New Roman Regular" w:cs="Times New Roman Regular"/>
          </w:rPr>
          <w:fldChar w:fldCharType="end"/>
        </w:r>
      </w:hyperlink>
    </w:p>
    <w:p w:rsidR="007941C7" w:rsidRDefault="00F56DB6">
      <w:pPr>
        <w:pStyle w:val="TOC2"/>
        <w:tabs>
          <w:tab w:val="right" w:leader="dot" w:pos="7937"/>
        </w:tabs>
        <w:ind w:left="440"/>
        <w:rPr>
          <w:rFonts w:ascii="Times New Roman Regular" w:hAnsi="Times New Roman Regular" w:cs="Times New Roman Regular"/>
        </w:rPr>
      </w:pPr>
      <w:hyperlink w:anchor="_Toc1056396945" w:history="1">
        <w:r>
          <w:rPr>
            <w:rFonts w:ascii="Times New Roman Regular" w:hAnsi="Times New Roman Regular" w:cs="Times New Roman Regular"/>
          </w:rPr>
          <w:t>1.2 Rumusan Masalah</w:t>
        </w:r>
        <w:r>
          <w:rPr>
            <w:rFonts w:ascii="Times New Roman Regular" w:hAnsi="Times New Roman Regular" w:cs="Times New Roman Regular"/>
          </w:rPr>
          <w:tab/>
        </w:r>
        <w:r>
          <w:rPr>
            <w:rFonts w:ascii="Times New Roman Regular" w:hAnsi="Times New Roman Regular" w:cs="Times New Roman Regular"/>
          </w:rPr>
          <w:fldChar w:fldCharType="begin"/>
        </w:r>
        <w:r>
          <w:rPr>
            <w:rFonts w:ascii="Times New Roman Regular" w:hAnsi="Times New Roman Regular" w:cs="Times New Roman Regular"/>
          </w:rPr>
          <w:instrText xml:space="preserve"> PAGEREF _Toc1056396945 </w:instrText>
        </w:r>
        <w:r>
          <w:rPr>
            <w:rFonts w:ascii="Times New Roman Regular" w:hAnsi="Times New Roman Regular" w:cs="Times New Roman Regular"/>
          </w:rPr>
          <w:fldChar w:fldCharType="separate"/>
        </w:r>
        <w:r w:rsidR="00371063">
          <w:rPr>
            <w:rFonts w:ascii="Times New Roman Regular" w:hAnsi="Times New Roman Regular" w:cs="Times New Roman Regular"/>
            <w:noProof/>
          </w:rPr>
          <w:t>8</w:t>
        </w:r>
        <w:r>
          <w:rPr>
            <w:rFonts w:ascii="Times New Roman Regular" w:hAnsi="Times New Roman Regular" w:cs="Times New Roman Regular"/>
          </w:rPr>
          <w:fldChar w:fldCharType="end"/>
        </w:r>
      </w:hyperlink>
    </w:p>
    <w:p w:rsidR="007941C7" w:rsidRDefault="00F56DB6">
      <w:pPr>
        <w:pStyle w:val="TOC2"/>
        <w:tabs>
          <w:tab w:val="right" w:leader="dot" w:pos="7937"/>
        </w:tabs>
        <w:ind w:left="440"/>
        <w:rPr>
          <w:rFonts w:ascii="Times New Roman Regular" w:hAnsi="Times New Roman Regular" w:cs="Times New Roman Regular"/>
        </w:rPr>
      </w:pPr>
      <w:hyperlink w:anchor="_Toc1616144866" w:history="1">
        <w:r>
          <w:rPr>
            <w:rFonts w:ascii="Times New Roman Regular" w:hAnsi="Times New Roman Regular" w:cs="Times New Roman Regular"/>
          </w:rPr>
          <w:t>1.3 Tujuan Penelitian</w:t>
        </w:r>
        <w:r>
          <w:rPr>
            <w:rFonts w:ascii="Times New Roman Regular" w:hAnsi="Times New Roman Regular" w:cs="Times New Roman Regular"/>
          </w:rPr>
          <w:tab/>
        </w:r>
        <w:r>
          <w:rPr>
            <w:rFonts w:ascii="Times New Roman Regular" w:hAnsi="Times New Roman Regular" w:cs="Times New Roman Regular"/>
          </w:rPr>
          <w:fldChar w:fldCharType="begin"/>
        </w:r>
        <w:r>
          <w:rPr>
            <w:rFonts w:ascii="Times New Roman Regular" w:hAnsi="Times New Roman Regular" w:cs="Times New Roman Regular"/>
          </w:rPr>
          <w:instrText xml:space="preserve"> PAGEREF _Toc1616144866 </w:instrText>
        </w:r>
        <w:r>
          <w:rPr>
            <w:rFonts w:ascii="Times New Roman Regular" w:hAnsi="Times New Roman Regular" w:cs="Times New Roman Regular"/>
          </w:rPr>
          <w:fldChar w:fldCharType="separate"/>
        </w:r>
        <w:r w:rsidR="00371063">
          <w:rPr>
            <w:rFonts w:ascii="Times New Roman Regular" w:hAnsi="Times New Roman Regular" w:cs="Times New Roman Regular"/>
            <w:noProof/>
          </w:rPr>
          <w:t>8</w:t>
        </w:r>
        <w:r>
          <w:rPr>
            <w:rFonts w:ascii="Times New Roman Regular" w:hAnsi="Times New Roman Regular" w:cs="Times New Roman Regular"/>
          </w:rPr>
          <w:fldChar w:fldCharType="end"/>
        </w:r>
      </w:hyperlink>
    </w:p>
    <w:p w:rsidR="007941C7" w:rsidRDefault="00F56DB6">
      <w:pPr>
        <w:pStyle w:val="TOC2"/>
        <w:tabs>
          <w:tab w:val="right" w:leader="dot" w:pos="7937"/>
        </w:tabs>
        <w:ind w:left="440"/>
        <w:rPr>
          <w:rFonts w:ascii="Times New Roman Regular" w:hAnsi="Times New Roman Regular" w:cs="Times New Roman Regular"/>
        </w:rPr>
      </w:pPr>
      <w:hyperlink w:anchor="_Toc1173595606" w:history="1">
        <w:r>
          <w:rPr>
            <w:rFonts w:ascii="Times New Roman Regular" w:hAnsi="Times New Roman Regular" w:cs="Times New Roman Regular"/>
          </w:rPr>
          <w:t>1.4 Manfaat Penelitian</w:t>
        </w:r>
        <w:r>
          <w:rPr>
            <w:rFonts w:ascii="Times New Roman Regular" w:hAnsi="Times New Roman Regular" w:cs="Times New Roman Regular"/>
          </w:rPr>
          <w:tab/>
        </w:r>
        <w:r>
          <w:rPr>
            <w:rFonts w:ascii="Times New Roman Regular" w:hAnsi="Times New Roman Regular" w:cs="Times New Roman Regular"/>
          </w:rPr>
          <w:fldChar w:fldCharType="begin"/>
        </w:r>
        <w:r>
          <w:rPr>
            <w:rFonts w:ascii="Times New Roman Regular" w:hAnsi="Times New Roman Regular" w:cs="Times New Roman Regular"/>
          </w:rPr>
          <w:instrText xml:space="preserve"> PAGEREF _Toc1173595606 </w:instrText>
        </w:r>
        <w:r>
          <w:rPr>
            <w:rFonts w:ascii="Times New Roman Regular" w:hAnsi="Times New Roman Regular" w:cs="Times New Roman Regular"/>
          </w:rPr>
          <w:fldChar w:fldCharType="separate"/>
        </w:r>
        <w:r w:rsidR="00371063">
          <w:rPr>
            <w:rFonts w:ascii="Times New Roman Regular" w:hAnsi="Times New Roman Regular" w:cs="Times New Roman Regular"/>
            <w:noProof/>
          </w:rPr>
          <w:t>9</w:t>
        </w:r>
        <w:r>
          <w:rPr>
            <w:rFonts w:ascii="Times New Roman Regular" w:hAnsi="Times New Roman Regular" w:cs="Times New Roman Regular"/>
          </w:rPr>
          <w:fldChar w:fldCharType="end"/>
        </w:r>
      </w:hyperlink>
    </w:p>
    <w:p w:rsidR="007941C7" w:rsidRDefault="00F56DB6">
      <w:pPr>
        <w:pStyle w:val="TOC2"/>
        <w:tabs>
          <w:tab w:val="right" w:leader="dot" w:pos="7937"/>
        </w:tabs>
        <w:ind w:left="440"/>
        <w:rPr>
          <w:rFonts w:ascii="Times New Roman Regular" w:hAnsi="Times New Roman Regular" w:cs="Times New Roman Regular"/>
        </w:rPr>
      </w:pPr>
      <w:hyperlink w:anchor="_Toc2131535994" w:history="1">
        <w:r>
          <w:rPr>
            <w:rFonts w:ascii="Times New Roman Regular" w:hAnsi="Times New Roman Regular" w:cs="Times New Roman Regular"/>
          </w:rPr>
          <w:t>1.5 Definisi Konsep</w:t>
        </w:r>
        <w:r>
          <w:rPr>
            <w:rFonts w:ascii="Times New Roman Regular" w:hAnsi="Times New Roman Regular" w:cs="Times New Roman Regular"/>
          </w:rPr>
          <w:tab/>
        </w:r>
        <w:r>
          <w:rPr>
            <w:rFonts w:ascii="Times New Roman Regular" w:hAnsi="Times New Roman Regular" w:cs="Times New Roman Regular"/>
          </w:rPr>
          <w:fldChar w:fldCharType="begin"/>
        </w:r>
        <w:r>
          <w:rPr>
            <w:rFonts w:ascii="Times New Roman Regular" w:hAnsi="Times New Roman Regular" w:cs="Times New Roman Regular"/>
          </w:rPr>
          <w:instrText xml:space="preserve"> PAGEREF _Toc2131535994 </w:instrText>
        </w:r>
        <w:r>
          <w:rPr>
            <w:rFonts w:ascii="Times New Roman Regular" w:hAnsi="Times New Roman Regular" w:cs="Times New Roman Regular"/>
          </w:rPr>
          <w:fldChar w:fldCharType="separate"/>
        </w:r>
        <w:r w:rsidR="00371063">
          <w:rPr>
            <w:rFonts w:ascii="Times New Roman Regular" w:hAnsi="Times New Roman Regular" w:cs="Times New Roman Regular"/>
            <w:noProof/>
          </w:rPr>
          <w:t>10</w:t>
        </w:r>
        <w:r>
          <w:rPr>
            <w:rFonts w:ascii="Times New Roman Regular" w:hAnsi="Times New Roman Regular" w:cs="Times New Roman Regular"/>
          </w:rPr>
          <w:fldChar w:fldCharType="end"/>
        </w:r>
      </w:hyperlink>
    </w:p>
    <w:p w:rsidR="007941C7" w:rsidRDefault="00F56DB6">
      <w:pPr>
        <w:pStyle w:val="TOC2"/>
        <w:tabs>
          <w:tab w:val="right" w:leader="dot" w:pos="7937"/>
        </w:tabs>
        <w:ind w:left="440"/>
        <w:rPr>
          <w:rFonts w:ascii="Times New Roman Regular" w:hAnsi="Times New Roman Regular" w:cs="Times New Roman Regular"/>
        </w:rPr>
      </w:pPr>
      <w:hyperlink w:anchor="_Toc403251904" w:history="1">
        <w:r>
          <w:rPr>
            <w:rFonts w:ascii="Times New Roman Regular" w:hAnsi="Times New Roman Regular" w:cs="Times New Roman Regular"/>
          </w:rPr>
          <w:t>1.6 Metode Penelitian</w:t>
        </w:r>
        <w:r>
          <w:rPr>
            <w:rFonts w:ascii="Times New Roman Regular" w:hAnsi="Times New Roman Regular" w:cs="Times New Roman Regular"/>
          </w:rPr>
          <w:tab/>
        </w:r>
        <w:r>
          <w:rPr>
            <w:rFonts w:ascii="Times New Roman Regular" w:hAnsi="Times New Roman Regular" w:cs="Times New Roman Regular"/>
          </w:rPr>
          <w:fldChar w:fldCharType="begin"/>
        </w:r>
        <w:r>
          <w:rPr>
            <w:rFonts w:ascii="Times New Roman Regular" w:hAnsi="Times New Roman Regular" w:cs="Times New Roman Regular"/>
          </w:rPr>
          <w:instrText xml:space="preserve"> PAGEREF _Toc403251904 </w:instrText>
        </w:r>
        <w:r>
          <w:rPr>
            <w:rFonts w:ascii="Times New Roman Regular" w:hAnsi="Times New Roman Regular" w:cs="Times New Roman Regular"/>
          </w:rPr>
          <w:fldChar w:fldCharType="separate"/>
        </w:r>
        <w:r w:rsidR="00371063">
          <w:rPr>
            <w:rFonts w:ascii="Times New Roman Regular" w:hAnsi="Times New Roman Regular" w:cs="Times New Roman Regular"/>
            <w:noProof/>
          </w:rPr>
          <w:t>10</w:t>
        </w:r>
        <w:r>
          <w:rPr>
            <w:rFonts w:ascii="Times New Roman Regular" w:hAnsi="Times New Roman Regular" w:cs="Times New Roman Regular"/>
          </w:rPr>
          <w:fldChar w:fldCharType="end"/>
        </w:r>
      </w:hyperlink>
    </w:p>
    <w:p w:rsidR="007941C7" w:rsidRDefault="00F56DB6">
      <w:pPr>
        <w:pStyle w:val="TOC3"/>
        <w:tabs>
          <w:tab w:val="right" w:leader="dot" w:pos="7937"/>
        </w:tabs>
        <w:ind w:left="880"/>
        <w:rPr>
          <w:rFonts w:ascii="Times New Roman Regular" w:hAnsi="Times New Roman Regular" w:cs="Times New Roman Regular"/>
        </w:rPr>
      </w:pPr>
      <w:hyperlink w:anchor="_Toc2143844243" w:history="1">
        <w:r>
          <w:rPr>
            <w:rFonts w:ascii="Times New Roman Regular" w:hAnsi="Times New Roman Regular" w:cs="Times New Roman Regular"/>
          </w:rPr>
          <w:t>1.6.1 Jenis Penelitian</w:t>
        </w:r>
        <w:r>
          <w:rPr>
            <w:rFonts w:ascii="Times New Roman Regular" w:hAnsi="Times New Roman Regular" w:cs="Times New Roman Regular"/>
          </w:rPr>
          <w:tab/>
        </w:r>
        <w:r>
          <w:rPr>
            <w:rFonts w:ascii="Times New Roman Regular" w:hAnsi="Times New Roman Regular" w:cs="Times New Roman Regular"/>
          </w:rPr>
          <w:fldChar w:fldCharType="begin"/>
        </w:r>
        <w:r>
          <w:rPr>
            <w:rFonts w:ascii="Times New Roman Regular" w:hAnsi="Times New Roman Regular" w:cs="Times New Roman Regular"/>
          </w:rPr>
          <w:instrText xml:space="preserve"> PAGEREF _Toc2143844243 </w:instrText>
        </w:r>
        <w:r>
          <w:rPr>
            <w:rFonts w:ascii="Times New Roman Regular" w:hAnsi="Times New Roman Regular" w:cs="Times New Roman Regular"/>
          </w:rPr>
          <w:fldChar w:fldCharType="separate"/>
        </w:r>
        <w:r w:rsidR="00371063">
          <w:rPr>
            <w:rFonts w:ascii="Times New Roman Regular" w:hAnsi="Times New Roman Regular" w:cs="Times New Roman Regular"/>
            <w:noProof/>
          </w:rPr>
          <w:t>10</w:t>
        </w:r>
        <w:r>
          <w:rPr>
            <w:rFonts w:ascii="Times New Roman Regular" w:hAnsi="Times New Roman Regular" w:cs="Times New Roman Regular"/>
          </w:rPr>
          <w:fldChar w:fldCharType="end"/>
        </w:r>
      </w:hyperlink>
    </w:p>
    <w:p w:rsidR="007941C7" w:rsidRDefault="00F56DB6">
      <w:pPr>
        <w:pStyle w:val="TOC3"/>
        <w:tabs>
          <w:tab w:val="right" w:leader="dot" w:pos="7937"/>
        </w:tabs>
        <w:ind w:left="880"/>
        <w:rPr>
          <w:rFonts w:ascii="Times New Roman Regular" w:hAnsi="Times New Roman Regular" w:cs="Times New Roman Regular"/>
        </w:rPr>
      </w:pPr>
      <w:hyperlink w:anchor="_Toc1109562735" w:history="1">
        <w:r>
          <w:rPr>
            <w:rFonts w:ascii="Times New Roman Regular" w:hAnsi="Times New Roman Regular" w:cs="Times New Roman Regular"/>
          </w:rPr>
          <w:t>1.6.2 Lokasi Penelitian</w:t>
        </w:r>
        <w:r>
          <w:rPr>
            <w:rFonts w:ascii="Times New Roman Regular" w:hAnsi="Times New Roman Regular" w:cs="Times New Roman Regular"/>
          </w:rPr>
          <w:tab/>
        </w:r>
        <w:r>
          <w:rPr>
            <w:rFonts w:ascii="Times New Roman Regular" w:hAnsi="Times New Roman Regular" w:cs="Times New Roman Regular"/>
          </w:rPr>
          <w:fldChar w:fldCharType="begin"/>
        </w:r>
        <w:r>
          <w:rPr>
            <w:rFonts w:ascii="Times New Roman Regular" w:hAnsi="Times New Roman Regular" w:cs="Times New Roman Regular"/>
          </w:rPr>
          <w:instrText xml:space="preserve"> PAGEREF _Toc1109562735 </w:instrText>
        </w:r>
        <w:r>
          <w:rPr>
            <w:rFonts w:ascii="Times New Roman Regular" w:hAnsi="Times New Roman Regular" w:cs="Times New Roman Regular"/>
          </w:rPr>
          <w:fldChar w:fldCharType="separate"/>
        </w:r>
        <w:r w:rsidR="00371063">
          <w:rPr>
            <w:rFonts w:ascii="Times New Roman Regular" w:hAnsi="Times New Roman Regular" w:cs="Times New Roman Regular"/>
            <w:noProof/>
          </w:rPr>
          <w:t>11</w:t>
        </w:r>
        <w:r>
          <w:rPr>
            <w:rFonts w:ascii="Times New Roman Regular" w:hAnsi="Times New Roman Regular" w:cs="Times New Roman Regular"/>
          </w:rPr>
          <w:fldChar w:fldCharType="end"/>
        </w:r>
      </w:hyperlink>
    </w:p>
    <w:p w:rsidR="007941C7" w:rsidRDefault="00F56DB6">
      <w:pPr>
        <w:pStyle w:val="TOC3"/>
        <w:tabs>
          <w:tab w:val="right" w:leader="dot" w:pos="7937"/>
        </w:tabs>
        <w:ind w:left="880"/>
        <w:rPr>
          <w:rFonts w:ascii="Times New Roman Regular" w:hAnsi="Times New Roman Regular" w:cs="Times New Roman Regular"/>
        </w:rPr>
      </w:pPr>
      <w:hyperlink w:anchor="_Toc1820380244" w:history="1">
        <w:r>
          <w:rPr>
            <w:rFonts w:ascii="Times New Roman Regular" w:hAnsi="Times New Roman Regular" w:cs="Times New Roman Regular"/>
          </w:rPr>
          <w:t>1.6.3 Subjek dan Objek Penelitian</w:t>
        </w:r>
        <w:r>
          <w:rPr>
            <w:rFonts w:ascii="Times New Roman Regular" w:hAnsi="Times New Roman Regular" w:cs="Times New Roman Regular"/>
          </w:rPr>
          <w:tab/>
        </w:r>
        <w:r>
          <w:rPr>
            <w:rFonts w:ascii="Times New Roman Regular" w:hAnsi="Times New Roman Regular" w:cs="Times New Roman Regular"/>
          </w:rPr>
          <w:fldChar w:fldCharType="begin"/>
        </w:r>
        <w:r>
          <w:rPr>
            <w:rFonts w:ascii="Times New Roman Regular" w:hAnsi="Times New Roman Regular" w:cs="Times New Roman Regular"/>
          </w:rPr>
          <w:instrText xml:space="preserve"> PAGEREF _Toc1820380244 </w:instrText>
        </w:r>
        <w:r>
          <w:rPr>
            <w:rFonts w:ascii="Times New Roman Regular" w:hAnsi="Times New Roman Regular" w:cs="Times New Roman Regular"/>
          </w:rPr>
          <w:fldChar w:fldCharType="separate"/>
        </w:r>
        <w:r w:rsidR="00371063">
          <w:rPr>
            <w:rFonts w:ascii="Times New Roman Regular" w:hAnsi="Times New Roman Regular" w:cs="Times New Roman Regular"/>
            <w:noProof/>
          </w:rPr>
          <w:t>12</w:t>
        </w:r>
        <w:r>
          <w:rPr>
            <w:rFonts w:ascii="Times New Roman Regular" w:hAnsi="Times New Roman Regular" w:cs="Times New Roman Regular"/>
          </w:rPr>
          <w:fldChar w:fldCharType="end"/>
        </w:r>
      </w:hyperlink>
    </w:p>
    <w:p w:rsidR="007941C7" w:rsidRDefault="00F56DB6">
      <w:pPr>
        <w:pStyle w:val="TOC3"/>
        <w:tabs>
          <w:tab w:val="right" w:leader="dot" w:pos="7937"/>
        </w:tabs>
        <w:ind w:left="880"/>
        <w:rPr>
          <w:rFonts w:ascii="Times New Roman Regular" w:hAnsi="Times New Roman Regular" w:cs="Times New Roman Regular"/>
        </w:rPr>
      </w:pPr>
      <w:hyperlink w:anchor="_Toc2078725746" w:history="1">
        <w:r>
          <w:rPr>
            <w:rFonts w:ascii="Times New Roman Regular" w:hAnsi="Times New Roman Regular" w:cs="Times New Roman Regular"/>
          </w:rPr>
          <w:t>1.6.4 Fokus Penelitian</w:t>
        </w:r>
        <w:r>
          <w:rPr>
            <w:rFonts w:ascii="Times New Roman Regular" w:hAnsi="Times New Roman Regular" w:cs="Times New Roman Regular"/>
          </w:rPr>
          <w:tab/>
        </w:r>
        <w:r>
          <w:rPr>
            <w:rFonts w:ascii="Times New Roman Regular" w:hAnsi="Times New Roman Regular" w:cs="Times New Roman Regular"/>
          </w:rPr>
          <w:fldChar w:fldCharType="begin"/>
        </w:r>
        <w:r>
          <w:rPr>
            <w:rFonts w:ascii="Times New Roman Regular" w:hAnsi="Times New Roman Regular" w:cs="Times New Roman Regular"/>
          </w:rPr>
          <w:instrText xml:space="preserve"> PAGEREF _Toc2078725746 </w:instrText>
        </w:r>
        <w:r>
          <w:rPr>
            <w:rFonts w:ascii="Times New Roman Regular" w:hAnsi="Times New Roman Regular" w:cs="Times New Roman Regular"/>
          </w:rPr>
          <w:fldChar w:fldCharType="separate"/>
        </w:r>
        <w:r w:rsidR="00371063">
          <w:rPr>
            <w:rFonts w:ascii="Times New Roman Regular" w:hAnsi="Times New Roman Regular" w:cs="Times New Roman Regular"/>
            <w:noProof/>
          </w:rPr>
          <w:t>12</w:t>
        </w:r>
        <w:r>
          <w:rPr>
            <w:rFonts w:ascii="Times New Roman Regular" w:hAnsi="Times New Roman Regular" w:cs="Times New Roman Regular"/>
          </w:rPr>
          <w:fldChar w:fldCharType="end"/>
        </w:r>
      </w:hyperlink>
    </w:p>
    <w:p w:rsidR="007941C7" w:rsidRDefault="00F56DB6">
      <w:pPr>
        <w:pStyle w:val="TOC3"/>
        <w:tabs>
          <w:tab w:val="right" w:leader="dot" w:pos="7937"/>
        </w:tabs>
        <w:ind w:left="880"/>
        <w:rPr>
          <w:rFonts w:ascii="Times New Roman Regular" w:hAnsi="Times New Roman Regular" w:cs="Times New Roman Regular"/>
        </w:rPr>
      </w:pPr>
      <w:hyperlink w:anchor="_Toc1879643626" w:history="1">
        <w:r>
          <w:rPr>
            <w:rFonts w:ascii="Times New Roman Regular" w:hAnsi="Times New Roman Regular" w:cs="Times New Roman Regular"/>
          </w:rPr>
          <w:t>1.6.5 Sumber Informasi</w:t>
        </w:r>
        <w:r>
          <w:rPr>
            <w:rFonts w:ascii="Times New Roman Regular" w:hAnsi="Times New Roman Regular" w:cs="Times New Roman Regular"/>
          </w:rPr>
          <w:tab/>
        </w:r>
        <w:r>
          <w:rPr>
            <w:rFonts w:ascii="Times New Roman Regular" w:hAnsi="Times New Roman Regular" w:cs="Times New Roman Regular"/>
          </w:rPr>
          <w:fldChar w:fldCharType="begin"/>
        </w:r>
        <w:r>
          <w:rPr>
            <w:rFonts w:ascii="Times New Roman Regular" w:hAnsi="Times New Roman Regular" w:cs="Times New Roman Regular"/>
          </w:rPr>
          <w:instrText xml:space="preserve"> PAGEREF _Toc1879643626</w:instrText>
        </w:r>
        <w:r>
          <w:rPr>
            <w:rFonts w:ascii="Times New Roman Regular" w:hAnsi="Times New Roman Regular" w:cs="Times New Roman Regular"/>
          </w:rPr>
          <w:instrText xml:space="preserve"> </w:instrText>
        </w:r>
        <w:r>
          <w:rPr>
            <w:rFonts w:ascii="Times New Roman Regular" w:hAnsi="Times New Roman Regular" w:cs="Times New Roman Regular"/>
          </w:rPr>
          <w:fldChar w:fldCharType="separate"/>
        </w:r>
        <w:r w:rsidR="00371063">
          <w:rPr>
            <w:rFonts w:ascii="Times New Roman Regular" w:hAnsi="Times New Roman Regular" w:cs="Times New Roman Regular"/>
            <w:noProof/>
          </w:rPr>
          <w:t>13</w:t>
        </w:r>
        <w:r>
          <w:rPr>
            <w:rFonts w:ascii="Times New Roman Regular" w:hAnsi="Times New Roman Regular" w:cs="Times New Roman Regular"/>
          </w:rPr>
          <w:fldChar w:fldCharType="end"/>
        </w:r>
      </w:hyperlink>
    </w:p>
    <w:p w:rsidR="007941C7" w:rsidRDefault="00F56DB6">
      <w:pPr>
        <w:pStyle w:val="TOC3"/>
        <w:tabs>
          <w:tab w:val="right" w:leader="dot" w:pos="7937"/>
        </w:tabs>
        <w:ind w:left="880"/>
      </w:pPr>
      <w:hyperlink w:anchor="_Toc1685974812" w:history="1">
        <w:r>
          <w:rPr>
            <w:rFonts w:ascii="Times New Roman Regular" w:hAnsi="Times New Roman Regular" w:cs="Times New Roman Regular"/>
          </w:rPr>
          <w:t>1.6.6 Teknik Pengumpulan Data</w:t>
        </w:r>
        <w:r>
          <w:rPr>
            <w:rFonts w:ascii="Times New Roman Regular" w:hAnsi="Times New Roman Regular" w:cs="Times New Roman Regular"/>
          </w:rPr>
          <w:tab/>
        </w:r>
        <w:r>
          <w:rPr>
            <w:rFonts w:ascii="Times New Roman Regular" w:hAnsi="Times New Roman Regular" w:cs="Times New Roman Regular"/>
          </w:rPr>
          <w:fldChar w:fldCharType="begin"/>
        </w:r>
        <w:r>
          <w:rPr>
            <w:rFonts w:ascii="Times New Roman Regular" w:hAnsi="Times New Roman Regular" w:cs="Times New Roman Regular"/>
          </w:rPr>
          <w:instrText xml:space="preserve"> PAGEREF _Toc1685974812 </w:instrText>
        </w:r>
        <w:r>
          <w:rPr>
            <w:rFonts w:ascii="Times New Roman Regular" w:hAnsi="Times New Roman Regular" w:cs="Times New Roman Regular"/>
          </w:rPr>
          <w:fldChar w:fldCharType="separate"/>
        </w:r>
        <w:r w:rsidR="00371063">
          <w:rPr>
            <w:rFonts w:ascii="Times New Roman Regular" w:hAnsi="Times New Roman Regular" w:cs="Times New Roman Regular"/>
            <w:noProof/>
          </w:rPr>
          <w:t>14</w:t>
        </w:r>
        <w:r>
          <w:rPr>
            <w:rFonts w:ascii="Times New Roman Regular" w:hAnsi="Times New Roman Regular" w:cs="Times New Roman Regular"/>
          </w:rPr>
          <w:fldChar w:fldCharType="end"/>
        </w:r>
      </w:hyperlink>
    </w:p>
    <w:p w:rsidR="007941C7" w:rsidRDefault="00F56DB6">
      <w:pPr>
        <w:pStyle w:val="TOC1"/>
        <w:tabs>
          <w:tab w:val="right" w:leader="dot" w:pos="7937"/>
        </w:tabs>
        <w:rPr>
          <w:b/>
          <w:bCs/>
        </w:rPr>
      </w:pPr>
      <w:hyperlink w:anchor="_Toc131943119" w:history="1">
        <w:r>
          <w:rPr>
            <w:rFonts w:ascii="Times New Roman Bold" w:hAnsi="Times New Roman Bold" w:cs="Times New Roman Bold"/>
            <w:b/>
            <w:szCs w:val="24"/>
          </w:rPr>
          <w:t>BAB II</w:t>
        </w:r>
        <w:r>
          <w:rPr>
            <w:b/>
            <w:bCs/>
          </w:rPr>
          <w:tab/>
        </w:r>
        <w:r>
          <w:rPr>
            <w:b/>
            <w:bCs/>
          </w:rPr>
          <w:fldChar w:fldCharType="begin"/>
        </w:r>
        <w:r>
          <w:rPr>
            <w:b/>
            <w:bCs/>
          </w:rPr>
          <w:instrText xml:space="preserve"> PAGEREF _Toc131943119 </w:instrText>
        </w:r>
        <w:r>
          <w:rPr>
            <w:b/>
            <w:bCs/>
          </w:rPr>
          <w:fldChar w:fldCharType="separate"/>
        </w:r>
        <w:r w:rsidR="00371063">
          <w:rPr>
            <w:b/>
            <w:bCs/>
            <w:noProof/>
          </w:rPr>
          <w:t>16</w:t>
        </w:r>
        <w:r>
          <w:rPr>
            <w:b/>
            <w:bCs/>
          </w:rPr>
          <w:fldChar w:fldCharType="end"/>
        </w:r>
      </w:hyperlink>
    </w:p>
    <w:p w:rsidR="007941C7" w:rsidRDefault="00F56DB6">
      <w:pPr>
        <w:pStyle w:val="TOC1"/>
        <w:tabs>
          <w:tab w:val="right" w:leader="dot" w:pos="7937"/>
        </w:tabs>
      </w:pPr>
      <w:hyperlink w:anchor="_Toc1364877329" w:history="1">
        <w:r>
          <w:rPr>
            <w:rFonts w:ascii="Times New Roman Bold" w:hAnsi="Times New Roman Bold" w:cs="Times New Roman Bold"/>
            <w:b/>
            <w:szCs w:val="24"/>
          </w:rPr>
          <w:t>TINJAUAN PUSTAKA</w:t>
        </w:r>
        <w:r>
          <w:rPr>
            <w:b/>
            <w:bCs/>
          </w:rPr>
          <w:tab/>
        </w:r>
        <w:r>
          <w:rPr>
            <w:b/>
            <w:bCs/>
          </w:rPr>
          <w:fldChar w:fldCharType="begin"/>
        </w:r>
        <w:r>
          <w:rPr>
            <w:b/>
            <w:bCs/>
          </w:rPr>
          <w:instrText xml:space="preserve"> PAGEREF _Toc1364877329 </w:instrText>
        </w:r>
        <w:r>
          <w:rPr>
            <w:b/>
            <w:bCs/>
          </w:rPr>
          <w:fldChar w:fldCharType="separate"/>
        </w:r>
        <w:r w:rsidR="00371063">
          <w:rPr>
            <w:b/>
            <w:bCs/>
            <w:noProof/>
          </w:rPr>
          <w:t>16</w:t>
        </w:r>
        <w:r>
          <w:rPr>
            <w:b/>
            <w:bCs/>
          </w:rPr>
          <w:fldChar w:fldCharType="end"/>
        </w:r>
      </w:hyperlink>
    </w:p>
    <w:p w:rsidR="007941C7" w:rsidRDefault="00F56DB6">
      <w:pPr>
        <w:pStyle w:val="TOC2"/>
        <w:tabs>
          <w:tab w:val="right" w:leader="dot" w:pos="7937"/>
        </w:tabs>
        <w:ind w:left="440"/>
        <w:rPr>
          <w:rFonts w:ascii="Times New Roman Regular" w:hAnsi="Times New Roman Regular" w:cs="Times New Roman Regular"/>
        </w:rPr>
      </w:pPr>
      <w:hyperlink w:anchor="_Toc72951249" w:history="1">
        <w:r>
          <w:rPr>
            <w:rFonts w:ascii="Times New Roman Regular" w:hAnsi="Times New Roman Regular" w:cs="Times New Roman Regular"/>
          </w:rPr>
          <w:t>2.1 Penelitian Terdahulu</w:t>
        </w:r>
        <w:r>
          <w:rPr>
            <w:rFonts w:ascii="Times New Roman Regular" w:hAnsi="Times New Roman Regular" w:cs="Times New Roman Regular"/>
          </w:rPr>
          <w:tab/>
        </w:r>
        <w:r>
          <w:rPr>
            <w:rFonts w:ascii="Times New Roman Regular" w:hAnsi="Times New Roman Regular" w:cs="Times New Roman Regular"/>
          </w:rPr>
          <w:fldChar w:fldCharType="begin"/>
        </w:r>
        <w:r>
          <w:rPr>
            <w:rFonts w:ascii="Times New Roman Regular" w:hAnsi="Times New Roman Regular" w:cs="Times New Roman Regular"/>
          </w:rPr>
          <w:instrText xml:space="preserve"> PAGEREF _Toc72951249 </w:instrText>
        </w:r>
        <w:r>
          <w:rPr>
            <w:rFonts w:ascii="Times New Roman Regular" w:hAnsi="Times New Roman Regular" w:cs="Times New Roman Regular"/>
          </w:rPr>
          <w:fldChar w:fldCharType="separate"/>
        </w:r>
        <w:r w:rsidR="00371063">
          <w:rPr>
            <w:rFonts w:ascii="Times New Roman Regular" w:hAnsi="Times New Roman Regular" w:cs="Times New Roman Regular"/>
            <w:noProof/>
          </w:rPr>
          <w:t>16</w:t>
        </w:r>
        <w:r>
          <w:rPr>
            <w:rFonts w:ascii="Times New Roman Regular" w:hAnsi="Times New Roman Regular" w:cs="Times New Roman Regular"/>
          </w:rPr>
          <w:fldChar w:fldCharType="end"/>
        </w:r>
      </w:hyperlink>
    </w:p>
    <w:p w:rsidR="007941C7" w:rsidRDefault="00F56DB6">
      <w:pPr>
        <w:pStyle w:val="TOC2"/>
        <w:tabs>
          <w:tab w:val="right" w:leader="dot" w:pos="7937"/>
        </w:tabs>
        <w:ind w:left="440"/>
        <w:rPr>
          <w:rFonts w:ascii="Times New Roman Regular" w:hAnsi="Times New Roman Regular" w:cs="Times New Roman Regular"/>
        </w:rPr>
      </w:pPr>
      <w:hyperlink w:anchor="_Toc2025963153" w:history="1">
        <w:r>
          <w:rPr>
            <w:rFonts w:ascii="Times New Roman Regular" w:hAnsi="Times New Roman Regular" w:cs="Times New Roman Regular"/>
          </w:rPr>
          <w:t>2.2 Kerangka Konseptual Penelitian</w:t>
        </w:r>
        <w:r>
          <w:rPr>
            <w:rFonts w:ascii="Times New Roman Regular" w:hAnsi="Times New Roman Regular" w:cs="Times New Roman Regular"/>
          </w:rPr>
          <w:tab/>
        </w:r>
        <w:r>
          <w:rPr>
            <w:rFonts w:ascii="Times New Roman Regular" w:hAnsi="Times New Roman Regular" w:cs="Times New Roman Regular"/>
          </w:rPr>
          <w:fldChar w:fldCharType="begin"/>
        </w:r>
        <w:r>
          <w:rPr>
            <w:rFonts w:ascii="Times New Roman Regular" w:hAnsi="Times New Roman Regular" w:cs="Times New Roman Regular"/>
          </w:rPr>
          <w:instrText xml:space="preserve"> PAGEREF _Toc2025963153 </w:instrText>
        </w:r>
        <w:r>
          <w:rPr>
            <w:rFonts w:ascii="Times New Roman Regular" w:hAnsi="Times New Roman Regular" w:cs="Times New Roman Regular"/>
          </w:rPr>
          <w:fldChar w:fldCharType="separate"/>
        </w:r>
        <w:r w:rsidR="00371063">
          <w:rPr>
            <w:rFonts w:ascii="Times New Roman Regular" w:hAnsi="Times New Roman Regular" w:cs="Times New Roman Regular"/>
            <w:noProof/>
          </w:rPr>
          <w:t>19</w:t>
        </w:r>
        <w:r>
          <w:rPr>
            <w:rFonts w:ascii="Times New Roman Regular" w:hAnsi="Times New Roman Regular" w:cs="Times New Roman Regular"/>
          </w:rPr>
          <w:fldChar w:fldCharType="end"/>
        </w:r>
      </w:hyperlink>
    </w:p>
    <w:p w:rsidR="007941C7" w:rsidRDefault="00F56DB6">
      <w:pPr>
        <w:pStyle w:val="TOC2"/>
        <w:tabs>
          <w:tab w:val="right" w:leader="dot" w:pos="7937"/>
        </w:tabs>
        <w:ind w:left="440"/>
        <w:rPr>
          <w:rFonts w:ascii="Times New Roman Regular" w:hAnsi="Times New Roman Regular" w:cs="Times New Roman Regular"/>
        </w:rPr>
      </w:pPr>
      <w:hyperlink w:anchor="_Toc2009489286" w:history="1">
        <w:r>
          <w:rPr>
            <w:rFonts w:ascii="Times New Roman Regular" w:hAnsi="Times New Roman Regular" w:cs="Times New Roman Regular"/>
          </w:rPr>
          <w:t>2.3 Deskripsi Konseptual</w:t>
        </w:r>
        <w:r>
          <w:rPr>
            <w:rFonts w:ascii="Times New Roman Regular" w:hAnsi="Times New Roman Regular" w:cs="Times New Roman Regular"/>
          </w:rPr>
          <w:tab/>
        </w:r>
        <w:r>
          <w:rPr>
            <w:rFonts w:ascii="Times New Roman Regular" w:hAnsi="Times New Roman Regular" w:cs="Times New Roman Regular"/>
          </w:rPr>
          <w:fldChar w:fldCharType="begin"/>
        </w:r>
        <w:r>
          <w:rPr>
            <w:rFonts w:ascii="Times New Roman Regular" w:hAnsi="Times New Roman Regular" w:cs="Times New Roman Regular"/>
          </w:rPr>
          <w:instrText xml:space="preserve"> PAGEREF _Toc2009489286 </w:instrText>
        </w:r>
        <w:r>
          <w:rPr>
            <w:rFonts w:ascii="Times New Roman Regular" w:hAnsi="Times New Roman Regular" w:cs="Times New Roman Regular"/>
          </w:rPr>
          <w:fldChar w:fldCharType="separate"/>
        </w:r>
        <w:r w:rsidR="00371063">
          <w:rPr>
            <w:rFonts w:ascii="Times New Roman Regular" w:hAnsi="Times New Roman Regular" w:cs="Times New Roman Regular"/>
            <w:noProof/>
          </w:rPr>
          <w:t>20</w:t>
        </w:r>
        <w:r>
          <w:rPr>
            <w:rFonts w:ascii="Times New Roman Regular" w:hAnsi="Times New Roman Regular" w:cs="Times New Roman Regular"/>
          </w:rPr>
          <w:fldChar w:fldCharType="end"/>
        </w:r>
      </w:hyperlink>
    </w:p>
    <w:p w:rsidR="007941C7" w:rsidRDefault="00F56DB6">
      <w:pPr>
        <w:pStyle w:val="TOC3"/>
        <w:tabs>
          <w:tab w:val="right" w:leader="dot" w:pos="7937"/>
        </w:tabs>
        <w:ind w:left="880"/>
        <w:rPr>
          <w:rFonts w:ascii="Times New Roman Regular" w:hAnsi="Times New Roman Regular" w:cs="Times New Roman Regular"/>
        </w:rPr>
      </w:pPr>
      <w:hyperlink w:anchor="_Toc11113433" w:history="1">
        <w:r>
          <w:rPr>
            <w:rFonts w:ascii="Times New Roman Regular" w:hAnsi="Times New Roman Regular" w:cs="Times New Roman Regular"/>
          </w:rPr>
          <w:t xml:space="preserve">2.3.1 </w:t>
        </w:r>
        <w:r>
          <w:rPr>
            <w:rFonts w:ascii="Times New Roman Regular" w:hAnsi="Times New Roman Regular" w:cs="Times New Roman Regular"/>
            <w:i/>
            <w:iCs/>
          </w:rPr>
          <w:t>Innovative Goverment</w:t>
        </w:r>
        <w:r>
          <w:rPr>
            <w:rFonts w:ascii="Times New Roman Regular" w:hAnsi="Times New Roman Regular" w:cs="Times New Roman Regular"/>
          </w:rPr>
          <w:tab/>
        </w:r>
        <w:r>
          <w:rPr>
            <w:rFonts w:ascii="Times New Roman Regular" w:hAnsi="Times New Roman Regular" w:cs="Times New Roman Regular"/>
          </w:rPr>
          <w:fldChar w:fldCharType="begin"/>
        </w:r>
        <w:r>
          <w:rPr>
            <w:rFonts w:ascii="Times New Roman Regular" w:hAnsi="Times New Roman Regular" w:cs="Times New Roman Regular"/>
          </w:rPr>
          <w:instrText xml:space="preserve"> PAGEREF _Toc11113433 </w:instrText>
        </w:r>
        <w:r>
          <w:rPr>
            <w:rFonts w:ascii="Times New Roman Regular" w:hAnsi="Times New Roman Regular" w:cs="Times New Roman Regular"/>
          </w:rPr>
          <w:fldChar w:fldCharType="separate"/>
        </w:r>
        <w:r w:rsidR="00371063">
          <w:rPr>
            <w:rFonts w:ascii="Times New Roman Regular" w:hAnsi="Times New Roman Regular" w:cs="Times New Roman Regular"/>
            <w:noProof/>
          </w:rPr>
          <w:t>20</w:t>
        </w:r>
        <w:r>
          <w:rPr>
            <w:rFonts w:ascii="Times New Roman Regular" w:hAnsi="Times New Roman Regular" w:cs="Times New Roman Regular"/>
          </w:rPr>
          <w:fldChar w:fldCharType="end"/>
        </w:r>
      </w:hyperlink>
    </w:p>
    <w:p w:rsidR="007941C7" w:rsidRDefault="00F56DB6">
      <w:pPr>
        <w:pStyle w:val="TOC3"/>
        <w:tabs>
          <w:tab w:val="right" w:leader="dot" w:pos="7937"/>
        </w:tabs>
        <w:ind w:left="880"/>
      </w:pPr>
      <w:hyperlink w:anchor="_Toc2099874789" w:history="1">
        <w:r>
          <w:rPr>
            <w:rFonts w:ascii="Times New Roman Regular" w:hAnsi="Times New Roman Regular" w:cs="Times New Roman Regular"/>
          </w:rPr>
          <w:t xml:space="preserve">2.3.2 </w:t>
        </w:r>
        <w:r>
          <w:rPr>
            <w:rFonts w:ascii="Times New Roman Regular" w:hAnsi="Times New Roman Regular" w:cs="Times New Roman Regular"/>
          </w:rPr>
          <w:t>Pelayanan Prima</w:t>
        </w:r>
        <w:r>
          <w:rPr>
            <w:rFonts w:ascii="Times New Roman Regular" w:hAnsi="Times New Roman Regular" w:cs="Times New Roman Regular"/>
          </w:rPr>
          <w:tab/>
        </w:r>
        <w:r>
          <w:rPr>
            <w:rFonts w:ascii="Times New Roman Regular" w:hAnsi="Times New Roman Regular" w:cs="Times New Roman Regular"/>
          </w:rPr>
          <w:fldChar w:fldCharType="begin"/>
        </w:r>
        <w:r>
          <w:rPr>
            <w:rFonts w:ascii="Times New Roman Regular" w:hAnsi="Times New Roman Regular" w:cs="Times New Roman Regular"/>
          </w:rPr>
          <w:instrText xml:space="preserve"> PAGEREF _Toc2099874789 </w:instrText>
        </w:r>
        <w:r>
          <w:rPr>
            <w:rFonts w:ascii="Times New Roman Regular" w:hAnsi="Times New Roman Regular" w:cs="Times New Roman Regular"/>
          </w:rPr>
          <w:fldChar w:fldCharType="separate"/>
        </w:r>
        <w:r w:rsidR="00371063">
          <w:rPr>
            <w:rFonts w:ascii="Times New Roman Regular" w:hAnsi="Times New Roman Regular" w:cs="Times New Roman Regular"/>
            <w:noProof/>
          </w:rPr>
          <w:t>24</w:t>
        </w:r>
        <w:r>
          <w:rPr>
            <w:rFonts w:ascii="Times New Roman Regular" w:hAnsi="Times New Roman Regular" w:cs="Times New Roman Regular"/>
          </w:rPr>
          <w:fldChar w:fldCharType="end"/>
        </w:r>
      </w:hyperlink>
    </w:p>
    <w:p w:rsidR="007941C7" w:rsidRDefault="00F56DB6">
      <w:pPr>
        <w:pStyle w:val="TOC3"/>
        <w:tabs>
          <w:tab w:val="right" w:leader="dot" w:pos="7937"/>
        </w:tabs>
        <w:ind w:left="880"/>
      </w:pPr>
      <w:hyperlink w:anchor="_Toc849323925" w:history="1">
        <w:r>
          <w:t xml:space="preserve">2.3.3 </w:t>
        </w:r>
        <w:r>
          <w:rPr>
            <w:rFonts w:ascii="Times New Roman Regular" w:hAnsi="Times New Roman Regular" w:cs="Times New Roman Regular"/>
          </w:rPr>
          <w:t>Faktor Pendukung dan Penghambat</w:t>
        </w:r>
        <w:r>
          <w:tab/>
        </w:r>
        <w:r>
          <w:fldChar w:fldCharType="begin"/>
        </w:r>
        <w:r>
          <w:instrText xml:space="preserve"> PAGEREF _Toc84932</w:instrText>
        </w:r>
        <w:r>
          <w:instrText xml:space="preserve">3925 </w:instrText>
        </w:r>
        <w:r>
          <w:fldChar w:fldCharType="separate"/>
        </w:r>
        <w:r w:rsidR="00371063">
          <w:rPr>
            <w:noProof/>
          </w:rPr>
          <w:t>33</w:t>
        </w:r>
        <w:r>
          <w:fldChar w:fldCharType="end"/>
        </w:r>
      </w:hyperlink>
    </w:p>
    <w:p w:rsidR="007941C7" w:rsidRDefault="00F56DB6">
      <w:pPr>
        <w:pStyle w:val="TOC1"/>
        <w:tabs>
          <w:tab w:val="right" w:leader="dot" w:pos="7937"/>
        </w:tabs>
        <w:rPr>
          <w:rFonts w:ascii="Times New Roman Bold" w:hAnsi="Times New Roman Bold" w:cs="Times New Roman Bold"/>
          <w:b/>
          <w:bCs/>
        </w:rPr>
      </w:pPr>
      <w:hyperlink w:anchor="_Toc263405866" w:history="1">
        <w:r>
          <w:rPr>
            <w:rFonts w:ascii="Times New Roman Bold" w:hAnsi="Times New Roman Bold" w:cs="Times New Roman Bold"/>
            <w:b/>
            <w:bCs/>
            <w:szCs w:val="24"/>
          </w:rPr>
          <w:t>BAB III</w:t>
        </w:r>
        <w:r>
          <w:rPr>
            <w:rFonts w:ascii="Times New Roman Bold" w:hAnsi="Times New Roman Bold" w:cs="Times New Roman Bold"/>
            <w:b/>
            <w:bCs/>
          </w:rPr>
          <w:tab/>
        </w:r>
        <w:r>
          <w:rPr>
            <w:rFonts w:ascii="Times New Roman Bold" w:hAnsi="Times New Roman Bold" w:cs="Times New Roman Bold"/>
            <w:b/>
            <w:bCs/>
          </w:rPr>
          <w:fldChar w:fldCharType="begin"/>
        </w:r>
        <w:r>
          <w:rPr>
            <w:rFonts w:ascii="Times New Roman Bold" w:hAnsi="Times New Roman Bold" w:cs="Times New Roman Bold"/>
            <w:b/>
            <w:bCs/>
          </w:rPr>
          <w:instrText xml:space="preserve"> PAGEREF _Toc263405866 </w:instrText>
        </w:r>
        <w:r>
          <w:rPr>
            <w:rFonts w:ascii="Times New Roman Bold" w:hAnsi="Times New Roman Bold" w:cs="Times New Roman Bold"/>
            <w:b/>
            <w:bCs/>
          </w:rPr>
          <w:fldChar w:fldCharType="separate"/>
        </w:r>
        <w:r w:rsidR="00371063">
          <w:rPr>
            <w:rFonts w:ascii="Times New Roman Bold" w:hAnsi="Times New Roman Bold" w:cs="Times New Roman Bold"/>
            <w:b/>
            <w:bCs/>
            <w:noProof/>
          </w:rPr>
          <w:t>36</w:t>
        </w:r>
        <w:r>
          <w:rPr>
            <w:rFonts w:ascii="Times New Roman Bold" w:hAnsi="Times New Roman Bold" w:cs="Times New Roman Bold"/>
            <w:b/>
            <w:bCs/>
          </w:rPr>
          <w:fldChar w:fldCharType="end"/>
        </w:r>
      </w:hyperlink>
    </w:p>
    <w:p w:rsidR="007941C7" w:rsidRDefault="00F56DB6">
      <w:pPr>
        <w:pStyle w:val="TOC1"/>
        <w:tabs>
          <w:tab w:val="right" w:leader="dot" w:pos="7937"/>
        </w:tabs>
      </w:pPr>
      <w:hyperlink w:anchor="_Toc1098593395" w:history="1">
        <w:r>
          <w:rPr>
            <w:rFonts w:ascii="Times New Roman Bold" w:hAnsi="Times New Roman Bold" w:cs="Times New Roman Bold"/>
            <w:b/>
            <w:bCs/>
            <w:szCs w:val="24"/>
          </w:rPr>
          <w:t>GAMBARAN UMUM PENELITIAN</w:t>
        </w:r>
        <w:r>
          <w:rPr>
            <w:rFonts w:ascii="Times New Roman Bold" w:hAnsi="Times New Roman Bold" w:cs="Times New Roman Bold"/>
            <w:b/>
            <w:bCs/>
          </w:rPr>
          <w:tab/>
        </w:r>
        <w:r>
          <w:rPr>
            <w:rFonts w:ascii="Times New Roman Bold" w:hAnsi="Times New Roman Bold" w:cs="Times New Roman Bold"/>
            <w:b/>
            <w:bCs/>
          </w:rPr>
          <w:fldChar w:fldCharType="begin"/>
        </w:r>
        <w:r>
          <w:rPr>
            <w:rFonts w:ascii="Times New Roman Bold" w:hAnsi="Times New Roman Bold" w:cs="Times New Roman Bold"/>
            <w:b/>
            <w:bCs/>
          </w:rPr>
          <w:instrText xml:space="preserve"> PAGEREF _Toc1098593395 </w:instrText>
        </w:r>
        <w:r>
          <w:rPr>
            <w:rFonts w:ascii="Times New Roman Bold" w:hAnsi="Times New Roman Bold" w:cs="Times New Roman Bold"/>
            <w:b/>
            <w:bCs/>
          </w:rPr>
          <w:fldChar w:fldCharType="separate"/>
        </w:r>
        <w:r w:rsidR="00371063">
          <w:rPr>
            <w:rFonts w:ascii="Times New Roman Bold" w:hAnsi="Times New Roman Bold" w:cs="Times New Roman Bold"/>
            <w:b/>
            <w:bCs/>
            <w:noProof/>
          </w:rPr>
          <w:t>36</w:t>
        </w:r>
        <w:r>
          <w:rPr>
            <w:rFonts w:ascii="Times New Roman Bold" w:hAnsi="Times New Roman Bold" w:cs="Times New Roman Bold"/>
            <w:b/>
            <w:bCs/>
          </w:rPr>
          <w:fldChar w:fldCharType="end"/>
        </w:r>
      </w:hyperlink>
    </w:p>
    <w:p w:rsidR="007941C7" w:rsidRDefault="00F56DB6">
      <w:pPr>
        <w:pStyle w:val="TOC2"/>
        <w:tabs>
          <w:tab w:val="right" w:leader="dot" w:pos="7937"/>
        </w:tabs>
        <w:ind w:left="440"/>
        <w:rPr>
          <w:rFonts w:ascii="Times New Roman Regular" w:hAnsi="Times New Roman Regular" w:cs="Times New Roman Regular"/>
        </w:rPr>
      </w:pPr>
      <w:hyperlink w:anchor="_Toc2142276506" w:history="1">
        <w:r>
          <w:rPr>
            <w:rFonts w:ascii="Times New Roman Regular" w:hAnsi="Times New Roman Regular" w:cs="Times New Roman Regular"/>
          </w:rPr>
          <w:t>3.1 Sejarah PDAM Surya Sembada Surabaya</w:t>
        </w:r>
        <w:r>
          <w:rPr>
            <w:rFonts w:ascii="Times New Roman Regular" w:hAnsi="Times New Roman Regular" w:cs="Times New Roman Regular"/>
          </w:rPr>
          <w:tab/>
        </w:r>
        <w:r>
          <w:rPr>
            <w:rFonts w:ascii="Times New Roman Regular" w:hAnsi="Times New Roman Regular" w:cs="Times New Roman Regular"/>
          </w:rPr>
          <w:fldChar w:fldCharType="begin"/>
        </w:r>
        <w:r>
          <w:rPr>
            <w:rFonts w:ascii="Times New Roman Regular" w:hAnsi="Times New Roman Regular" w:cs="Times New Roman Regular"/>
          </w:rPr>
          <w:instrText xml:space="preserve"> PAGEREF _Toc2142276506 </w:instrText>
        </w:r>
        <w:r>
          <w:rPr>
            <w:rFonts w:ascii="Times New Roman Regular" w:hAnsi="Times New Roman Regular" w:cs="Times New Roman Regular"/>
          </w:rPr>
          <w:fldChar w:fldCharType="separate"/>
        </w:r>
        <w:r w:rsidR="00371063">
          <w:rPr>
            <w:rFonts w:ascii="Times New Roman Regular" w:hAnsi="Times New Roman Regular" w:cs="Times New Roman Regular"/>
            <w:noProof/>
          </w:rPr>
          <w:t>36</w:t>
        </w:r>
        <w:r>
          <w:rPr>
            <w:rFonts w:ascii="Times New Roman Regular" w:hAnsi="Times New Roman Regular" w:cs="Times New Roman Regular"/>
          </w:rPr>
          <w:fldChar w:fldCharType="end"/>
        </w:r>
      </w:hyperlink>
    </w:p>
    <w:p w:rsidR="007941C7" w:rsidRDefault="00F56DB6">
      <w:pPr>
        <w:pStyle w:val="TOC2"/>
        <w:tabs>
          <w:tab w:val="right" w:leader="dot" w:pos="7937"/>
        </w:tabs>
        <w:ind w:left="440"/>
        <w:rPr>
          <w:rFonts w:ascii="Times New Roman Regular" w:hAnsi="Times New Roman Regular" w:cs="Times New Roman Regular"/>
        </w:rPr>
      </w:pPr>
      <w:hyperlink w:anchor="_Toc530410740" w:history="1">
        <w:r>
          <w:rPr>
            <w:rFonts w:ascii="Times New Roman Regular" w:hAnsi="Times New Roman Regular" w:cs="Times New Roman Regular"/>
          </w:rPr>
          <w:t>3.2 Perkembangan PDAM Surya Sembada Surabaya</w:t>
        </w:r>
        <w:r>
          <w:rPr>
            <w:rFonts w:ascii="Times New Roman Regular" w:hAnsi="Times New Roman Regular" w:cs="Times New Roman Regular"/>
          </w:rPr>
          <w:tab/>
        </w:r>
        <w:r>
          <w:rPr>
            <w:rFonts w:ascii="Times New Roman Regular" w:hAnsi="Times New Roman Regular" w:cs="Times New Roman Regular"/>
          </w:rPr>
          <w:fldChar w:fldCharType="begin"/>
        </w:r>
        <w:r>
          <w:rPr>
            <w:rFonts w:ascii="Times New Roman Regular" w:hAnsi="Times New Roman Regular" w:cs="Times New Roman Regular"/>
          </w:rPr>
          <w:instrText xml:space="preserve"> PAGEREF _Toc530410740 </w:instrText>
        </w:r>
        <w:r>
          <w:rPr>
            <w:rFonts w:ascii="Times New Roman Regular" w:hAnsi="Times New Roman Regular" w:cs="Times New Roman Regular"/>
          </w:rPr>
          <w:fldChar w:fldCharType="separate"/>
        </w:r>
        <w:r w:rsidR="00371063">
          <w:rPr>
            <w:rFonts w:ascii="Times New Roman Regular" w:hAnsi="Times New Roman Regular" w:cs="Times New Roman Regular"/>
            <w:noProof/>
          </w:rPr>
          <w:t>37</w:t>
        </w:r>
        <w:r>
          <w:rPr>
            <w:rFonts w:ascii="Times New Roman Regular" w:hAnsi="Times New Roman Regular" w:cs="Times New Roman Regular"/>
          </w:rPr>
          <w:fldChar w:fldCharType="end"/>
        </w:r>
      </w:hyperlink>
    </w:p>
    <w:p w:rsidR="007941C7" w:rsidRDefault="00F56DB6">
      <w:pPr>
        <w:pStyle w:val="TOC2"/>
        <w:tabs>
          <w:tab w:val="right" w:leader="dot" w:pos="7937"/>
        </w:tabs>
        <w:ind w:left="440"/>
        <w:rPr>
          <w:rFonts w:ascii="Times New Roman Regular" w:hAnsi="Times New Roman Regular" w:cs="Times New Roman Regular"/>
        </w:rPr>
      </w:pPr>
      <w:hyperlink w:anchor="_Toc408688483" w:history="1">
        <w:r>
          <w:rPr>
            <w:rFonts w:ascii="Times New Roman Regular" w:hAnsi="Times New Roman Regular" w:cs="Times New Roman Regular"/>
          </w:rPr>
          <w:t>3.3 Logo PDAM Surya Sembada Surabaya</w:t>
        </w:r>
        <w:r>
          <w:rPr>
            <w:rFonts w:ascii="Times New Roman Regular" w:hAnsi="Times New Roman Regular" w:cs="Times New Roman Regular"/>
          </w:rPr>
          <w:tab/>
        </w:r>
        <w:r>
          <w:rPr>
            <w:rFonts w:ascii="Times New Roman Regular" w:hAnsi="Times New Roman Regular" w:cs="Times New Roman Regular"/>
          </w:rPr>
          <w:fldChar w:fldCharType="begin"/>
        </w:r>
        <w:r>
          <w:rPr>
            <w:rFonts w:ascii="Times New Roman Regular" w:hAnsi="Times New Roman Regular" w:cs="Times New Roman Regular"/>
          </w:rPr>
          <w:instrText xml:space="preserve"> PAGEREF _Toc408688483 </w:instrText>
        </w:r>
        <w:r>
          <w:rPr>
            <w:rFonts w:ascii="Times New Roman Regular" w:hAnsi="Times New Roman Regular" w:cs="Times New Roman Regular"/>
          </w:rPr>
          <w:fldChar w:fldCharType="separate"/>
        </w:r>
        <w:r w:rsidR="00371063">
          <w:rPr>
            <w:rFonts w:ascii="Times New Roman Regular" w:hAnsi="Times New Roman Regular" w:cs="Times New Roman Regular"/>
            <w:noProof/>
          </w:rPr>
          <w:t>38</w:t>
        </w:r>
        <w:r>
          <w:rPr>
            <w:rFonts w:ascii="Times New Roman Regular" w:hAnsi="Times New Roman Regular" w:cs="Times New Roman Regular"/>
          </w:rPr>
          <w:fldChar w:fldCharType="end"/>
        </w:r>
      </w:hyperlink>
    </w:p>
    <w:p w:rsidR="007941C7" w:rsidRDefault="00F56DB6">
      <w:pPr>
        <w:pStyle w:val="TOC2"/>
        <w:tabs>
          <w:tab w:val="right" w:leader="dot" w:pos="7937"/>
        </w:tabs>
        <w:ind w:left="440"/>
        <w:rPr>
          <w:rFonts w:ascii="Times New Roman Regular" w:hAnsi="Times New Roman Regular" w:cs="Times New Roman Regular"/>
        </w:rPr>
      </w:pPr>
      <w:hyperlink w:anchor="_Toc1174630675" w:history="1">
        <w:r>
          <w:rPr>
            <w:rFonts w:ascii="Times New Roman Regular" w:hAnsi="Times New Roman Regular" w:cs="Times New Roman Regular"/>
          </w:rPr>
          <w:t>3.4 Visi dan Misi PDAM Surya Sembada Surabaya</w:t>
        </w:r>
        <w:r>
          <w:rPr>
            <w:rFonts w:ascii="Times New Roman Regular" w:hAnsi="Times New Roman Regular" w:cs="Times New Roman Regular"/>
          </w:rPr>
          <w:tab/>
        </w:r>
        <w:r>
          <w:rPr>
            <w:rFonts w:ascii="Times New Roman Regular" w:hAnsi="Times New Roman Regular" w:cs="Times New Roman Regular"/>
          </w:rPr>
          <w:fldChar w:fldCharType="begin"/>
        </w:r>
        <w:r>
          <w:rPr>
            <w:rFonts w:ascii="Times New Roman Regular" w:hAnsi="Times New Roman Regular" w:cs="Times New Roman Regular"/>
          </w:rPr>
          <w:instrText xml:space="preserve"> PAGEREF _Toc1174630675 </w:instrText>
        </w:r>
        <w:r>
          <w:rPr>
            <w:rFonts w:ascii="Times New Roman Regular" w:hAnsi="Times New Roman Regular" w:cs="Times New Roman Regular"/>
          </w:rPr>
          <w:fldChar w:fldCharType="separate"/>
        </w:r>
        <w:r w:rsidR="00371063">
          <w:rPr>
            <w:rFonts w:ascii="Times New Roman Regular" w:hAnsi="Times New Roman Regular" w:cs="Times New Roman Regular"/>
            <w:noProof/>
          </w:rPr>
          <w:t>39</w:t>
        </w:r>
        <w:r>
          <w:rPr>
            <w:rFonts w:ascii="Times New Roman Regular" w:hAnsi="Times New Roman Regular" w:cs="Times New Roman Regular"/>
          </w:rPr>
          <w:fldChar w:fldCharType="end"/>
        </w:r>
      </w:hyperlink>
    </w:p>
    <w:p w:rsidR="007941C7" w:rsidRDefault="00F56DB6">
      <w:pPr>
        <w:pStyle w:val="TOC2"/>
        <w:tabs>
          <w:tab w:val="right" w:leader="dot" w:pos="7937"/>
        </w:tabs>
        <w:ind w:left="440"/>
        <w:rPr>
          <w:rFonts w:ascii="Times New Roman Regular" w:hAnsi="Times New Roman Regular" w:cs="Times New Roman Regular"/>
        </w:rPr>
      </w:pPr>
      <w:hyperlink w:anchor="_Toc200587854" w:history="1">
        <w:r>
          <w:rPr>
            <w:rFonts w:ascii="Times New Roman Regular" w:hAnsi="Times New Roman Regular" w:cs="Times New Roman Regular"/>
          </w:rPr>
          <w:t>3.5 Struktur Organisasi PDAM Surya Sembada Surabaya</w:t>
        </w:r>
        <w:r>
          <w:rPr>
            <w:rFonts w:ascii="Times New Roman Regular" w:hAnsi="Times New Roman Regular" w:cs="Times New Roman Regular"/>
          </w:rPr>
          <w:tab/>
        </w:r>
        <w:r>
          <w:rPr>
            <w:rFonts w:ascii="Times New Roman Regular" w:hAnsi="Times New Roman Regular" w:cs="Times New Roman Regular"/>
          </w:rPr>
          <w:fldChar w:fldCharType="begin"/>
        </w:r>
        <w:r>
          <w:rPr>
            <w:rFonts w:ascii="Times New Roman Regular" w:hAnsi="Times New Roman Regular" w:cs="Times New Roman Regular"/>
          </w:rPr>
          <w:instrText xml:space="preserve"> PAGEREF _Toc200587854 </w:instrText>
        </w:r>
        <w:r>
          <w:rPr>
            <w:rFonts w:ascii="Times New Roman Regular" w:hAnsi="Times New Roman Regular" w:cs="Times New Roman Regular"/>
          </w:rPr>
          <w:fldChar w:fldCharType="separate"/>
        </w:r>
        <w:r w:rsidR="00371063">
          <w:rPr>
            <w:rFonts w:ascii="Times New Roman Regular" w:hAnsi="Times New Roman Regular" w:cs="Times New Roman Regular"/>
            <w:noProof/>
          </w:rPr>
          <w:t>40</w:t>
        </w:r>
        <w:r>
          <w:rPr>
            <w:rFonts w:ascii="Times New Roman Regular" w:hAnsi="Times New Roman Regular" w:cs="Times New Roman Regular"/>
          </w:rPr>
          <w:fldChar w:fldCharType="end"/>
        </w:r>
      </w:hyperlink>
    </w:p>
    <w:p w:rsidR="007941C7" w:rsidRDefault="00F56DB6">
      <w:pPr>
        <w:pStyle w:val="TOC2"/>
        <w:tabs>
          <w:tab w:val="right" w:leader="dot" w:pos="7937"/>
        </w:tabs>
        <w:ind w:left="440"/>
        <w:rPr>
          <w:rFonts w:ascii="Times New Roman Regular" w:hAnsi="Times New Roman Regular" w:cs="Times New Roman Regular"/>
        </w:rPr>
      </w:pPr>
      <w:hyperlink w:anchor="_Toc1878220035" w:history="1">
        <w:r>
          <w:rPr>
            <w:rFonts w:ascii="Times New Roman Regular" w:hAnsi="Times New Roman Regular" w:cs="Times New Roman Regular"/>
          </w:rPr>
          <w:t>3.6 Pel</w:t>
        </w:r>
        <w:r>
          <w:rPr>
            <w:rFonts w:ascii="Times New Roman Regular" w:hAnsi="Times New Roman Regular" w:cs="Times New Roman Regular"/>
          </w:rPr>
          <w:t>ayan yang disediakan PDAM Surya Sembada Surabaya</w:t>
        </w:r>
        <w:r>
          <w:rPr>
            <w:rFonts w:ascii="Times New Roman Regular" w:hAnsi="Times New Roman Regular" w:cs="Times New Roman Regular"/>
          </w:rPr>
          <w:tab/>
        </w:r>
        <w:r>
          <w:rPr>
            <w:rFonts w:ascii="Times New Roman Regular" w:hAnsi="Times New Roman Regular" w:cs="Times New Roman Regular"/>
          </w:rPr>
          <w:fldChar w:fldCharType="begin"/>
        </w:r>
        <w:r>
          <w:rPr>
            <w:rFonts w:ascii="Times New Roman Regular" w:hAnsi="Times New Roman Regular" w:cs="Times New Roman Regular"/>
          </w:rPr>
          <w:instrText xml:space="preserve"> PAGEREF _Toc1878220035 </w:instrText>
        </w:r>
        <w:r>
          <w:rPr>
            <w:rFonts w:ascii="Times New Roman Regular" w:hAnsi="Times New Roman Regular" w:cs="Times New Roman Regular"/>
          </w:rPr>
          <w:fldChar w:fldCharType="separate"/>
        </w:r>
        <w:r w:rsidR="00371063">
          <w:rPr>
            <w:rFonts w:ascii="Times New Roman Regular" w:hAnsi="Times New Roman Regular" w:cs="Times New Roman Regular"/>
            <w:noProof/>
          </w:rPr>
          <w:t>41</w:t>
        </w:r>
        <w:r>
          <w:rPr>
            <w:rFonts w:ascii="Times New Roman Regular" w:hAnsi="Times New Roman Regular" w:cs="Times New Roman Regular"/>
          </w:rPr>
          <w:fldChar w:fldCharType="end"/>
        </w:r>
      </w:hyperlink>
    </w:p>
    <w:p w:rsidR="007941C7" w:rsidRDefault="00F56DB6">
      <w:pPr>
        <w:pStyle w:val="TOC2"/>
        <w:tabs>
          <w:tab w:val="right" w:leader="dot" w:pos="7937"/>
        </w:tabs>
        <w:ind w:left="440"/>
      </w:pPr>
      <w:hyperlink w:anchor="_Toc1382000992" w:history="1">
        <w:r>
          <w:rPr>
            <w:rFonts w:ascii="Times New Roman Regular" w:hAnsi="Times New Roman Regular" w:cs="Times New Roman Regular"/>
          </w:rPr>
          <w:t>3.7 Alamat PDAM Surya Sembada Surabaya</w:t>
        </w:r>
        <w:r>
          <w:rPr>
            <w:rFonts w:ascii="Times New Roman Regular" w:hAnsi="Times New Roman Regular" w:cs="Times New Roman Regular"/>
          </w:rPr>
          <w:tab/>
        </w:r>
        <w:r>
          <w:rPr>
            <w:rFonts w:ascii="Times New Roman Regular" w:hAnsi="Times New Roman Regular" w:cs="Times New Roman Regular"/>
          </w:rPr>
          <w:fldChar w:fldCharType="begin"/>
        </w:r>
        <w:r>
          <w:rPr>
            <w:rFonts w:ascii="Times New Roman Regular" w:hAnsi="Times New Roman Regular" w:cs="Times New Roman Regular"/>
          </w:rPr>
          <w:instrText xml:space="preserve"> PAGEREF _Toc1382000992 </w:instrText>
        </w:r>
        <w:r>
          <w:rPr>
            <w:rFonts w:ascii="Times New Roman Regular" w:hAnsi="Times New Roman Regular" w:cs="Times New Roman Regular"/>
          </w:rPr>
          <w:fldChar w:fldCharType="separate"/>
        </w:r>
        <w:r w:rsidR="00371063">
          <w:rPr>
            <w:rFonts w:ascii="Times New Roman Regular" w:hAnsi="Times New Roman Regular" w:cs="Times New Roman Regular"/>
            <w:noProof/>
          </w:rPr>
          <w:t>42</w:t>
        </w:r>
        <w:r>
          <w:rPr>
            <w:rFonts w:ascii="Times New Roman Regular" w:hAnsi="Times New Roman Regular" w:cs="Times New Roman Regular"/>
          </w:rPr>
          <w:fldChar w:fldCharType="end"/>
        </w:r>
      </w:hyperlink>
    </w:p>
    <w:p w:rsidR="007941C7" w:rsidRDefault="00F56DB6">
      <w:pPr>
        <w:pStyle w:val="TOC1"/>
        <w:tabs>
          <w:tab w:val="right" w:leader="dot" w:pos="7937"/>
        </w:tabs>
        <w:rPr>
          <w:rFonts w:ascii="Times New Roman Bold" w:hAnsi="Times New Roman Bold" w:cs="Times New Roman Bold"/>
          <w:b/>
          <w:bCs/>
        </w:rPr>
      </w:pPr>
      <w:hyperlink w:anchor="_Toc107546592" w:history="1">
        <w:r>
          <w:rPr>
            <w:rFonts w:ascii="Times New Roman Bold" w:hAnsi="Times New Roman Bold" w:cs="Times New Roman Bold"/>
            <w:b/>
            <w:bCs/>
            <w:lang w:val="en-US"/>
          </w:rPr>
          <w:t>BAB IV</w:t>
        </w:r>
        <w:r>
          <w:rPr>
            <w:rFonts w:ascii="Times New Roman Bold" w:hAnsi="Times New Roman Bold" w:cs="Times New Roman Bold"/>
            <w:b/>
            <w:bCs/>
          </w:rPr>
          <w:tab/>
        </w:r>
        <w:r>
          <w:rPr>
            <w:rFonts w:ascii="Times New Roman Bold" w:hAnsi="Times New Roman Bold" w:cs="Times New Roman Bold"/>
            <w:b/>
            <w:bCs/>
          </w:rPr>
          <w:fldChar w:fldCharType="begin"/>
        </w:r>
        <w:r>
          <w:rPr>
            <w:rFonts w:ascii="Times New Roman Bold" w:hAnsi="Times New Roman Bold" w:cs="Times New Roman Bold"/>
            <w:b/>
            <w:bCs/>
          </w:rPr>
          <w:instrText xml:space="preserve"> PAGEREF _Toc107546592 </w:instrText>
        </w:r>
        <w:r>
          <w:rPr>
            <w:rFonts w:ascii="Times New Roman Bold" w:hAnsi="Times New Roman Bold" w:cs="Times New Roman Bold"/>
            <w:b/>
            <w:bCs/>
          </w:rPr>
          <w:fldChar w:fldCharType="separate"/>
        </w:r>
        <w:r w:rsidR="00371063">
          <w:rPr>
            <w:rFonts w:ascii="Times New Roman Bold" w:hAnsi="Times New Roman Bold" w:cs="Times New Roman Bold"/>
            <w:b/>
            <w:bCs/>
            <w:noProof/>
          </w:rPr>
          <w:t>44</w:t>
        </w:r>
        <w:r>
          <w:rPr>
            <w:rFonts w:ascii="Times New Roman Bold" w:hAnsi="Times New Roman Bold" w:cs="Times New Roman Bold"/>
            <w:b/>
            <w:bCs/>
          </w:rPr>
          <w:fldChar w:fldCharType="end"/>
        </w:r>
      </w:hyperlink>
    </w:p>
    <w:p w:rsidR="007941C7" w:rsidRDefault="00F56DB6">
      <w:pPr>
        <w:pStyle w:val="TOC1"/>
        <w:tabs>
          <w:tab w:val="right" w:leader="dot" w:pos="7937"/>
        </w:tabs>
      </w:pPr>
      <w:hyperlink w:anchor="_Toc1501824617" w:history="1">
        <w:r>
          <w:rPr>
            <w:rFonts w:ascii="Times New Roman Bold" w:hAnsi="Times New Roman Bold" w:cs="Times New Roman Bold"/>
            <w:b/>
            <w:bCs/>
            <w:lang w:val="en-US"/>
          </w:rPr>
          <w:t>PENYAJIAN DAN ANALISIS DATA</w:t>
        </w:r>
        <w:r>
          <w:rPr>
            <w:rFonts w:ascii="Times New Roman Bold" w:hAnsi="Times New Roman Bold" w:cs="Times New Roman Bold"/>
            <w:b/>
            <w:bCs/>
          </w:rPr>
          <w:tab/>
        </w:r>
        <w:r>
          <w:rPr>
            <w:rFonts w:ascii="Times New Roman Bold" w:hAnsi="Times New Roman Bold" w:cs="Times New Roman Bold"/>
            <w:b/>
            <w:bCs/>
          </w:rPr>
          <w:fldChar w:fldCharType="begin"/>
        </w:r>
        <w:r>
          <w:rPr>
            <w:rFonts w:ascii="Times New Roman Bold" w:hAnsi="Times New Roman Bold" w:cs="Times New Roman Bold"/>
            <w:b/>
            <w:bCs/>
          </w:rPr>
          <w:instrText xml:space="preserve"> PAGEREF _Toc1501824617 </w:instrText>
        </w:r>
        <w:r>
          <w:rPr>
            <w:rFonts w:ascii="Times New Roman Bold" w:hAnsi="Times New Roman Bold" w:cs="Times New Roman Bold"/>
            <w:b/>
            <w:bCs/>
          </w:rPr>
          <w:fldChar w:fldCharType="separate"/>
        </w:r>
        <w:r w:rsidR="00371063">
          <w:rPr>
            <w:rFonts w:ascii="Times New Roman Bold" w:hAnsi="Times New Roman Bold" w:cs="Times New Roman Bold"/>
            <w:b/>
            <w:bCs/>
            <w:noProof/>
          </w:rPr>
          <w:t>44</w:t>
        </w:r>
        <w:r>
          <w:rPr>
            <w:rFonts w:ascii="Times New Roman Bold" w:hAnsi="Times New Roman Bold" w:cs="Times New Roman Bold"/>
            <w:b/>
            <w:bCs/>
          </w:rPr>
          <w:fldChar w:fldCharType="end"/>
        </w:r>
      </w:hyperlink>
    </w:p>
    <w:p w:rsidR="007941C7" w:rsidRDefault="00F56DB6">
      <w:pPr>
        <w:pStyle w:val="TOC2"/>
        <w:tabs>
          <w:tab w:val="right" w:leader="dot" w:pos="7937"/>
        </w:tabs>
        <w:ind w:left="440"/>
      </w:pPr>
      <w:hyperlink w:anchor="_Toc1791034728" w:history="1">
        <w:r>
          <w:rPr>
            <w:rFonts w:ascii="Times New Roman" w:hAnsi="Times New Roman" w:cs="Times New Roman"/>
            <w:bCs/>
            <w:i/>
            <w:iCs/>
            <w:szCs w:val="24"/>
          </w:rPr>
          <w:t xml:space="preserve">4.1 </w:t>
        </w:r>
        <w:r>
          <w:rPr>
            <w:rFonts w:ascii="Times New Roman" w:hAnsi="Times New Roman" w:cs="Times New Roman"/>
            <w:bCs/>
            <w:szCs w:val="24"/>
          </w:rPr>
          <w:t>Innovative Goverment</w:t>
        </w:r>
        <w:r>
          <w:rPr>
            <w:rFonts w:ascii="Times New Roman Bold" w:hAnsi="Times New Roman Bold" w:cs="Times New Roman Bold"/>
            <w:bCs/>
            <w:szCs w:val="24"/>
          </w:rPr>
          <w:t xml:space="preserve"> </w:t>
        </w:r>
        <w:r>
          <w:rPr>
            <w:rFonts w:ascii="Times New Roman" w:hAnsi="Times New Roman" w:cs="Times New Roman"/>
            <w:bCs/>
            <w:szCs w:val="24"/>
          </w:rPr>
          <w:t>Pada PDAM Kota Surabaya Dalam Meningkatkan Kualitas Pelayanan Prima Dan Menangani Keluhan Pelanggan</w:t>
        </w:r>
        <w:r>
          <w:tab/>
        </w:r>
        <w:r>
          <w:fldChar w:fldCharType="begin"/>
        </w:r>
        <w:r>
          <w:instrText xml:space="preserve"> PAGEREF _To</w:instrText>
        </w:r>
        <w:r>
          <w:instrText xml:space="preserve">c1791034728 </w:instrText>
        </w:r>
        <w:r>
          <w:fldChar w:fldCharType="separate"/>
        </w:r>
        <w:r w:rsidR="00371063">
          <w:rPr>
            <w:noProof/>
          </w:rPr>
          <w:t>45</w:t>
        </w:r>
        <w:r>
          <w:fldChar w:fldCharType="end"/>
        </w:r>
      </w:hyperlink>
    </w:p>
    <w:p w:rsidR="007941C7" w:rsidRDefault="00F56DB6">
      <w:pPr>
        <w:pStyle w:val="TOC3"/>
        <w:tabs>
          <w:tab w:val="right" w:leader="dot" w:pos="7937"/>
        </w:tabs>
        <w:ind w:left="880"/>
      </w:pPr>
      <w:hyperlink w:anchor="_Toc642393497" w:history="1">
        <w:r>
          <w:rPr>
            <w:rFonts w:ascii="SimSun" w:eastAsia="SimSun" w:hAnsi="SimSun" w:cs="SimSun"/>
            <w:bCs/>
            <w:szCs w:val="24"/>
          </w:rPr>
          <w:t xml:space="preserve">4.1.1 </w:t>
        </w:r>
        <w:r>
          <w:rPr>
            <w:rFonts w:ascii="Times New Roman" w:hAnsi="Times New Roman" w:cs="Times New Roman"/>
            <w:bCs/>
            <w:szCs w:val="24"/>
          </w:rPr>
          <w:t>Peningkatan efisiensi</w:t>
        </w:r>
        <w:r>
          <w:tab/>
        </w:r>
        <w:r>
          <w:fldChar w:fldCharType="begin"/>
        </w:r>
        <w:r>
          <w:instrText xml:space="preserve"> PAGEREF _Toc642393497 </w:instrText>
        </w:r>
        <w:r>
          <w:fldChar w:fldCharType="separate"/>
        </w:r>
        <w:r w:rsidR="00371063">
          <w:rPr>
            <w:noProof/>
          </w:rPr>
          <w:t>47</w:t>
        </w:r>
        <w:r>
          <w:fldChar w:fldCharType="end"/>
        </w:r>
      </w:hyperlink>
    </w:p>
    <w:p w:rsidR="007941C7" w:rsidRDefault="00F56DB6">
      <w:pPr>
        <w:pStyle w:val="TOC3"/>
        <w:tabs>
          <w:tab w:val="right" w:leader="dot" w:pos="7937"/>
        </w:tabs>
        <w:ind w:left="880"/>
      </w:pPr>
      <w:hyperlink w:anchor="_Toc1307210610" w:history="1">
        <w:r>
          <w:rPr>
            <w:rFonts w:ascii="SimSun" w:eastAsia="SimSun" w:hAnsi="SimSun" w:cs="SimSun"/>
            <w:bCs/>
            <w:szCs w:val="24"/>
          </w:rPr>
          <w:t xml:space="preserve">4.1.2 </w:t>
        </w:r>
        <w:r>
          <w:rPr>
            <w:rFonts w:ascii="Times New Roman" w:hAnsi="Times New Roman" w:cs="Times New Roman"/>
            <w:bCs/>
            <w:szCs w:val="24"/>
          </w:rPr>
          <w:t>Perbaikan Efektifitas</w:t>
        </w:r>
        <w:r>
          <w:tab/>
        </w:r>
        <w:r>
          <w:fldChar w:fldCharType="begin"/>
        </w:r>
        <w:r>
          <w:instrText xml:space="preserve"> PAGEREF _Toc1307210610 </w:instrText>
        </w:r>
        <w:r>
          <w:fldChar w:fldCharType="separate"/>
        </w:r>
        <w:r w:rsidR="00371063">
          <w:rPr>
            <w:noProof/>
          </w:rPr>
          <w:t>52</w:t>
        </w:r>
        <w:r>
          <w:fldChar w:fldCharType="end"/>
        </w:r>
      </w:hyperlink>
    </w:p>
    <w:p w:rsidR="007941C7" w:rsidRDefault="00F56DB6">
      <w:pPr>
        <w:pStyle w:val="TOC3"/>
        <w:tabs>
          <w:tab w:val="right" w:leader="dot" w:pos="7937"/>
        </w:tabs>
        <w:ind w:left="880"/>
      </w:pPr>
      <w:hyperlink w:anchor="_Toc1531013460" w:history="1">
        <w:r>
          <w:rPr>
            <w:rFonts w:ascii="SimSun" w:eastAsia="SimSun" w:hAnsi="SimSun" w:cs="SimSun"/>
            <w:bCs/>
            <w:szCs w:val="24"/>
          </w:rPr>
          <w:t xml:space="preserve">4.1.3 </w:t>
        </w:r>
        <w:r>
          <w:rPr>
            <w:rFonts w:ascii="Times New Roman" w:hAnsi="Times New Roman" w:cs="Times New Roman"/>
            <w:bCs/>
            <w:szCs w:val="24"/>
          </w:rPr>
          <w:t xml:space="preserve">Perbaikan Kualitas </w:t>
        </w:r>
        <w:r>
          <w:rPr>
            <w:rFonts w:ascii="Times New Roman" w:hAnsi="Times New Roman" w:cs="Times New Roman"/>
            <w:bCs/>
            <w:szCs w:val="24"/>
          </w:rPr>
          <w:t>Pelayanan</w:t>
        </w:r>
        <w:r>
          <w:tab/>
        </w:r>
        <w:r>
          <w:fldChar w:fldCharType="begin"/>
        </w:r>
        <w:r>
          <w:instrText xml:space="preserve"> PAGEREF _Toc1531013460 </w:instrText>
        </w:r>
        <w:r>
          <w:fldChar w:fldCharType="separate"/>
        </w:r>
        <w:r w:rsidR="00371063">
          <w:rPr>
            <w:noProof/>
          </w:rPr>
          <w:t>60</w:t>
        </w:r>
        <w:r>
          <w:fldChar w:fldCharType="end"/>
        </w:r>
      </w:hyperlink>
    </w:p>
    <w:p w:rsidR="007941C7" w:rsidRDefault="00F56DB6">
      <w:pPr>
        <w:pStyle w:val="TOC3"/>
        <w:tabs>
          <w:tab w:val="right" w:leader="dot" w:pos="7937"/>
        </w:tabs>
        <w:ind w:left="880"/>
      </w:pPr>
      <w:hyperlink w:anchor="_Toc594163866" w:history="1">
        <w:r>
          <w:rPr>
            <w:rFonts w:ascii="SimSun" w:eastAsia="SimSun" w:hAnsi="SimSun" w:cs="SimSun"/>
            <w:bCs/>
            <w:szCs w:val="24"/>
          </w:rPr>
          <w:t xml:space="preserve">4.1.4 </w:t>
        </w:r>
        <w:r>
          <w:rPr>
            <w:rFonts w:ascii="Times New Roman" w:hAnsi="Times New Roman" w:cs="Times New Roman"/>
            <w:bCs/>
            <w:szCs w:val="24"/>
          </w:rPr>
          <w:t>Tidak Ada Konflik Kepentingan</w:t>
        </w:r>
        <w:r>
          <w:tab/>
        </w:r>
        <w:r>
          <w:fldChar w:fldCharType="begin"/>
        </w:r>
        <w:r>
          <w:instrText xml:space="preserve"> PAGEREF _Toc594163866 </w:instrText>
        </w:r>
        <w:r>
          <w:fldChar w:fldCharType="separate"/>
        </w:r>
        <w:r w:rsidR="00371063">
          <w:rPr>
            <w:noProof/>
          </w:rPr>
          <w:t>64</w:t>
        </w:r>
        <w:r>
          <w:fldChar w:fldCharType="end"/>
        </w:r>
      </w:hyperlink>
    </w:p>
    <w:p w:rsidR="007941C7" w:rsidRDefault="00F56DB6">
      <w:pPr>
        <w:pStyle w:val="TOC3"/>
        <w:tabs>
          <w:tab w:val="right" w:leader="dot" w:pos="7937"/>
        </w:tabs>
        <w:ind w:left="880"/>
      </w:pPr>
      <w:hyperlink w:anchor="_Toc313137312" w:history="1">
        <w:r>
          <w:rPr>
            <w:rFonts w:ascii="SimSun" w:eastAsia="SimSun" w:hAnsi="SimSun" w:cs="SimSun"/>
            <w:bCs/>
            <w:szCs w:val="24"/>
          </w:rPr>
          <w:t xml:space="preserve">4.1.5 </w:t>
        </w:r>
        <w:r>
          <w:rPr>
            <w:rFonts w:asciiTheme="majorBidi" w:hAnsiTheme="majorBidi" w:cstheme="majorBidi"/>
            <w:bCs/>
            <w:szCs w:val="24"/>
          </w:rPr>
          <w:t>Berorientasi Kepentingan Umum</w:t>
        </w:r>
        <w:r>
          <w:tab/>
        </w:r>
        <w:r>
          <w:fldChar w:fldCharType="begin"/>
        </w:r>
        <w:r>
          <w:instrText xml:space="preserve"> PAGEREF _Toc313137312 </w:instrText>
        </w:r>
        <w:r>
          <w:fldChar w:fldCharType="separate"/>
        </w:r>
        <w:r w:rsidR="00371063">
          <w:rPr>
            <w:noProof/>
          </w:rPr>
          <w:t>67</w:t>
        </w:r>
        <w:r>
          <w:fldChar w:fldCharType="end"/>
        </w:r>
      </w:hyperlink>
    </w:p>
    <w:p w:rsidR="007941C7" w:rsidRDefault="00F56DB6">
      <w:pPr>
        <w:pStyle w:val="TOC3"/>
        <w:tabs>
          <w:tab w:val="right" w:leader="dot" w:pos="7937"/>
        </w:tabs>
        <w:ind w:left="880"/>
      </w:pPr>
      <w:hyperlink w:anchor="_Toc1563867634" w:history="1">
        <w:r>
          <w:rPr>
            <w:rFonts w:ascii="SimSun" w:eastAsia="SimSun" w:hAnsi="SimSun" w:cs="SimSun"/>
            <w:bCs/>
            <w:szCs w:val="24"/>
          </w:rPr>
          <w:t xml:space="preserve">4.1.6 </w:t>
        </w:r>
        <w:r>
          <w:rPr>
            <w:rFonts w:ascii="Times New Roman" w:hAnsi="Times New Roman" w:cs="Times New Roman"/>
            <w:bCs/>
            <w:szCs w:val="24"/>
          </w:rPr>
          <w:t>Dilakukan Secara Terbuka</w:t>
        </w:r>
        <w:r>
          <w:tab/>
        </w:r>
        <w:r>
          <w:fldChar w:fldCharType="begin"/>
        </w:r>
        <w:r>
          <w:instrText xml:space="preserve"> PAGEREF _Toc1563867634 </w:instrText>
        </w:r>
        <w:r>
          <w:fldChar w:fldCharType="separate"/>
        </w:r>
        <w:r w:rsidR="00371063">
          <w:rPr>
            <w:noProof/>
          </w:rPr>
          <w:t>74</w:t>
        </w:r>
        <w:r>
          <w:fldChar w:fldCharType="end"/>
        </w:r>
      </w:hyperlink>
    </w:p>
    <w:p w:rsidR="007941C7" w:rsidRDefault="00F56DB6">
      <w:pPr>
        <w:pStyle w:val="TOC3"/>
        <w:tabs>
          <w:tab w:val="right" w:leader="dot" w:pos="7937"/>
        </w:tabs>
        <w:ind w:left="880"/>
      </w:pPr>
      <w:hyperlink w:anchor="_Toc870969005" w:history="1">
        <w:r>
          <w:rPr>
            <w:rFonts w:ascii="SimSun" w:eastAsia="SimSun" w:hAnsi="SimSun" w:cs="SimSun"/>
            <w:bCs/>
            <w:szCs w:val="24"/>
          </w:rPr>
          <w:t xml:space="preserve">4.1.7 </w:t>
        </w:r>
        <w:r>
          <w:rPr>
            <w:rFonts w:asciiTheme="majorBidi" w:hAnsiTheme="majorBidi" w:cstheme="majorBidi"/>
            <w:bCs/>
            <w:szCs w:val="24"/>
          </w:rPr>
          <w:t>Memenuhi Nilai Keputusan</w:t>
        </w:r>
        <w:r>
          <w:tab/>
        </w:r>
        <w:r>
          <w:fldChar w:fldCharType="begin"/>
        </w:r>
        <w:r>
          <w:instrText xml:space="preserve"> PAGEREF _Toc870969005 </w:instrText>
        </w:r>
        <w:r>
          <w:fldChar w:fldCharType="separate"/>
        </w:r>
        <w:r w:rsidR="00371063">
          <w:rPr>
            <w:noProof/>
          </w:rPr>
          <w:t>78</w:t>
        </w:r>
        <w:r>
          <w:fldChar w:fldCharType="end"/>
        </w:r>
      </w:hyperlink>
    </w:p>
    <w:p w:rsidR="007941C7" w:rsidRDefault="00F56DB6">
      <w:pPr>
        <w:pStyle w:val="TOC3"/>
        <w:tabs>
          <w:tab w:val="right" w:leader="dot" w:pos="7937"/>
        </w:tabs>
        <w:ind w:left="880"/>
      </w:pPr>
      <w:hyperlink w:anchor="_Toc1127529083" w:history="1">
        <w:r>
          <w:rPr>
            <w:rFonts w:ascii="SimSun" w:eastAsia="SimSun" w:hAnsi="SimSun" w:cs="SimSun"/>
            <w:bCs/>
            <w:szCs w:val="24"/>
          </w:rPr>
          <w:t xml:space="preserve">4.1.8 </w:t>
        </w:r>
        <w:r>
          <w:rPr>
            <w:rFonts w:asciiTheme="majorBidi" w:hAnsiTheme="majorBidi" w:cstheme="majorBidi"/>
            <w:bCs/>
            <w:szCs w:val="24"/>
          </w:rPr>
          <w:t>Mempertanggungjawabkan Hasil</w:t>
        </w:r>
        <w:r>
          <w:tab/>
        </w:r>
        <w:r>
          <w:fldChar w:fldCharType="begin"/>
        </w:r>
        <w:r>
          <w:instrText xml:space="preserve"> PAGEREF _Toc1127529083 </w:instrText>
        </w:r>
        <w:r>
          <w:fldChar w:fldCharType="separate"/>
        </w:r>
        <w:r w:rsidR="00371063">
          <w:rPr>
            <w:noProof/>
          </w:rPr>
          <w:t>80</w:t>
        </w:r>
        <w:r>
          <w:fldChar w:fldCharType="end"/>
        </w:r>
      </w:hyperlink>
    </w:p>
    <w:p w:rsidR="007941C7" w:rsidRDefault="00F56DB6">
      <w:pPr>
        <w:pStyle w:val="TOC2"/>
        <w:tabs>
          <w:tab w:val="right" w:leader="dot" w:pos="7937"/>
        </w:tabs>
        <w:ind w:left="440"/>
      </w:pPr>
      <w:hyperlink w:anchor="_Toc985596853" w:history="1">
        <w:r>
          <w:rPr>
            <w:rFonts w:ascii="Times New Roman" w:hAnsi="Times New Roman" w:cs="Times New Roman"/>
            <w:bCs/>
            <w:szCs w:val="24"/>
          </w:rPr>
          <w:t xml:space="preserve">4.2 </w:t>
        </w:r>
        <w:r>
          <w:rPr>
            <w:rFonts w:ascii="Times New Roman" w:hAnsi="Times New Roman" w:cs="Times New Roman"/>
            <w:bCs/>
            <w:szCs w:val="24"/>
          </w:rPr>
          <w:t xml:space="preserve">Faktor Pendukung dan Faktor Penghambat Penerapan </w:t>
        </w:r>
        <w:r>
          <w:rPr>
            <w:rFonts w:ascii="Times New Roman" w:hAnsi="Times New Roman" w:cs="Times New Roman"/>
            <w:bCs/>
            <w:i/>
            <w:iCs/>
            <w:szCs w:val="24"/>
          </w:rPr>
          <w:t xml:space="preserve">Innovative Government </w:t>
        </w:r>
        <w:r>
          <w:rPr>
            <w:rFonts w:ascii="Times New Roman" w:hAnsi="Times New Roman" w:cs="Times New Roman"/>
            <w:bCs/>
            <w:szCs w:val="24"/>
          </w:rPr>
          <w:t>pada PDAM Kota Surabaya</w:t>
        </w:r>
        <w:r>
          <w:tab/>
        </w:r>
        <w:r>
          <w:fldChar w:fldCharType="begin"/>
        </w:r>
        <w:r>
          <w:instrText xml:space="preserve"> PAGEREF _Toc985596853 </w:instrText>
        </w:r>
        <w:r>
          <w:fldChar w:fldCharType="separate"/>
        </w:r>
        <w:r w:rsidR="00371063">
          <w:rPr>
            <w:noProof/>
          </w:rPr>
          <w:t>84</w:t>
        </w:r>
        <w:r>
          <w:fldChar w:fldCharType="end"/>
        </w:r>
      </w:hyperlink>
    </w:p>
    <w:p w:rsidR="007941C7" w:rsidRDefault="00F56DB6">
      <w:pPr>
        <w:pStyle w:val="TOC3"/>
        <w:tabs>
          <w:tab w:val="right" w:leader="dot" w:pos="7937"/>
        </w:tabs>
        <w:ind w:left="880"/>
        <w:rPr>
          <w:rFonts w:ascii="Times New Roman" w:hAnsi="Times New Roman" w:cs="Times New Roman"/>
          <w:bCs/>
          <w:sz w:val="24"/>
          <w:szCs w:val="24"/>
        </w:rPr>
      </w:pPr>
      <w:hyperlink w:anchor="_Toc1384939060" w:history="1">
        <w:r>
          <w:rPr>
            <w:rFonts w:ascii="Times New Roman" w:hAnsi="Times New Roman" w:cs="Times New Roman"/>
            <w:bCs/>
            <w:sz w:val="24"/>
            <w:szCs w:val="24"/>
          </w:rPr>
          <w:t>4.2.1 Sumber Daya Manusia</w:t>
        </w:r>
        <w:r>
          <w:rPr>
            <w:rFonts w:ascii="Times New Roman" w:hAnsi="Times New Roman" w:cs="Times New Roman"/>
            <w:bCs/>
            <w:sz w:val="24"/>
            <w:szCs w:val="24"/>
          </w:rPr>
          <w:tab/>
        </w:r>
        <w:r>
          <w:rPr>
            <w:rFonts w:ascii="Times New Roman" w:hAnsi="Times New Roman" w:cs="Times New Roman"/>
            <w:bCs/>
            <w:sz w:val="24"/>
            <w:szCs w:val="24"/>
          </w:rPr>
          <w:fldChar w:fldCharType="begin"/>
        </w:r>
        <w:r>
          <w:rPr>
            <w:rFonts w:ascii="Times New Roman" w:hAnsi="Times New Roman" w:cs="Times New Roman"/>
            <w:bCs/>
            <w:sz w:val="24"/>
            <w:szCs w:val="24"/>
          </w:rPr>
          <w:instrText xml:space="preserve"> PAGEREF _Toc1384939060 </w:instrText>
        </w:r>
        <w:r>
          <w:rPr>
            <w:rFonts w:ascii="Times New Roman" w:hAnsi="Times New Roman" w:cs="Times New Roman"/>
            <w:bCs/>
            <w:sz w:val="24"/>
            <w:szCs w:val="24"/>
          </w:rPr>
          <w:fldChar w:fldCharType="separate"/>
        </w:r>
        <w:r w:rsidR="00371063">
          <w:rPr>
            <w:rFonts w:ascii="Times New Roman" w:hAnsi="Times New Roman" w:cs="Times New Roman"/>
            <w:bCs/>
            <w:noProof/>
            <w:sz w:val="24"/>
            <w:szCs w:val="24"/>
          </w:rPr>
          <w:t>85</w:t>
        </w:r>
        <w:r>
          <w:rPr>
            <w:rFonts w:ascii="Times New Roman" w:hAnsi="Times New Roman" w:cs="Times New Roman"/>
            <w:bCs/>
            <w:sz w:val="24"/>
            <w:szCs w:val="24"/>
          </w:rPr>
          <w:fldChar w:fldCharType="end"/>
        </w:r>
      </w:hyperlink>
    </w:p>
    <w:p w:rsidR="007941C7" w:rsidRDefault="00F56DB6">
      <w:pPr>
        <w:pStyle w:val="TOC3"/>
        <w:tabs>
          <w:tab w:val="right" w:leader="dot" w:pos="7937"/>
        </w:tabs>
        <w:ind w:left="880"/>
        <w:rPr>
          <w:rFonts w:ascii="Times New Roman" w:hAnsi="Times New Roman" w:cs="Times New Roman"/>
          <w:bCs/>
          <w:sz w:val="24"/>
          <w:szCs w:val="24"/>
        </w:rPr>
      </w:pPr>
      <w:hyperlink w:anchor="_Toc95531587" w:history="1">
        <w:r>
          <w:rPr>
            <w:rFonts w:ascii="Times New Roman" w:hAnsi="Times New Roman" w:cs="Times New Roman"/>
            <w:bCs/>
            <w:sz w:val="24"/>
            <w:szCs w:val="24"/>
          </w:rPr>
          <w:t>4.2.2 Sarana dan Prasarana</w:t>
        </w:r>
        <w:r>
          <w:rPr>
            <w:rFonts w:ascii="Times New Roman" w:hAnsi="Times New Roman" w:cs="Times New Roman"/>
            <w:bCs/>
            <w:sz w:val="24"/>
            <w:szCs w:val="24"/>
          </w:rPr>
          <w:tab/>
        </w:r>
        <w:r>
          <w:rPr>
            <w:rFonts w:ascii="Times New Roman" w:hAnsi="Times New Roman" w:cs="Times New Roman"/>
            <w:bCs/>
            <w:sz w:val="24"/>
            <w:szCs w:val="24"/>
          </w:rPr>
          <w:fldChar w:fldCharType="begin"/>
        </w:r>
        <w:r>
          <w:rPr>
            <w:rFonts w:ascii="Times New Roman" w:hAnsi="Times New Roman" w:cs="Times New Roman"/>
            <w:bCs/>
            <w:sz w:val="24"/>
            <w:szCs w:val="24"/>
          </w:rPr>
          <w:instrText xml:space="preserve"> PAGEREF _Toc95531587 </w:instrText>
        </w:r>
        <w:r>
          <w:rPr>
            <w:rFonts w:ascii="Times New Roman" w:hAnsi="Times New Roman" w:cs="Times New Roman"/>
            <w:bCs/>
            <w:sz w:val="24"/>
            <w:szCs w:val="24"/>
          </w:rPr>
          <w:fldChar w:fldCharType="separate"/>
        </w:r>
        <w:r w:rsidR="00371063">
          <w:rPr>
            <w:rFonts w:ascii="Times New Roman" w:hAnsi="Times New Roman" w:cs="Times New Roman"/>
            <w:bCs/>
            <w:noProof/>
            <w:sz w:val="24"/>
            <w:szCs w:val="24"/>
          </w:rPr>
          <w:t>92</w:t>
        </w:r>
        <w:r>
          <w:rPr>
            <w:rFonts w:ascii="Times New Roman" w:hAnsi="Times New Roman" w:cs="Times New Roman"/>
            <w:bCs/>
            <w:sz w:val="24"/>
            <w:szCs w:val="24"/>
          </w:rPr>
          <w:fldChar w:fldCharType="end"/>
        </w:r>
      </w:hyperlink>
    </w:p>
    <w:p w:rsidR="007941C7" w:rsidRDefault="00F56DB6">
      <w:pPr>
        <w:pStyle w:val="TOC3"/>
        <w:tabs>
          <w:tab w:val="right" w:leader="dot" w:pos="7937"/>
        </w:tabs>
        <w:ind w:left="880"/>
      </w:pPr>
      <w:hyperlink w:anchor="_Toc1429098400" w:history="1">
        <w:r>
          <w:rPr>
            <w:rFonts w:ascii="Times New Roman" w:hAnsi="Times New Roman" w:cs="Times New Roman"/>
            <w:bCs/>
            <w:sz w:val="24"/>
            <w:szCs w:val="24"/>
            <w:lang w:val="en-US"/>
          </w:rPr>
          <w:t xml:space="preserve">4.2.3 </w:t>
        </w:r>
        <w:r>
          <w:rPr>
            <w:rFonts w:ascii="Times New Roman" w:hAnsi="Times New Roman" w:cs="Times New Roman"/>
            <w:bCs/>
            <w:sz w:val="24"/>
            <w:szCs w:val="24"/>
          </w:rPr>
          <w:t>Teknologi Informasi</w:t>
        </w:r>
        <w:r>
          <w:rPr>
            <w:rFonts w:ascii="Times New Roman" w:hAnsi="Times New Roman" w:cs="Times New Roman"/>
            <w:bCs/>
            <w:sz w:val="24"/>
            <w:szCs w:val="24"/>
          </w:rPr>
          <w:tab/>
        </w:r>
        <w:r>
          <w:rPr>
            <w:rFonts w:ascii="Times New Roman" w:hAnsi="Times New Roman" w:cs="Times New Roman"/>
            <w:bCs/>
            <w:sz w:val="24"/>
            <w:szCs w:val="24"/>
          </w:rPr>
          <w:fldChar w:fldCharType="begin"/>
        </w:r>
        <w:r>
          <w:rPr>
            <w:rFonts w:ascii="Times New Roman" w:hAnsi="Times New Roman" w:cs="Times New Roman"/>
            <w:bCs/>
            <w:sz w:val="24"/>
            <w:szCs w:val="24"/>
          </w:rPr>
          <w:instrText xml:space="preserve"> PAGEREF _Toc1429098400 </w:instrText>
        </w:r>
        <w:r>
          <w:rPr>
            <w:rFonts w:ascii="Times New Roman" w:hAnsi="Times New Roman" w:cs="Times New Roman"/>
            <w:bCs/>
            <w:sz w:val="24"/>
            <w:szCs w:val="24"/>
          </w:rPr>
          <w:fldChar w:fldCharType="separate"/>
        </w:r>
        <w:r w:rsidR="00371063">
          <w:rPr>
            <w:rFonts w:ascii="Times New Roman" w:hAnsi="Times New Roman" w:cs="Times New Roman"/>
            <w:bCs/>
            <w:noProof/>
            <w:sz w:val="24"/>
            <w:szCs w:val="24"/>
          </w:rPr>
          <w:t>95</w:t>
        </w:r>
        <w:r>
          <w:rPr>
            <w:rFonts w:ascii="Times New Roman" w:hAnsi="Times New Roman" w:cs="Times New Roman"/>
            <w:bCs/>
            <w:sz w:val="24"/>
            <w:szCs w:val="24"/>
          </w:rPr>
          <w:fldChar w:fldCharType="end"/>
        </w:r>
      </w:hyperlink>
    </w:p>
    <w:p w:rsidR="007941C7" w:rsidRDefault="00F56DB6">
      <w:pPr>
        <w:pStyle w:val="TOC1"/>
        <w:tabs>
          <w:tab w:val="right" w:leader="dot" w:pos="7937"/>
        </w:tabs>
      </w:pPr>
      <w:hyperlink w:anchor="_Toc1399700752" w:history="1">
        <w:r>
          <w:rPr>
            <w:rFonts w:ascii="Times New Roman Bold" w:hAnsi="Times New Roman Bold" w:cs="Times New Roman Bold"/>
            <w:b/>
            <w:szCs w:val="24"/>
            <w:lang w:val="en-US"/>
          </w:rPr>
          <w:t>BAB V</w:t>
        </w:r>
        <w:r>
          <w:rPr>
            <w:rFonts w:ascii="Times New Roman Bold" w:hAnsi="Times New Roman Bold" w:cs="Times New Roman Bold"/>
            <w:b/>
          </w:rPr>
          <w:tab/>
        </w:r>
        <w:r>
          <w:fldChar w:fldCharType="begin"/>
        </w:r>
        <w:r>
          <w:instrText xml:space="preserve"> PAGEREF _Toc1399700752 </w:instrText>
        </w:r>
        <w:r>
          <w:fldChar w:fldCharType="separate"/>
        </w:r>
        <w:r w:rsidR="00371063">
          <w:rPr>
            <w:noProof/>
          </w:rPr>
          <w:t>99</w:t>
        </w:r>
        <w:r>
          <w:fldChar w:fldCharType="end"/>
        </w:r>
      </w:hyperlink>
    </w:p>
    <w:p w:rsidR="007941C7" w:rsidRDefault="00F56DB6">
      <w:pPr>
        <w:pStyle w:val="TOC1"/>
        <w:tabs>
          <w:tab w:val="right" w:leader="dot" w:pos="7937"/>
        </w:tabs>
      </w:pPr>
      <w:hyperlink w:anchor="_Toc1234669626" w:history="1">
        <w:r>
          <w:rPr>
            <w:rFonts w:ascii="Times New Roman Bold" w:hAnsi="Times New Roman Bold" w:cs="Times New Roman Bold"/>
            <w:b/>
            <w:szCs w:val="24"/>
            <w:lang w:val="en-US"/>
          </w:rPr>
          <w:t>PENUTUP</w:t>
        </w:r>
        <w:r>
          <w:tab/>
        </w:r>
        <w:r>
          <w:fldChar w:fldCharType="begin"/>
        </w:r>
        <w:r>
          <w:instrText xml:space="preserve"> PAGEREF _Toc1234669626 </w:instrText>
        </w:r>
        <w:r>
          <w:fldChar w:fldCharType="separate"/>
        </w:r>
        <w:r w:rsidR="00371063">
          <w:rPr>
            <w:noProof/>
          </w:rPr>
          <w:t>99</w:t>
        </w:r>
        <w:r>
          <w:fldChar w:fldCharType="end"/>
        </w:r>
      </w:hyperlink>
    </w:p>
    <w:p w:rsidR="007941C7" w:rsidRDefault="00F56DB6">
      <w:pPr>
        <w:pStyle w:val="TOC2"/>
        <w:tabs>
          <w:tab w:val="right" w:leader="dot" w:pos="7937"/>
        </w:tabs>
        <w:ind w:left="440"/>
      </w:pPr>
      <w:hyperlink w:anchor="_Toc2105406868" w:history="1">
        <w:r>
          <w:rPr>
            <w:rFonts w:ascii="Times New Roman" w:hAnsi="Times New Roman" w:cs="Times New Roman"/>
            <w:bCs/>
            <w:szCs w:val="24"/>
            <w:lang w:val="en-US"/>
          </w:rPr>
          <w:t>5.1 Kesimpulan</w:t>
        </w:r>
        <w:r>
          <w:tab/>
        </w:r>
        <w:r>
          <w:fldChar w:fldCharType="begin"/>
        </w:r>
        <w:r>
          <w:instrText xml:space="preserve"> PAGEREF _Toc2105406868 </w:instrText>
        </w:r>
        <w:r>
          <w:fldChar w:fldCharType="separate"/>
        </w:r>
        <w:r w:rsidR="00371063">
          <w:rPr>
            <w:noProof/>
          </w:rPr>
          <w:t>99</w:t>
        </w:r>
        <w:r>
          <w:fldChar w:fldCharType="end"/>
        </w:r>
      </w:hyperlink>
    </w:p>
    <w:p w:rsidR="007941C7" w:rsidRDefault="00F56DB6">
      <w:pPr>
        <w:pStyle w:val="TOC2"/>
        <w:tabs>
          <w:tab w:val="right" w:leader="dot" w:pos="7937"/>
        </w:tabs>
        <w:ind w:left="440"/>
      </w:pPr>
      <w:hyperlink w:anchor="_Toc1485178857" w:history="1">
        <w:r>
          <w:rPr>
            <w:rFonts w:ascii="Times New Roman" w:hAnsi="Times New Roman" w:cs="Times New Roman"/>
            <w:bCs/>
            <w:szCs w:val="24"/>
            <w:lang w:val="en-US"/>
          </w:rPr>
          <w:t>5.2 Saran</w:t>
        </w:r>
        <w:r>
          <w:tab/>
        </w:r>
        <w:r>
          <w:fldChar w:fldCharType="begin"/>
        </w:r>
        <w:r>
          <w:instrText xml:space="preserve"> PAGEREF _Toc1485178857 </w:instrText>
        </w:r>
        <w:r>
          <w:fldChar w:fldCharType="separate"/>
        </w:r>
        <w:r w:rsidR="00371063">
          <w:rPr>
            <w:noProof/>
          </w:rPr>
          <w:t>102</w:t>
        </w:r>
        <w:r>
          <w:fldChar w:fldCharType="end"/>
        </w:r>
      </w:hyperlink>
    </w:p>
    <w:p w:rsidR="007941C7" w:rsidRDefault="00F56DB6">
      <w:pPr>
        <w:pStyle w:val="TOC1"/>
        <w:tabs>
          <w:tab w:val="right" w:leader="dot" w:pos="7937"/>
        </w:tabs>
      </w:pPr>
      <w:hyperlink w:anchor="_Toc1198620518" w:history="1">
        <w:r>
          <w:rPr>
            <w:rFonts w:ascii="Times New Roman Bold" w:hAnsi="Times New Roman Bold" w:cs="Times New Roman Bold"/>
            <w:b/>
            <w:szCs w:val="24"/>
          </w:rPr>
          <w:t>DAFTAR PUSTAKA</w:t>
        </w:r>
        <w:r>
          <w:tab/>
        </w:r>
        <w:r>
          <w:fldChar w:fldCharType="begin"/>
        </w:r>
        <w:r>
          <w:instrText xml:space="preserve"> PAGEREF _Toc1198620518 </w:instrText>
        </w:r>
        <w:r>
          <w:fldChar w:fldCharType="separate"/>
        </w:r>
        <w:r w:rsidR="00371063">
          <w:rPr>
            <w:noProof/>
          </w:rPr>
          <w:t>104</w:t>
        </w:r>
        <w:r>
          <w:fldChar w:fldCharType="end"/>
        </w:r>
      </w:hyperlink>
    </w:p>
    <w:p w:rsidR="007941C7" w:rsidRDefault="00F56DB6">
      <w:pPr>
        <w:pStyle w:val="TOC1"/>
        <w:tabs>
          <w:tab w:val="right" w:leader="dot" w:pos="7937"/>
        </w:tabs>
      </w:pPr>
      <w:hyperlink w:anchor="_Toc1818437166" w:history="1">
        <w:r>
          <w:rPr>
            <w:rFonts w:ascii="Times New Roman Bold" w:hAnsi="Times New Roman Bold" w:cs="Times New Roman Bold"/>
            <w:bCs/>
            <w:szCs w:val="24"/>
          </w:rPr>
          <w:t>LAMPIRAN-LAMPIRAN</w:t>
        </w:r>
        <w:r>
          <w:tab/>
        </w:r>
        <w:r>
          <w:fldChar w:fldCharType="begin"/>
        </w:r>
        <w:r>
          <w:instrText xml:space="preserve"> PAGEREF _Toc1818437166 </w:instrText>
        </w:r>
        <w:r>
          <w:fldChar w:fldCharType="separate"/>
        </w:r>
        <w:r w:rsidR="00371063">
          <w:rPr>
            <w:noProof/>
          </w:rPr>
          <w:t>108</w:t>
        </w:r>
        <w:r>
          <w:fldChar w:fldCharType="end"/>
        </w:r>
      </w:hyperlink>
    </w:p>
    <w:p w:rsidR="007941C7" w:rsidRDefault="00F56DB6">
      <w:pPr>
        <w:pStyle w:val="TOC2"/>
        <w:tabs>
          <w:tab w:val="right" w:leader="dot" w:pos="7937"/>
        </w:tabs>
        <w:ind w:left="440"/>
      </w:pPr>
      <w:hyperlink w:anchor="_Toc1633668505" w:history="1">
        <w:r>
          <w:rPr>
            <w:rFonts w:ascii="Times New Roman Regular" w:hAnsi="Times New Roman Regular" w:cs="Times New Roman Regular"/>
            <w:szCs w:val="24"/>
          </w:rPr>
          <w:t xml:space="preserve">1. </w:t>
        </w:r>
        <w:r>
          <w:rPr>
            <w:rFonts w:ascii="Times New Roman Bold" w:hAnsi="Times New Roman Bold" w:cs="Times New Roman Bold"/>
            <w:bCs/>
            <w:szCs w:val="24"/>
          </w:rPr>
          <w:t>Lampiran pedoman Wawancara</w:t>
        </w:r>
        <w:r>
          <w:tab/>
        </w:r>
        <w:r>
          <w:fldChar w:fldCharType="begin"/>
        </w:r>
        <w:r>
          <w:instrText xml:space="preserve"> PAGEREF _Toc1633668505 </w:instrText>
        </w:r>
        <w:r>
          <w:fldChar w:fldCharType="separate"/>
        </w:r>
        <w:r w:rsidR="00371063">
          <w:rPr>
            <w:noProof/>
          </w:rPr>
          <w:t>108</w:t>
        </w:r>
        <w:r>
          <w:fldChar w:fldCharType="end"/>
        </w:r>
      </w:hyperlink>
    </w:p>
    <w:p w:rsidR="007941C7" w:rsidRDefault="00F56DB6">
      <w:pPr>
        <w:pStyle w:val="TOC2"/>
        <w:tabs>
          <w:tab w:val="right" w:leader="dot" w:pos="7937"/>
        </w:tabs>
        <w:ind w:left="440"/>
      </w:pPr>
      <w:hyperlink w:anchor="_Toc1488136640" w:history="1">
        <w:r>
          <w:rPr>
            <w:rFonts w:ascii="Times New Roman Bold" w:hAnsi="Times New Roman Bold" w:cs="Times New Roman Bold"/>
            <w:bCs/>
            <w:szCs w:val="24"/>
          </w:rPr>
          <w:t xml:space="preserve">2. Surat Izin </w:t>
        </w:r>
        <w:r>
          <w:rPr>
            <w:rFonts w:ascii="Times New Roman Bold" w:hAnsi="Times New Roman Bold" w:cs="Times New Roman Bold"/>
            <w:bCs/>
            <w:szCs w:val="24"/>
          </w:rPr>
          <w:t>Penelitian</w:t>
        </w:r>
        <w:r>
          <w:tab/>
        </w:r>
        <w:r>
          <w:fldChar w:fldCharType="begin"/>
        </w:r>
        <w:r>
          <w:instrText xml:space="preserve"> PAGEREF _Toc1488136640 </w:instrText>
        </w:r>
        <w:r>
          <w:fldChar w:fldCharType="separate"/>
        </w:r>
        <w:r w:rsidR="00371063">
          <w:rPr>
            <w:noProof/>
          </w:rPr>
          <w:t>111</w:t>
        </w:r>
        <w:r>
          <w:fldChar w:fldCharType="end"/>
        </w:r>
      </w:hyperlink>
    </w:p>
    <w:p w:rsidR="007941C7" w:rsidRDefault="00F56DB6">
      <w:pPr>
        <w:pStyle w:val="TOC2"/>
        <w:tabs>
          <w:tab w:val="right" w:leader="dot" w:pos="7937"/>
        </w:tabs>
        <w:ind w:left="440"/>
      </w:pPr>
      <w:hyperlink w:anchor="_Toc1517955518" w:history="1">
        <w:r>
          <w:rPr>
            <w:rFonts w:ascii="Times New Roman Bold" w:hAnsi="Times New Roman Bold" w:cs="Times New Roman Bold"/>
            <w:bCs/>
            <w:szCs w:val="24"/>
          </w:rPr>
          <w:t>3. Dokumentasi</w:t>
        </w:r>
        <w:r>
          <w:tab/>
        </w:r>
        <w:r>
          <w:fldChar w:fldCharType="begin"/>
        </w:r>
        <w:r>
          <w:instrText xml:space="preserve"> PAGEREF _Toc1517955518 </w:instrText>
        </w:r>
        <w:r>
          <w:fldChar w:fldCharType="separate"/>
        </w:r>
        <w:r w:rsidR="00371063">
          <w:rPr>
            <w:noProof/>
          </w:rPr>
          <w:t>113</w:t>
        </w:r>
        <w:r>
          <w:fldChar w:fldCharType="end"/>
        </w:r>
      </w:hyperlink>
    </w:p>
    <w:p w:rsidR="007941C7" w:rsidRDefault="00F56DB6">
      <w:pPr>
        <w:jc w:val="center"/>
        <w:outlineLvl w:val="0"/>
        <w:rPr>
          <w:rFonts w:ascii="Times New Roman Regular" w:hAnsi="Times New Roman Regular" w:cs="Times New Roman Regular"/>
          <w:bCs/>
          <w:szCs w:val="24"/>
        </w:rPr>
      </w:pPr>
      <w:r>
        <w:rPr>
          <w:rFonts w:ascii="Times New Roman Regular" w:hAnsi="Times New Roman Regular" w:cs="Times New Roman Regular"/>
          <w:bCs/>
          <w:szCs w:val="24"/>
        </w:rPr>
        <w:fldChar w:fldCharType="end"/>
      </w:r>
      <w:bookmarkStart w:id="23" w:name="_Toc979857818"/>
    </w:p>
    <w:p w:rsidR="007941C7" w:rsidRDefault="00F56DB6">
      <w:pPr>
        <w:rPr>
          <w:rFonts w:ascii="Times New Roman Regular" w:hAnsi="Times New Roman Regular" w:cs="Times New Roman Regular"/>
          <w:bCs/>
          <w:szCs w:val="24"/>
        </w:rPr>
      </w:pPr>
      <w:r>
        <w:rPr>
          <w:rFonts w:ascii="Times New Roman Regular" w:hAnsi="Times New Roman Regular" w:cs="Times New Roman Regular"/>
          <w:bCs/>
          <w:szCs w:val="24"/>
        </w:rPr>
        <w:br w:type="page"/>
      </w:r>
    </w:p>
    <w:p w:rsidR="007941C7" w:rsidRDefault="00F56DB6">
      <w:pPr>
        <w:jc w:val="center"/>
        <w:outlineLvl w:val="0"/>
        <w:rPr>
          <w:rFonts w:ascii="Times New Roman Bold" w:hAnsi="Times New Roman Bold" w:cs="Times New Roman Bold"/>
          <w:b/>
          <w:sz w:val="24"/>
          <w:szCs w:val="24"/>
        </w:rPr>
      </w:pPr>
      <w:r>
        <w:rPr>
          <w:rFonts w:ascii="Times New Roman Bold" w:hAnsi="Times New Roman Bold" w:cs="Times New Roman Bold"/>
          <w:b/>
          <w:bCs/>
          <w:sz w:val="24"/>
          <w:szCs w:val="24"/>
        </w:rPr>
        <w:lastRenderedPageBreak/>
        <w:t>DAFTAR TABEL</w:t>
      </w:r>
      <w:bookmarkEnd w:id="23"/>
    </w:p>
    <w:p w:rsidR="007941C7" w:rsidRDefault="00F56DB6">
      <w:pPr>
        <w:tabs>
          <w:tab w:val="left" w:leader="dot" w:pos="7350"/>
        </w:tabs>
        <w:spacing w:line="260" w:lineRule="auto"/>
        <w:rPr>
          <w:rFonts w:ascii="Times New Roman Regular" w:hAnsi="Times New Roman Regular" w:cs="Times New Roman Regular"/>
          <w:sz w:val="24"/>
          <w:szCs w:val="24"/>
        </w:rPr>
      </w:pPr>
      <w:r>
        <w:rPr>
          <w:rFonts w:ascii="Times New Roman Regular" w:hAnsi="Times New Roman Regular" w:cs="Times New Roman Regular"/>
          <w:sz w:val="24"/>
          <w:szCs w:val="24"/>
        </w:rPr>
        <w:t xml:space="preserve">Tabel 2.1 Penelitian Terdahulu </w:t>
      </w:r>
      <w:r>
        <w:rPr>
          <w:rFonts w:ascii="Times New Roman Regular" w:hAnsi="Times New Roman Regular" w:cs="Times New Roman Regular"/>
          <w:sz w:val="24"/>
          <w:szCs w:val="24"/>
        </w:rPr>
        <w:tab/>
        <w:t xml:space="preserve"> 16</w:t>
      </w:r>
    </w:p>
    <w:p w:rsidR="007941C7" w:rsidRDefault="007941C7">
      <w:pPr>
        <w:tabs>
          <w:tab w:val="left" w:leader="dot" w:pos="7350"/>
        </w:tabs>
        <w:spacing w:line="260" w:lineRule="auto"/>
        <w:rPr>
          <w:rFonts w:ascii="Times New Roman Regular" w:hAnsi="Times New Roman Regular" w:cs="Times New Roman Regular"/>
          <w:sz w:val="24"/>
          <w:szCs w:val="24"/>
        </w:rPr>
      </w:pPr>
    </w:p>
    <w:p w:rsidR="007941C7" w:rsidRDefault="00F56DB6">
      <w:pPr>
        <w:jc w:val="center"/>
        <w:rPr>
          <w:rFonts w:ascii="Times New Roman Regular" w:hAnsi="Times New Roman Regular" w:cs="Times New Roman Regular"/>
          <w:sz w:val="24"/>
          <w:szCs w:val="24"/>
        </w:rPr>
      </w:pPr>
      <w:r>
        <w:rPr>
          <w:rFonts w:ascii="Times New Roman Regular" w:hAnsi="Times New Roman Regular" w:cs="Times New Roman Regular"/>
          <w:b/>
          <w:bCs/>
          <w:sz w:val="24"/>
          <w:szCs w:val="24"/>
        </w:rPr>
        <w:t>DAFTAR GAMBAR</w:t>
      </w:r>
    </w:p>
    <w:p w:rsidR="007941C7" w:rsidRDefault="00F56DB6">
      <w:pPr>
        <w:tabs>
          <w:tab w:val="left" w:leader="dot" w:pos="7350"/>
          <w:tab w:val="left" w:leader="dot" w:pos="7560"/>
        </w:tabs>
        <w:spacing w:line="260" w:lineRule="auto"/>
        <w:ind w:rightChars="107" w:right="235"/>
        <w:rPr>
          <w:rFonts w:ascii="Times New Roman Regular" w:hAnsi="Times New Roman Regular" w:cs="Times New Roman Regular"/>
          <w:sz w:val="24"/>
          <w:szCs w:val="24"/>
        </w:rPr>
      </w:pPr>
      <w:r>
        <w:rPr>
          <w:rFonts w:ascii="Times New Roman Regular" w:hAnsi="Times New Roman Regular" w:cs="Times New Roman Regular"/>
          <w:sz w:val="24"/>
          <w:szCs w:val="24"/>
        </w:rPr>
        <w:t xml:space="preserve">Gambar 1.1 </w:t>
      </w:r>
      <w:r>
        <w:rPr>
          <w:rFonts w:ascii="Times New Roman Regular" w:hAnsi="Times New Roman Regular" w:cs="Times New Roman Regular"/>
          <w:i/>
          <w:iCs/>
          <w:sz w:val="24"/>
          <w:szCs w:val="24"/>
        </w:rPr>
        <w:t xml:space="preserve">Google </w:t>
      </w:r>
      <w:r>
        <w:rPr>
          <w:rFonts w:ascii="Times New Roman Regular" w:hAnsi="Times New Roman Regular" w:cs="Times New Roman Regular"/>
          <w:sz w:val="24"/>
          <w:szCs w:val="24"/>
        </w:rPr>
        <w:t>Ulasan PDAM</w:t>
      </w:r>
      <w:r>
        <w:rPr>
          <w:rFonts w:ascii="Times New Roman Regular" w:hAnsi="Times New Roman Regular" w:cs="Times New Roman Regular"/>
          <w:sz w:val="24"/>
          <w:szCs w:val="24"/>
        </w:rPr>
        <w:tab/>
        <w:t xml:space="preserve">  6</w:t>
      </w:r>
    </w:p>
    <w:p w:rsidR="007941C7" w:rsidRDefault="00F56DB6">
      <w:pPr>
        <w:tabs>
          <w:tab w:val="left" w:leader="dot" w:pos="7350"/>
          <w:tab w:val="left" w:leader="dot" w:pos="7560"/>
        </w:tabs>
        <w:spacing w:line="260" w:lineRule="auto"/>
        <w:rPr>
          <w:rFonts w:ascii="Times New Roman Regular" w:hAnsi="Times New Roman Regular" w:cs="Times New Roman Regular"/>
          <w:sz w:val="24"/>
          <w:szCs w:val="24"/>
        </w:rPr>
      </w:pPr>
      <w:r>
        <w:rPr>
          <w:rFonts w:ascii="Times New Roman Regular" w:hAnsi="Times New Roman Regular" w:cs="Times New Roman Regular"/>
          <w:sz w:val="24"/>
          <w:szCs w:val="24"/>
        </w:rPr>
        <w:t xml:space="preserve">Gambar 2.1 Kerangka </w:t>
      </w:r>
      <w:r>
        <w:rPr>
          <w:rFonts w:ascii="Times New Roman Regular" w:hAnsi="Times New Roman Regular" w:cs="Times New Roman Regular"/>
          <w:sz w:val="24"/>
          <w:szCs w:val="24"/>
        </w:rPr>
        <w:t>Konseptual</w:t>
      </w:r>
      <w:r>
        <w:rPr>
          <w:rFonts w:ascii="Times New Roman Regular" w:hAnsi="Times New Roman Regular" w:cs="Times New Roman Regular"/>
          <w:sz w:val="24"/>
          <w:szCs w:val="24"/>
        </w:rPr>
        <w:tab/>
        <w:t xml:space="preserve"> 19</w:t>
      </w:r>
    </w:p>
    <w:p w:rsidR="007941C7" w:rsidRDefault="00F56DB6">
      <w:pPr>
        <w:tabs>
          <w:tab w:val="left" w:leader="dot" w:pos="7350"/>
          <w:tab w:val="left" w:leader="dot" w:pos="7560"/>
        </w:tabs>
        <w:spacing w:line="260" w:lineRule="auto"/>
        <w:ind w:rightChars="7" w:right="15"/>
        <w:rPr>
          <w:rFonts w:ascii="Times New Roman Regular" w:hAnsi="Times New Roman Regular" w:cs="Times New Roman Regular"/>
          <w:sz w:val="24"/>
          <w:szCs w:val="24"/>
        </w:rPr>
      </w:pPr>
      <w:r>
        <w:rPr>
          <w:rFonts w:ascii="Times New Roman Regular" w:hAnsi="Times New Roman Regular" w:cs="Times New Roman Regular"/>
          <w:sz w:val="24"/>
          <w:szCs w:val="24"/>
        </w:rPr>
        <w:t>Gambar 3.1 Logo Perusahaan PDAM</w:t>
      </w:r>
      <w:r>
        <w:rPr>
          <w:rFonts w:ascii="Times New Roman Regular" w:hAnsi="Times New Roman Regular" w:cs="Times New Roman Regular"/>
          <w:sz w:val="24"/>
          <w:szCs w:val="24"/>
        </w:rPr>
        <w:tab/>
        <w:t xml:space="preserve"> 38</w:t>
      </w:r>
    </w:p>
    <w:p w:rsidR="007941C7" w:rsidRDefault="00F56DB6">
      <w:pPr>
        <w:tabs>
          <w:tab w:val="left" w:leader="dot" w:pos="7350"/>
          <w:tab w:val="left" w:leader="dot" w:pos="7560"/>
        </w:tabs>
        <w:spacing w:line="260" w:lineRule="auto"/>
        <w:rPr>
          <w:rFonts w:ascii="Times New Roman Regular" w:hAnsi="Times New Roman Regular" w:cs="Times New Roman Regular"/>
          <w:sz w:val="24"/>
          <w:szCs w:val="24"/>
        </w:rPr>
      </w:pPr>
      <w:r>
        <w:rPr>
          <w:rFonts w:ascii="Times New Roman Regular" w:hAnsi="Times New Roman Regular" w:cs="Times New Roman Regular"/>
          <w:sz w:val="24"/>
          <w:szCs w:val="24"/>
        </w:rPr>
        <w:t>Gambar 3.2 Struktur Organisasi Perusahaan</w:t>
      </w:r>
      <w:r>
        <w:rPr>
          <w:rFonts w:ascii="Times New Roman Regular" w:hAnsi="Times New Roman Regular" w:cs="Times New Roman Regular"/>
          <w:sz w:val="24"/>
          <w:szCs w:val="24"/>
        </w:rPr>
        <w:tab/>
        <w:t xml:space="preserve"> 40</w:t>
      </w:r>
    </w:p>
    <w:p w:rsidR="007941C7" w:rsidRDefault="00F56DB6">
      <w:pPr>
        <w:tabs>
          <w:tab w:val="left" w:leader="dot" w:pos="7350"/>
          <w:tab w:val="left" w:leader="dot" w:pos="7560"/>
        </w:tabs>
        <w:spacing w:line="260" w:lineRule="auto"/>
        <w:rPr>
          <w:rFonts w:ascii="Times New Roman Regular" w:hAnsi="Times New Roman Regular" w:cs="Times New Roman Regular"/>
          <w:sz w:val="24"/>
          <w:szCs w:val="24"/>
        </w:rPr>
      </w:pPr>
      <w:r>
        <w:rPr>
          <w:rFonts w:ascii="Times New Roman Regular" w:hAnsi="Times New Roman Regular" w:cs="Times New Roman Regular"/>
          <w:sz w:val="24"/>
          <w:szCs w:val="24"/>
        </w:rPr>
        <w:t>Gambar 4.1.5 Kunjungan Kerja</w:t>
      </w:r>
      <w:r>
        <w:rPr>
          <w:rFonts w:ascii="Times New Roman Regular" w:hAnsi="Times New Roman Regular" w:cs="Times New Roman Regular"/>
          <w:sz w:val="24"/>
          <w:szCs w:val="24"/>
        </w:rPr>
        <w:tab/>
        <w:t xml:space="preserve"> 72</w:t>
      </w:r>
    </w:p>
    <w:p w:rsidR="007941C7" w:rsidRDefault="00F56DB6">
      <w:pPr>
        <w:tabs>
          <w:tab w:val="left" w:leader="dot" w:pos="7350"/>
          <w:tab w:val="left" w:leader="dot" w:pos="7560"/>
        </w:tabs>
        <w:spacing w:line="260" w:lineRule="auto"/>
        <w:rPr>
          <w:rFonts w:ascii="Times New Roman Regular" w:hAnsi="Times New Roman Regular" w:cs="Times New Roman Regular"/>
          <w:sz w:val="24"/>
          <w:szCs w:val="24"/>
        </w:rPr>
      </w:pPr>
      <w:r>
        <w:rPr>
          <w:rFonts w:ascii="Times New Roman Regular" w:hAnsi="Times New Roman Regular" w:cs="Times New Roman Regular"/>
          <w:sz w:val="24"/>
          <w:szCs w:val="24"/>
        </w:rPr>
        <w:t>Gambar 4.1.6. Laman lomba video</w:t>
      </w:r>
      <w:r>
        <w:rPr>
          <w:rFonts w:ascii="Times New Roman Regular" w:hAnsi="Times New Roman Regular" w:cs="Times New Roman Regular"/>
          <w:sz w:val="24"/>
          <w:szCs w:val="24"/>
        </w:rPr>
        <w:tab/>
        <w:t xml:space="preserve"> 75</w:t>
      </w:r>
    </w:p>
    <w:p w:rsidR="007941C7" w:rsidRDefault="00F56DB6">
      <w:pPr>
        <w:tabs>
          <w:tab w:val="left" w:leader="dot" w:pos="7350"/>
          <w:tab w:val="left" w:leader="dot" w:pos="7560"/>
        </w:tabs>
        <w:spacing w:line="260" w:lineRule="auto"/>
        <w:rPr>
          <w:rFonts w:ascii="Times New Roman Regular" w:hAnsi="Times New Roman Regular" w:cs="Times New Roman Regular"/>
          <w:sz w:val="24"/>
          <w:szCs w:val="24"/>
        </w:rPr>
      </w:pPr>
      <w:r>
        <w:rPr>
          <w:rFonts w:ascii="Times New Roman Regular" w:hAnsi="Times New Roman Regular" w:cs="Times New Roman Regular"/>
          <w:sz w:val="24"/>
          <w:szCs w:val="24"/>
        </w:rPr>
        <w:t xml:space="preserve">Gambar 4.1.6.1 Program Kerja  </w:t>
      </w:r>
      <w:r>
        <w:rPr>
          <w:rFonts w:ascii="Times New Roman Regular" w:hAnsi="Times New Roman Regular" w:cs="Times New Roman Regular"/>
          <w:sz w:val="24"/>
          <w:szCs w:val="24"/>
        </w:rPr>
        <w:tab/>
        <w:t xml:space="preserve"> 75</w:t>
      </w:r>
    </w:p>
    <w:p w:rsidR="007941C7" w:rsidRDefault="00F56DB6">
      <w:pPr>
        <w:tabs>
          <w:tab w:val="left" w:leader="dot" w:pos="7350"/>
          <w:tab w:val="left" w:leader="dot" w:pos="7560"/>
        </w:tabs>
        <w:spacing w:line="260" w:lineRule="auto"/>
        <w:rPr>
          <w:rFonts w:ascii="Times New Roman Regular" w:hAnsi="Times New Roman Regular" w:cs="Times New Roman Regular"/>
          <w:sz w:val="24"/>
          <w:szCs w:val="24"/>
        </w:rPr>
      </w:pPr>
      <w:r>
        <w:rPr>
          <w:rFonts w:ascii="Times New Roman Regular" w:hAnsi="Times New Roman Regular" w:cs="Times New Roman Regular"/>
          <w:sz w:val="24"/>
          <w:szCs w:val="24"/>
        </w:rPr>
        <w:t>Gambar 4.1.6.2 Program kerja</w:t>
      </w:r>
      <w:r>
        <w:rPr>
          <w:rFonts w:ascii="Times New Roman Regular" w:hAnsi="Times New Roman Regular" w:cs="Times New Roman Regular"/>
          <w:sz w:val="24"/>
          <w:szCs w:val="24"/>
        </w:rPr>
        <w:tab/>
        <w:t xml:space="preserve"> 76</w:t>
      </w:r>
    </w:p>
    <w:p w:rsidR="007941C7" w:rsidRDefault="007941C7">
      <w:pPr>
        <w:tabs>
          <w:tab w:val="left" w:leader="dot" w:pos="7350"/>
          <w:tab w:val="left" w:leader="dot" w:pos="7560"/>
        </w:tabs>
        <w:spacing w:line="260" w:lineRule="auto"/>
        <w:rPr>
          <w:rFonts w:ascii="Times New Roman Regular" w:hAnsi="Times New Roman Regular" w:cs="Times New Roman Regular"/>
          <w:sz w:val="24"/>
          <w:szCs w:val="24"/>
        </w:rPr>
      </w:pPr>
    </w:p>
    <w:p w:rsidR="007941C7" w:rsidRDefault="007941C7">
      <w:pPr>
        <w:tabs>
          <w:tab w:val="left" w:leader="dot" w:pos="7350"/>
        </w:tabs>
        <w:spacing w:line="260" w:lineRule="auto"/>
      </w:pPr>
    </w:p>
    <w:p w:rsidR="007941C7" w:rsidRDefault="007941C7">
      <w:pPr>
        <w:jc w:val="both"/>
        <w:rPr>
          <w:rFonts w:ascii="Times New Roman Bold" w:hAnsi="Times New Roman Bold" w:cs="Times New Roman Bold"/>
          <w:b/>
          <w:bCs/>
          <w:sz w:val="24"/>
          <w:szCs w:val="24"/>
        </w:rPr>
      </w:pPr>
    </w:p>
    <w:p w:rsidR="007941C7" w:rsidRDefault="007941C7">
      <w:pPr>
        <w:jc w:val="center"/>
        <w:rPr>
          <w:rFonts w:ascii="Times New Roman Bold" w:hAnsi="Times New Roman Bold" w:cs="Times New Roman Bold"/>
          <w:b/>
          <w:sz w:val="24"/>
          <w:szCs w:val="24"/>
        </w:rPr>
      </w:pPr>
    </w:p>
    <w:p w:rsidR="007941C7" w:rsidRDefault="007941C7">
      <w:pPr>
        <w:pStyle w:val="Heading1"/>
        <w:spacing w:before="0" w:line="480" w:lineRule="auto"/>
        <w:rPr>
          <w:szCs w:val="24"/>
        </w:rPr>
        <w:sectPr w:rsidR="007941C7">
          <w:headerReference w:type="default" r:id="rId18"/>
          <w:pgSz w:w="11906" w:h="16838"/>
          <w:pgMar w:top="2268" w:right="1701" w:bottom="1701" w:left="2268" w:header="708" w:footer="708" w:gutter="0"/>
          <w:pgNumType w:fmt="upperRoman"/>
          <w:cols w:space="708"/>
          <w:docGrid w:linePitch="360"/>
        </w:sectPr>
      </w:pPr>
    </w:p>
    <w:p w:rsidR="007941C7" w:rsidRDefault="00F56DB6">
      <w:pPr>
        <w:pStyle w:val="Heading1"/>
        <w:spacing w:before="0" w:line="480" w:lineRule="auto"/>
        <w:rPr>
          <w:szCs w:val="24"/>
        </w:rPr>
      </w:pPr>
      <w:bookmarkStart w:id="24" w:name="_Toc896149695"/>
      <w:bookmarkStart w:id="25" w:name="_Toc246942650"/>
      <w:bookmarkStart w:id="26" w:name="_Toc697645948"/>
      <w:bookmarkStart w:id="27" w:name="_Toc1565741930"/>
      <w:r>
        <w:rPr>
          <w:szCs w:val="24"/>
        </w:rPr>
        <w:lastRenderedPageBreak/>
        <w:t>BAB I</w:t>
      </w:r>
      <w:bookmarkEnd w:id="24"/>
      <w:bookmarkEnd w:id="25"/>
      <w:bookmarkEnd w:id="26"/>
      <w:bookmarkEnd w:id="27"/>
      <w:r>
        <w:rPr>
          <w:szCs w:val="24"/>
        </w:rPr>
        <w:t xml:space="preserve"> </w:t>
      </w:r>
    </w:p>
    <w:p w:rsidR="007941C7" w:rsidRDefault="00F56DB6">
      <w:pPr>
        <w:pStyle w:val="Heading1"/>
        <w:spacing w:before="0" w:line="480" w:lineRule="auto"/>
        <w:rPr>
          <w:szCs w:val="24"/>
        </w:rPr>
      </w:pPr>
      <w:bookmarkStart w:id="28" w:name="_Toc1285107454"/>
      <w:bookmarkStart w:id="29" w:name="_Toc1426712546"/>
      <w:bookmarkStart w:id="30" w:name="_Toc74735416"/>
      <w:bookmarkStart w:id="31" w:name="_Toc160007172"/>
      <w:r>
        <w:rPr>
          <w:szCs w:val="24"/>
        </w:rPr>
        <w:t>PENDAHULUAN</w:t>
      </w:r>
      <w:bookmarkEnd w:id="28"/>
      <w:bookmarkEnd w:id="29"/>
      <w:bookmarkEnd w:id="30"/>
      <w:bookmarkEnd w:id="31"/>
      <w:r>
        <w:rPr>
          <w:szCs w:val="24"/>
        </w:rPr>
        <w:t xml:space="preserve"> </w:t>
      </w:r>
    </w:p>
    <w:p w:rsidR="007941C7" w:rsidRDefault="00F56DB6">
      <w:pPr>
        <w:pStyle w:val="Heading2"/>
        <w:numPr>
          <w:ilvl w:val="1"/>
          <w:numId w:val="2"/>
        </w:numPr>
        <w:spacing w:before="0"/>
        <w:ind w:left="567" w:hanging="567"/>
        <w:rPr>
          <w:szCs w:val="24"/>
        </w:rPr>
      </w:pPr>
      <w:bookmarkStart w:id="32" w:name="_Toc2102841867"/>
      <w:bookmarkStart w:id="33" w:name="_Toc1557941499"/>
      <w:bookmarkStart w:id="34" w:name="_Toc1947686864"/>
      <w:bookmarkStart w:id="35" w:name="_Toc591013760"/>
      <w:r>
        <w:rPr>
          <w:szCs w:val="24"/>
        </w:rPr>
        <w:t>Latar Belakang</w:t>
      </w:r>
      <w:bookmarkEnd w:id="32"/>
      <w:bookmarkEnd w:id="33"/>
      <w:bookmarkEnd w:id="34"/>
      <w:bookmarkEnd w:id="35"/>
    </w:p>
    <w:p w:rsidR="007941C7" w:rsidRDefault="00F56DB6">
      <w:pPr>
        <w:spacing w:after="0" w:line="480" w:lineRule="auto"/>
        <w:ind w:left="567" w:firstLine="851"/>
        <w:jc w:val="both"/>
        <w:rPr>
          <w:rFonts w:asciiTheme="majorBidi" w:hAnsiTheme="majorBidi" w:cstheme="majorBidi"/>
          <w:sz w:val="24"/>
          <w:szCs w:val="24"/>
        </w:rPr>
      </w:pPr>
      <w:r>
        <w:rPr>
          <w:rFonts w:asciiTheme="majorBidi" w:hAnsiTheme="majorBidi" w:cstheme="majorBidi"/>
          <w:sz w:val="24"/>
          <w:szCs w:val="24"/>
        </w:rPr>
        <w:t>Evolusi sistem ketatanegaraan berjalan seiring dengan dinamika yang terjadi baik di dalam negeri maupun dalam skala global. Termasuk sistem ketatanegaraan Indonesia. Reformasi pada tahun 1998 memb</w:t>
      </w:r>
      <w:r>
        <w:rPr>
          <w:rFonts w:asciiTheme="majorBidi" w:hAnsiTheme="majorBidi" w:cstheme="majorBidi"/>
          <w:sz w:val="24"/>
          <w:szCs w:val="24"/>
        </w:rPr>
        <w:t xml:space="preserve">erikan dorongan bagi perubahan yang signifikan dalam sistem penyelenggaraan pemerintahan Indonesia yang dilandasi oleh konsep </w:t>
      </w:r>
      <w:r>
        <w:rPr>
          <w:rFonts w:asciiTheme="majorBidi" w:hAnsiTheme="majorBidi" w:cstheme="majorBidi"/>
          <w:i/>
          <w:iCs/>
          <w:sz w:val="24"/>
          <w:szCs w:val="24"/>
        </w:rPr>
        <w:t>good governance</w:t>
      </w:r>
      <w:r>
        <w:rPr>
          <w:rFonts w:asciiTheme="majorBidi" w:hAnsiTheme="majorBidi" w:cstheme="majorBidi"/>
          <w:sz w:val="24"/>
          <w:szCs w:val="24"/>
        </w:rPr>
        <w:t xml:space="preserve">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{"citationItems":[{"id":"ITEM-1","itemData":{"abstract":"… Dalam penerapan egoverment, Kota Sur</w:instrText>
      </w:r>
      <w:r>
        <w:rPr>
          <w:rFonts w:asciiTheme="majorBidi" w:hAnsiTheme="majorBidi" w:cstheme="majorBidi"/>
          <w:sz w:val="24"/>
          <w:szCs w:val="24"/>
        </w:rPr>
        <w:instrText>abaya memiliki banyak program dengan berbasis teknologi khususnya dalam penyebaran informasi yang berhubungan dengan aktivitas …","author":[{"dropping-particle":"","family":"Hidayati","given":"Ririn","non-dropping-particle":"","parse-names":false,"suffix":</w:instrText>
      </w:r>
      <w:r>
        <w:rPr>
          <w:rFonts w:asciiTheme="majorBidi" w:hAnsiTheme="majorBidi" w:cstheme="majorBidi"/>
          <w:sz w:val="24"/>
          <w:szCs w:val="24"/>
        </w:rPr>
        <w:instrText>""}],"container-title":"Kajian Moral dan Kewarganegaraan","id":"ITEM-1","issue":"2018","issued":{"date-parts":[["2022"]]},"page":"824-841","title":"Upaya Pemerintah Kota Surabaya Dalam Meningkatkan Partisipasi Masyarakat Melalui Media Center Surabaya Sebag</w:instrText>
      </w:r>
      <w:r>
        <w:rPr>
          <w:rFonts w:asciiTheme="majorBidi" w:hAnsiTheme="majorBidi" w:cstheme="majorBidi"/>
          <w:sz w:val="24"/>
          <w:szCs w:val="24"/>
        </w:rPr>
        <w:instrText>ai Wujud Good Governance","type":"article-journal","volume":"10"},"locator":"824","uris":["http://www.mendeley.com/documents/?uuid=54a6f8a1-99bd-4c40-bb14-6fbfa2378278"]}],"mendeley":{"formattedCitation":"(Hidayati, 2022, p. 824)","plainTextFormattedCitati</w:instrText>
      </w:r>
      <w:r>
        <w:rPr>
          <w:rFonts w:asciiTheme="majorBidi" w:hAnsiTheme="majorBidi" w:cstheme="majorBidi"/>
          <w:sz w:val="24"/>
          <w:szCs w:val="24"/>
        </w:rPr>
        <w:instrText>on":"(Hidayati, 2022, p. 824)","previouslyFormattedCitation":"(Hidayati, 2022, p. 824)"},"properties":{"noteIndex":0},"schema":"https://github.com/citation-style-language/schema/raw/master/csl-citation.json"}</w:instrText>
      </w:r>
      <w:r>
        <w:rPr>
          <w:rFonts w:asciiTheme="majorBidi" w:hAnsiTheme="majorBidi" w:cstheme="majorBidi"/>
          <w:sz w:val="24"/>
          <w:szCs w:val="24"/>
        </w:rPr>
        <w:fldChar w:fldCharType="separate"/>
      </w:r>
      <w:r>
        <w:rPr>
          <w:rFonts w:asciiTheme="majorBidi" w:hAnsiTheme="majorBidi" w:cstheme="majorBidi"/>
          <w:sz w:val="24"/>
          <w:szCs w:val="24"/>
        </w:rPr>
        <w:t>(Hidayati, 2022, p. 824)</w:t>
      </w:r>
      <w:r>
        <w:rPr>
          <w:rFonts w:asciiTheme="majorBidi" w:hAnsiTheme="majorBidi" w:cstheme="majorBidi"/>
          <w:sz w:val="24"/>
          <w:szCs w:val="24"/>
        </w:rPr>
        <w:fldChar w:fldCharType="end"/>
      </w:r>
      <w:r>
        <w:rPr>
          <w:rFonts w:asciiTheme="majorBidi" w:hAnsiTheme="majorBidi" w:cstheme="majorBidi"/>
          <w:sz w:val="24"/>
          <w:szCs w:val="24"/>
        </w:rPr>
        <w:t xml:space="preserve">. </w:t>
      </w:r>
    </w:p>
    <w:p w:rsidR="007941C7" w:rsidRDefault="00F56DB6">
      <w:pPr>
        <w:spacing w:after="0" w:line="480" w:lineRule="auto"/>
        <w:ind w:left="567" w:firstLine="851"/>
        <w:jc w:val="both"/>
        <w:rPr>
          <w:rFonts w:asciiTheme="majorBidi" w:hAnsiTheme="majorBidi" w:cstheme="majorBidi"/>
          <w:sz w:val="24"/>
          <w:szCs w:val="24"/>
        </w:rPr>
      </w:pPr>
      <w:r>
        <w:rPr>
          <w:rFonts w:asciiTheme="majorBidi" w:hAnsiTheme="majorBidi" w:cstheme="majorBidi"/>
          <w:sz w:val="24"/>
          <w:szCs w:val="24"/>
        </w:rPr>
        <w:t>Pemerintah di Indonesia selalu berusaha memberikan yang terbaik untuk rakyatnya. Berdasarkan kekuasaan konstitusional, pemerintah berhak mengatur dan mengawasi masyarakat. Pemerintah juga berkewajiban melakukan tugasnya untuk menjadi pelayan dan pengatur y</w:t>
      </w:r>
      <w:r>
        <w:rPr>
          <w:rFonts w:asciiTheme="majorBidi" w:hAnsiTheme="majorBidi" w:cstheme="majorBidi"/>
          <w:sz w:val="24"/>
          <w:szCs w:val="24"/>
        </w:rPr>
        <w:t xml:space="preserve">ang baik bagi warganya. Pemerintah melaksanakan fungsi dan pembangunan di berbagai bidang guna mewujudkan fungsi tersebut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{"citationItems":[{"id":"ITEM-1","itemData":{"ISBN":"9789896540821","ISSN":"0038092X","PMID":"14766562","abstract":</w:instrText>
      </w:r>
      <w:r>
        <w:rPr>
          <w:rFonts w:asciiTheme="majorBidi" w:hAnsiTheme="majorBidi" w:cstheme="majorBidi"/>
          <w:sz w:val="24"/>
          <w:szCs w:val="24"/>
        </w:rPr>
        <w:instrText>"The purpose of making this article is to discuss the innovation of the Inclusive Adminduk public service in the population and civil registry office of Bulukumba Regency. The location of this research is in the Office of Population and Civil Registry of B</w:instrText>
      </w:r>
      <w:r>
        <w:rPr>
          <w:rFonts w:asciiTheme="majorBidi" w:hAnsiTheme="majorBidi" w:cstheme="majorBidi"/>
          <w:sz w:val="24"/>
          <w:szCs w:val="24"/>
        </w:rPr>
        <w:instrText>ulukumba Regency. The type of research used is qualitative research methods and the type of research is descriptive. Data collection techniques using observation and interviews. The informants in this study were 5 (five) people. Data analysis techniques us</w:instrText>
      </w:r>
      <w:r>
        <w:rPr>
          <w:rFonts w:asciiTheme="majorBidi" w:hAnsiTheme="majorBidi" w:cstheme="majorBidi"/>
          <w:sz w:val="24"/>
          <w:szCs w:val="24"/>
        </w:rPr>
        <w:instrText xml:space="preserve">ed data reduction, data presentation and drawing conclusions. Data validation using triangulation. From the research results using five indicators. One thing that greatly influences the running of a public service is the quality of staff services provided </w:instrText>
      </w:r>
      <w:r>
        <w:rPr>
          <w:rFonts w:asciiTheme="majorBidi" w:hAnsiTheme="majorBidi" w:cstheme="majorBidi"/>
          <w:sz w:val="24"/>
          <w:szCs w:val="24"/>
        </w:rPr>
        <w:instrText>to the public in making Identity Cards or Family Cards. The results of the study said that the characteristics of public service innovation through this Inclusive Adminduk lie in the collection of data with disabilities which is done with complete recordin</w:instrText>
      </w:r>
      <w:r>
        <w:rPr>
          <w:rFonts w:asciiTheme="majorBidi" w:hAnsiTheme="majorBidi" w:cstheme="majorBidi"/>
          <w:sz w:val="24"/>
          <w:szCs w:val="24"/>
        </w:rPr>
        <w:instrText xml:space="preserve">g equipment such as in offices, has good fast service and is free of charge for people with disabilities who need an identity card or family card. reduce the number of people with disabilities who do not have Identity Cards and improve services to people, </w:instrText>
      </w:r>
      <w:r>
        <w:rPr>
          <w:rFonts w:asciiTheme="majorBidi" w:hAnsiTheme="majorBidi" w:cstheme="majorBidi"/>
          <w:sz w:val="24"/>
          <w:szCs w:val="24"/>
        </w:rPr>
        <w:instrText>especially people with disabilities with a data pick-up system (data collection directly to the community's house) and the purpose of this Inclusive Adminduk innovation is to improve public services quickly and responsively in responding to people with dis</w:instrText>
      </w:r>
      <w:r>
        <w:rPr>
          <w:rFonts w:asciiTheme="majorBidi" w:hAnsiTheme="majorBidi" w:cstheme="majorBidi"/>
          <w:sz w:val="24"/>
          <w:szCs w:val="24"/>
        </w:rPr>
        <w:instrText>abilities who do not yet have Identity card.","author":[{"dropping-particle":"","family":"Sukarmin","given":"","non-dropping-particle":"","parse-names":false,"suffix":""}],"container-title":"Applied Microbiology and Biotechnology","id":"ITEM-1","issue":"1"</w:instrText>
      </w:r>
      <w:r>
        <w:rPr>
          <w:rFonts w:asciiTheme="majorBidi" w:hAnsiTheme="majorBidi" w:cstheme="majorBidi"/>
          <w:sz w:val="24"/>
          <w:szCs w:val="24"/>
        </w:rPr>
        <w:instrText>,"issued":{"date-parts":[["2020"]]},"number-of-pages":"1-99","publisher":"Program Studi Ilmu Pemerintahan Fakultas Ilmu Sosial dan Ilmu Politik Universitas Muhammadiyah Makassar.","publisher-place":"Makassar","title":"Inovasi Pelayanan Publik melalui Admin</w:instrText>
      </w:r>
      <w:r>
        <w:rPr>
          <w:rFonts w:asciiTheme="majorBidi" w:hAnsiTheme="majorBidi" w:cstheme="majorBidi"/>
          <w:sz w:val="24"/>
          <w:szCs w:val="24"/>
        </w:rPr>
        <w:instrText>istrasi Kependudukan bagi Penyandang Disabilitas (Adminduk Inklusif) DI Dinas Kependudukan dan Catatan Sipil Kabupaten Bulukumba","type":"book","volume":"2507"},"locator":"1","uris":["http://www.mendeley.com/documents/?uuid=2ea37cff-3dbd-4418-a37f-b8afd042</w:instrText>
      </w:r>
      <w:r>
        <w:rPr>
          <w:rFonts w:asciiTheme="majorBidi" w:hAnsiTheme="majorBidi" w:cstheme="majorBidi"/>
          <w:sz w:val="24"/>
          <w:szCs w:val="24"/>
        </w:rPr>
        <w:instrText>17d1"]}],"mendeley":{"formattedCitation":"(Sukarmin, 2020, p. 1)","plainTextFormattedCitation":"(Sukarmin, 2020, p. 1)","previouslyFormattedCitation":"(Sukarmin, 2020, p. 1)"},"properties":{"noteIndex":0},"schema":"https://github.com/citation-style-languag</w:instrText>
      </w:r>
      <w:r>
        <w:rPr>
          <w:rFonts w:asciiTheme="majorBidi" w:hAnsiTheme="majorBidi" w:cstheme="majorBidi"/>
          <w:sz w:val="24"/>
          <w:szCs w:val="24"/>
        </w:rPr>
        <w:instrText>e/schema/raw/master/csl-citation.json"}</w:instrText>
      </w:r>
      <w:r>
        <w:rPr>
          <w:rFonts w:asciiTheme="majorBidi" w:hAnsiTheme="majorBidi" w:cstheme="majorBidi"/>
          <w:sz w:val="24"/>
          <w:szCs w:val="24"/>
        </w:rPr>
        <w:fldChar w:fldCharType="separate"/>
      </w:r>
      <w:r>
        <w:rPr>
          <w:rFonts w:asciiTheme="majorBidi" w:hAnsiTheme="majorBidi" w:cstheme="majorBidi"/>
          <w:sz w:val="24"/>
          <w:szCs w:val="24"/>
        </w:rPr>
        <w:t>(Sukarmin, 2020, p. 1)</w:t>
      </w:r>
      <w:r>
        <w:rPr>
          <w:rFonts w:asciiTheme="majorBidi" w:hAnsiTheme="majorBidi" w:cstheme="majorBidi"/>
          <w:sz w:val="24"/>
          <w:szCs w:val="24"/>
        </w:rPr>
        <w:fldChar w:fldCharType="end"/>
      </w:r>
      <w:r>
        <w:rPr>
          <w:rFonts w:asciiTheme="majorBidi" w:hAnsiTheme="majorBidi" w:cstheme="majorBidi"/>
          <w:sz w:val="24"/>
          <w:szCs w:val="24"/>
        </w:rPr>
        <w:t>.</w:t>
      </w:r>
    </w:p>
    <w:p w:rsidR="007941C7" w:rsidRDefault="00F56DB6">
      <w:pPr>
        <w:spacing w:after="0" w:line="480" w:lineRule="auto"/>
        <w:ind w:left="567" w:firstLine="851"/>
        <w:jc w:val="both"/>
        <w:rPr>
          <w:rFonts w:asciiTheme="majorBidi" w:hAnsiTheme="majorBidi" w:cstheme="majorBidi"/>
          <w:sz w:val="24"/>
          <w:szCs w:val="24"/>
        </w:rPr>
      </w:pPr>
      <w:r>
        <w:rPr>
          <w:rFonts w:asciiTheme="majorBidi" w:hAnsiTheme="majorBidi" w:cstheme="majorBidi"/>
          <w:sz w:val="24"/>
          <w:szCs w:val="24"/>
        </w:rPr>
        <w:t xml:space="preserve">Pelayanan publik adalah pelayanan yang diberikan oleh suatu Instansi Pemerintah. Instansi Pemerintah dapat berupa Badan Usaha Milik Daerah atau Badan Usaha Milik Daerah. Instansi Pemerintah </w:t>
      </w:r>
      <w:r>
        <w:rPr>
          <w:rFonts w:asciiTheme="majorBidi" w:hAnsiTheme="majorBidi" w:cstheme="majorBidi"/>
          <w:sz w:val="24"/>
          <w:szCs w:val="24"/>
        </w:rPr>
        <w:t xml:space="preserve">memberikan pelayanan kepada masyarakat. Layanan tersebut dapat berupa barang publik, seperti jalan atau jembatan, layanan publik atas penyediaan  air bersih dan listrik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{"citationItems":[{"id":"ITEM-1","itemData":{"ISBN":"9789896540821",</w:instrText>
      </w:r>
      <w:r>
        <w:rPr>
          <w:rFonts w:asciiTheme="majorBidi" w:hAnsiTheme="majorBidi" w:cstheme="majorBidi"/>
          <w:sz w:val="24"/>
          <w:szCs w:val="24"/>
        </w:rPr>
        <w:instrText>"ISSN":"0038092X","PMID":"14766562","abstract":"The purpose of making this article is to discuss the innovation of the Inclusive Adminduk public service in the population and civil registry office of Bulukumba Regency. The location of this research is in t</w:instrText>
      </w:r>
      <w:r>
        <w:rPr>
          <w:rFonts w:asciiTheme="majorBidi" w:hAnsiTheme="majorBidi" w:cstheme="majorBidi"/>
          <w:sz w:val="24"/>
          <w:szCs w:val="24"/>
        </w:rPr>
        <w:instrText>he Office of Population and Civil Registry of Bulukumba Regency. The type of research used is qualitative research methods and the type of research is descriptive. Data collection techniques using observation and interviews. The informants in this study we</w:instrText>
      </w:r>
      <w:r>
        <w:rPr>
          <w:rFonts w:asciiTheme="majorBidi" w:hAnsiTheme="majorBidi" w:cstheme="majorBidi"/>
          <w:sz w:val="24"/>
          <w:szCs w:val="24"/>
        </w:rPr>
        <w:instrText>re 5 (five) people. Data analysis techniques used data reduction, data presentation and drawing conclusions. Data validation using triangulation. From the research results using five indicators. One thing that greatly influences the running of a public ser</w:instrText>
      </w:r>
      <w:r>
        <w:rPr>
          <w:rFonts w:asciiTheme="majorBidi" w:hAnsiTheme="majorBidi" w:cstheme="majorBidi"/>
          <w:sz w:val="24"/>
          <w:szCs w:val="24"/>
        </w:rPr>
        <w:instrText>vice is the quality of staff services provided to the public in making Identity Cards or Family Cards. The results of the study said that the characteristics of public service innovation through this Inclusive Adminduk lie in the collection of data with di</w:instrText>
      </w:r>
      <w:r>
        <w:rPr>
          <w:rFonts w:asciiTheme="majorBidi" w:hAnsiTheme="majorBidi" w:cstheme="majorBidi"/>
          <w:sz w:val="24"/>
          <w:szCs w:val="24"/>
        </w:rPr>
        <w:instrText xml:space="preserve">sabilities which is done with complete recording equipment such as in offices, has good fast service and is free of charge for people with disabilities who need an identity card or family card. reduce the number of people with disabilities who do not have </w:instrText>
      </w:r>
      <w:r>
        <w:rPr>
          <w:rFonts w:asciiTheme="majorBidi" w:hAnsiTheme="majorBidi" w:cstheme="majorBidi"/>
          <w:sz w:val="24"/>
          <w:szCs w:val="24"/>
        </w:rPr>
        <w:instrText>Identity Cards and improve services to people, especially people with disabilities with a data pick-up system (data collection directly to the community's house) and the purpose of this Inclusive Adminduk innovation is to improve public services quickly an</w:instrText>
      </w:r>
      <w:r>
        <w:rPr>
          <w:rFonts w:asciiTheme="majorBidi" w:hAnsiTheme="majorBidi" w:cstheme="majorBidi"/>
          <w:sz w:val="24"/>
          <w:szCs w:val="24"/>
        </w:rPr>
        <w:instrText>d responsively in responding to people with disabilities who do not yet have Identity card.","author":[{"dropping-particle":"","family":"Sukarmin","given":"","non-dropping-particle":"","parse-names":false,"suffix":""}],"container-title":"Applied Microbiolo</w:instrText>
      </w:r>
      <w:r>
        <w:rPr>
          <w:rFonts w:asciiTheme="majorBidi" w:hAnsiTheme="majorBidi" w:cstheme="majorBidi"/>
          <w:sz w:val="24"/>
          <w:szCs w:val="24"/>
        </w:rPr>
        <w:instrText>gy and Biotechnology","id":"ITEM-1","issue":"1","issued":{"date-parts":[["2020"]]},"number-of-pages":"1-99","publisher":"Program Studi Ilmu Pemerintahan Fakultas Ilmu Sosial dan Ilmu Politik Universitas Muhammadiyah Makassar.","publisher-place":"Makassar",</w:instrText>
      </w:r>
      <w:r>
        <w:rPr>
          <w:rFonts w:asciiTheme="majorBidi" w:hAnsiTheme="majorBidi" w:cstheme="majorBidi"/>
          <w:sz w:val="24"/>
          <w:szCs w:val="24"/>
        </w:rPr>
        <w:instrText>"title":"Inovasi Pelayanan Publik melalui Administrasi Kependudukan bagi Penyandang Disabilitas (Adminduk Inklusif) DI Dinas Kependudukan dan Catatan Sipil Kabupaten Bulukumba","type":"book","volume":"2507"},"locator":"1","uris":["http://www.mendeley.com/d</w:instrText>
      </w:r>
      <w:r>
        <w:rPr>
          <w:rFonts w:asciiTheme="majorBidi" w:hAnsiTheme="majorBidi" w:cstheme="majorBidi"/>
          <w:sz w:val="24"/>
          <w:szCs w:val="24"/>
        </w:rPr>
        <w:instrText>ocuments/?uuid=2ea37cff-3dbd-4418-a37f-b8afd04217d1"]}],"mendeley":{"formattedCitation":"(Sukarmin, 2020, p. 1)","plainTextFormattedCitation":"(Sukarmin, 2020, p. 1)","previouslyFormattedCitation":"(Sukarmin, 2020, p. 1)"},"properties":{"noteIndex":0},"sch</w:instrText>
      </w:r>
      <w:r>
        <w:rPr>
          <w:rFonts w:asciiTheme="majorBidi" w:hAnsiTheme="majorBidi" w:cstheme="majorBidi"/>
          <w:sz w:val="24"/>
          <w:szCs w:val="24"/>
        </w:rPr>
        <w:instrText>ema":"https://github.com/citation-style-language/schema/raw/master/csl-citation.json"}</w:instrText>
      </w:r>
      <w:r>
        <w:rPr>
          <w:rFonts w:asciiTheme="majorBidi" w:hAnsiTheme="majorBidi" w:cstheme="majorBidi"/>
          <w:sz w:val="24"/>
          <w:szCs w:val="24"/>
        </w:rPr>
        <w:fldChar w:fldCharType="separate"/>
      </w:r>
      <w:r>
        <w:rPr>
          <w:rFonts w:asciiTheme="majorBidi" w:hAnsiTheme="majorBidi" w:cstheme="majorBidi"/>
          <w:sz w:val="24"/>
          <w:szCs w:val="24"/>
        </w:rPr>
        <w:t>(Sukarmin, 2020, p. 1)</w:t>
      </w:r>
      <w:r>
        <w:rPr>
          <w:rFonts w:asciiTheme="majorBidi" w:hAnsiTheme="majorBidi" w:cstheme="majorBidi"/>
          <w:sz w:val="24"/>
          <w:szCs w:val="24"/>
        </w:rPr>
        <w:fldChar w:fldCharType="end"/>
      </w:r>
      <w:r>
        <w:rPr>
          <w:rFonts w:asciiTheme="majorBidi" w:hAnsiTheme="majorBidi" w:cstheme="majorBidi"/>
          <w:sz w:val="24"/>
          <w:szCs w:val="24"/>
        </w:rPr>
        <w:t>.</w:t>
      </w:r>
    </w:p>
    <w:p w:rsidR="007941C7" w:rsidRDefault="00F56DB6">
      <w:pPr>
        <w:spacing w:after="0" w:line="480" w:lineRule="auto"/>
        <w:ind w:left="567" w:firstLine="851"/>
        <w:jc w:val="both"/>
        <w:rPr>
          <w:rFonts w:asciiTheme="majorBidi" w:hAnsiTheme="majorBidi" w:cstheme="majorBidi"/>
          <w:sz w:val="24"/>
          <w:szCs w:val="24"/>
        </w:rPr>
        <w:sectPr w:rsidR="007941C7">
          <w:headerReference w:type="default" r:id="rId19"/>
          <w:footerReference w:type="default" r:id="rId20"/>
          <w:pgSz w:w="11906" w:h="16838"/>
          <w:pgMar w:top="2268" w:right="1701" w:bottom="1701" w:left="2268" w:header="708" w:footer="708" w:gutter="0"/>
          <w:pgNumType w:start="1"/>
          <w:cols w:space="708"/>
          <w:docGrid w:linePitch="360"/>
        </w:sectPr>
      </w:pPr>
      <w:r>
        <w:rPr>
          <w:rFonts w:asciiTheme="majorBidi" w:hAnsiTheme="majorBidi" w:cstheme="majorBidi"/>
          <w:sz w:val="24"/>
          <w:szCs w:val="24"/>
        </w:rPr>
        <w:t>Pelayanan publik yang berkualitas atau yang biasa disebut dengan pelayanan prima ad</w:t>
      </w:r>
      <w:r>
        <w:rPr>
          <w:rFonts w:asciiTheme="majorBidi" w:hAnsiTheme="majorBidi" w:cstheme="majorBidi"/>
          <w:sz w:val="24"/>
          <w:szCs w:val="24"/>
        </w:rPr>
        <w:t xml:space="preserve">alah pelayanan yang paling memenuhi standar kualitas </w:t>
      </w:r>
    </w:p>
    <w:p w:rsidR="007941C7" w:rsidRDefault="00F56DB6">
      <w:pPr>
        <w:spacing w:after="0" w:line="480" w:lineRule="auto"/>
        <w:ind w:left="567" w:firstLine="851"/>
        <w:jc w:val="both"/>
        <w:rPr>
          <w:rFonts w:asciiTheme="majorBidi" w:hAnsiTheme="majorBidi" w:cstheme="majorBidi"/>
          <w:sz w:val="24"/>
          <w:szCs w:val="24"/>
        </w:rPr>
      </w:pPr>
      <w:r>
        <w:rPr>
          <w:rFonts w:asciiTheme="majorBidi" w:hAnsiTheme="majorBidi" w:cstheme="majorBidi"/>
          <w:sz w:val="24"/>
          <w:szCs w:val="24"/>
        </w:rPr>
        <w:lastRenderedPageBreak/>
        <w:t>pelayanan, standar pelayanan adalah standar yang digunakan sebagai pedoman penyelenggaraan pelayanan dan acuan untuk menilai kualitas pelayanan sebagai komitmen dan janji pemberi pelayanan kepada masyar</w:t>
      </w:r>
      <w:r>
        <w:rPr>
          <w:rFonts w:asciiTheme="majorBidi" w:hAnsiTheme="majorBidi" w:cstheme="majorBidi"/>
          <w:sz w:val="24"/>
          <w:szCs w:val="24"/>
        </w:rPr>
        <w:t xml:space="preserve">akat dalam konteks kualitas layanan. Perangkat lunak ini mudah digunakan, terjangkau, dan terukur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{"citationItems":[{"id":"ITEM-1","itemData":{"ISBN":"9789896540821","ISSN":"0038092X","PMID":"14766562","abstract":"The purpose of making t</w:instrText>
      </w:r>
      <w:r>
        <w:rPr>
          <w:rFonts w:asciiTheme="majorBidi" w:hAnsiTheme="majorBidi" w:cstheme="majorBidi"/>
          <w:sz w:val="24"/>
          <w:szCs w:val="24"/>
        </w:rPr>
        <w:instrText>his article is to discuss the innovation of the Inclusive Adminduk public service in the population and civil registry office of Bulukumba Regency. The location of this research is in the Office of Population and Civil Registry of Bulukumba Regency. The ty</w:instrText>
      </w:r>
      <w:r>
        <w:rPr>
          <w:rFonts w:asciiTheme="majorBidi" w:hAnsiTheme="majorBidi" w:cstheme="majorBidi"/>
          <w:sz w:val="24"/>
          <w:szCs w:val="24"/>
        </w:rPr>
        <w:instrText xml:space="preserve">pe of research used is qualitative research methods and the type of research is descriptive. Data collection techniques using observation and interviews. The informants in this study were 5 (five) people. Data analysis techniques used data reduction, data </w:instrText>
      </w:r>
      <w:r>
        <w:rPr>
          <w:rFonts w:asciiTheme="majorBidi" w:hAnsiTheme="majorBidi" w:cstheme="majorBidi"/>
          <w:sz w:val="24"/>
          <w:szCs w:val="24"/>
        </w:rPr>
        <w:instrText xml:space="preserve">presentation and drawing conclusions. Data validation using triangulation. From the research results using five indicators. One thing that greatly influences the running of a public service is the quality of staff services provided to the public in making </w:instrText>
      </w:r>
      <w:r>
        <w:rPr>
          <w:rFonts w:asciiTheme="majorBidi" w:hAnsiTheme="majorBidi" w:cstheme="majorBidi"/>
          <w:sz w:val="24"/>
          <w:szCs w:val="24"/>
        </w:rPr>
        <w:instrText>Identity Cards or Family Cards. The results of the study said that the characteristics of public service innovation through this Inclusive Adminduk lie in the collection of data with disabilities which is done with complete recording equipment such as in o</w:instrText>
      </w:r>
      <w:r>
        <w:rPr>
          <w:rFonts w:asciiTheme="majorBidi" w:hAnsiTheme="majorBidi" w:cstheme="majorBidi"/>
          <w:sz w:val="24"/>
          <w:szCs w:val="24"/>
        </w:rPr>
        <w:instrText>ffices, has good fast service and is free of charge for people with disabilities who need an identity card or family card. reduce the number of people with disabilities who do not have Identity Cards and improve services to people, especially people with d</w:instrText>
      </w:r>
      <w:r>
        <w:rPr>
          <w:rFonts w:asciiTheme="majorBidi" w:hAnsiTheme="majorBidi" w:cstheme="majorBidi"/>
          <w:sz w:val="24"/>
          <w:szCs w:val="24"/>
        </w:rPr>
        <w:instrText>isabilities with a data pick-up system (data collection directly to the community's house) and the purpose of this Inclusive Adminduk innovation is to improve public services quickly and responsively in responding to people with disabilities who do not yet</w:instrText>
      </w:r>
      <w:r>
        <w:rPr>
          <w:rFonts w:asciiTheme="majorBidi" w:hAnsiTheme="majorBidi" w:cstheme="majorBidi"/>
          <w:sz w:val="24"/>
          <w:szCs w:val="24"/>
        </w:rPr>
        <w:instrText xml:space="preserve"> have Identity card.","author":[{"dropping-particle":"","family":"Sukarmin","given":"","non-dropping-particle":"","parse-names":false,"suffix":""}],"container-title":"Applied Microbiology and Biotechnology","id":"ITEM-1","issue":"1","issued":{"date-parts":</w:instrText>
      </w:r>
      <w:r>
        <w:rPr>
          <w:rFonts w:asciiTheme="majorBidi" w:hAnsiTheme="majorBidi" w:cstheme="majorBidi"/>
          <w:sz w:val="24"/>
          <w:szCs w:val="24"/>
        </w:rPr>
        <w:instrText>[["2020"]]},"number-of-pages":"1-99","publisher":"Program Studi Ilmu Pemerintahan Fakultas Ilmu Sosial dan Ilmu Politik Universitas Muhammadiyah Makassar.","publisher-place":"Makassar","title":"Inovasi Pelayanan Publik melalui Administrasi Kependudukan bag</w:instrText>
      </w:r>
      <w:r>
        <w:rPr>
          <w:rFonts w:asciiTheme="majorBidi" w:hAnsiTheme="majorBidi" w:cstheme="majorBidi"/>
          <w:sz w:val="24"/>
          <w:szCs w:val="24"/>
        </w:rPr>
        <w:instrText>i Penyandang Disabilitas (Adminduk Inklusif) DI Dinas Kependudukan dan Catatan Sipil Kabupaten Bulukumba","type":"book","volume":"2507"},"locator":"1","uris":["http://www.mendeley.com/documents/?uuid=2ea37cff-3dbd-4418-a37f-b8afd04217d1"]}],"mendeley":{"fo</w:instrText>
      </w:r>
      <w:r>
        <w:rPr>
          <w:rFonts w:asciiTheme="majorBidi" w:hAnsiTheme="majorBidi" w:cstheme="majorBidi"/>
          <w:sz w:val="24"/>
          <w:szCs w:val="24"/>
        </w:rPr>
        <w:instrText>rmattedCitation":"(Sukarmin, 2020, p. 1)","plainTextFormattedCitation":"(Sukarmin, 2020, p. 1)","previouslyFormattedCitation":"(Sukarmin, 2020, p. 1)"},"properties":{"noteIndex":0},"schema":"https://github.com/citation-style-language/schema/raw/master/csl-</w:instrText>
      </w:r>
      <w:r>
        <w:rPr>
          <w:rFonts w:asciiTheme="majorBidi" w:hAnsiTheme="majorBidi" w:cstheme="majorBidi"/>
          <w:sz w:val="24"/>
          <w:szCs w:val="24"/>
        </w:rPr>
        <w:instrText>citation.json"}</w:instrText>
      </w:r>
      <w:r>
        <w:rPr>
          <w:rFonts w:asciiTheme="majorBidi" w:hAnsiTheme="majorBidi" w:cstheme="majorBidi"/>
          <w:sz w:val="24"/>
          <w:szCs w:val="24"/>
        </w:rPr>
        <w:fldChar w:fldCharType="separate"/>
      </w:r>
      <w:r>
        <w:rPr>
          <w:rFonts w:asciiTheme="majorBidi" w:hAnsiTheme="majorBidi" w:cstheme="majorBidi"/>
          <w:sz w:val="24"/>
          <w:szCs w:val="24"/>
        </w:rPr>
        <w:t>(Sukarmin, 2020, p. 1)</w:t>
      </w:r>
      <w:r>
        <w:rPr>
          <w:rFonts w:asciiTheme="majorBidi" w:hAnsiTheme="majorBidi" w:cstheme="majorBidi"/>
          <w:sz w:val="24"/>
          <w:szCs w:val="24"/>
        </w:rPr>
        <w:fldChar w:fldCharType="end"/>
      </w:r>
      <w:r>
        <w:rPr>
          <w:rFonts w:asciiTheme="majorBidi" w:hAnsiTheme="majorBidi" w:cstheme="majorBidi"/>
          <w:sz w:val="24"/>
          <w:szCs w:val="24"/>
        </w:rPr>
        <w:t xml:space="preserve">. </w:t>
      </w:r>
    </w:p>
    <w:p w:rsidR="007941C7" w:rsidRDefault="00F56DB6">
      <w:pPr>
        <w:spacing w:after="0" w:line="480" w:lineRule="auto"/>
        <w:ind w:left="567" w:firstLine="851"/>
        <w:jc w:val="both"/>
        <w:rPr>
          <w:rFonts w:asciiTheme="majorBidi" w:hAnsiTheme="majorBidi" w:cstheme="majorBidi"/>
          <w:sz w:val="24"/>
          <w:szCs w:val="24"/>
        </w:rPr>
      </w:pPr>
      <w:r>
        <w:rPr>
          <w:rFonts w:asciiTheme="majorBidi" w:hAnsiTheme="majorBidi" w:cstheme="majorBidi"/>
          <w:sz w:val="24"/>
          <w:szCs w:val="24"/>
        </w:rPr>
        <w:t>Menurut Peraturan Menteri Pendayagunaan Aparatur Negara dan Reformasi Birokrasi Republik Indonesia, komponen standar pelayanan proses penyelenggaraan pelayanan meliputi persyaratan, tata cara, jangka waktu pelayan</w:t>
      </w:r>
      <w:r>
        <w:rPr>
          <w:rFonts w:asciiTheme="majorBidi" w:hAnsiTheme="majorBidi" w:cstheme="majorBidi"/>
          <w:sz w:val="24"/>
          <w:szCs w:val="24"/>
        </w:rPr>
        <w:t xml:space="preserve">an, biaya/tarif, produk pelayanan, dan penanganan pengaduan. Jika instansi pemerintah dan lembaga lain dapat menerapkan standar kualitas tersebut, maka dapat dikatakan bahwa instansi dan lembaga pemerintah tersebut telah memberikan pelayanan yang baik </w:t>
      </w:r>
      <w:r>
        <w:rPr>
          <w:rFonts w:asciiTheme="majorBidi" w:hAnsiTheme="majorBidi" w:cstheme="majorBidi"/>
          <w:sz w:val="24"/>
          <w:szCs w:val="24"/>
        </w:rPr>
        <w:fldChar w:fldCharType="begin" w:fldLock="1"/>
      </w:r>
      <w:r>
        <w:rPr>
          <w:rFonts w:asciiTheme="majorBidi" w:hAnsiTheme="majorBidi" w:cstheme="majorBidi"/>
          <w:sz w:val="24"/>
          <w:szCs w:val="24"/>
        </w:rPr>
        <w:instrText>ADDI</w:instrText>
      </w:r>
      <w:r>
        <w:rPr>
          <w:rFonts w:asciiTheme="majorBidi" w:hAnsiTheme="majorBidi" w:cstheme="majorBidi"/>
          <w:sz w:val="24"/>
          <w:szCs w:val="24"/>
        </w:rPr>
        <w:instrText>N CSL_CITATION {"citationItems":[{"id":"ITEM-1","itemData":{"ISBN":"9789896540821","ISSN":"0038092X","PMID":"14766562","abstract":"The purpose of making this article is to discuss the innovation of the Inclusive Adminduk public service in the population an</w:instrText>
      </w:r>
      <w:r>
        <w:rPr>
          <w:rFonts w:asciiTheme="majorBidi" w:hAnsiTheme="majorBidi" w:cstheme="majorBidi"/>
          <w:sz w:val="24"/>
          <w:szCs w:val="24"/>
        </w:rPr>
        <w:instrText>d civil registry office of Bulukumba Regency. The location of this research is in the Office of Population and Civil Registry of Bulukumba Regency. The type of research used is qualitative research methods and the type of research is descriptive. Data coll</w:instrText>
      </w:r>
      <w:r>
        <w:rPr>
          <w:rFonts w:asciiTheme="majorBidi" w:hAnsiTheme="majorBidi" w:cstheme="majorBidi"/>
          <w:sz w:val="24"/>
          <w:szCs w:val="24"/>
        </w:rPr>
        <w:instrText>ection techniques using observation and interviews. The informants in this study were 5 (five) people. Data analysis techniques used data reduction, data presentation and drawing conclusions. Data validation using triangulation. From the research results u</w:instrText>
      </w:r>
      <w:r>
        <w:rPr>
          <w:rFonts w:asciiTheme="majorBidi" w:hAnsiTheme="majorBidi" w:cstheme="majorBidi"/>
          <w:sz w:val="24"/>
          <w:szCs w:val="24"/>
        </w:rPr>
        <w:instrText>sing five indicators. One thing that greatly influences the running of a public service is the quality of staff services provided to the public in making Identity Cards or Family Cards. The results of the study said that the characteristics of public servi</w:instrText>
      </w:r>
      <w:r>
        <w:rPr>
          <w:rFonts w:asciiTheme="majorBidi" w:hAnsiTheme="majorBidi" w:cstheme="majorBidi"/>
          <w:sz w:val="24"/>
          <w:szCs w:val="24"/>
        </w:rPr>
        <w:instrText xml:space="preserve">ce innovation through this Inclusive Adminduk lie in the collection of data with disabilities which is done with complete recording equipment such as in offices, has good fast service and is free of charge for people with disabilities who need an identity </w:instrText>
      </w:r>
      <w:r>
        <w:rPr>
          <w:rFonts w:asciiTheme="majorBidi" w:hAnsiTheme="majorBidi" w:cstheme="majorBidi"/>
          <w:sz w:val="24"/>
          <w:szCs w:val="24"/>
        </w:rPr>
        <w:instrText>card or family card. reduce the number of people with disabilities who do not have Identity Cards and improve services to people, especially people with disabilities with a data pick-up system (data collection directly to the community's house) and the pur</w:instrText>
      </w:r>
      <w:r>
        <w:rPr>
          <w:rFonts w:asciiTheme="majorBidi" w:hAnsiTheme="majorBidi" w:cstheme="majorBidi"/>
          <w:sz w:val="24"/>
          <w:szCs w:val="24"/>
        </w:rPr>
        <w:instrText>pose of this Inclusive Adminduk innovation is to improve public services quickly and responsively in responding to people with disabilities who do not yet have Identity card.","author":[{"dropping-particle":"","family":"Sukarmin","given":"","non-dropping-p</w:instrText>
      </w:r>
      <w:r>
        <w:rPr>
          <w:rFonts w:asciiTheme="majorBidi" w:hAnsiTheme="majorBidi" w:cstheme="majorBidi"/>
          <w:sz w:val="24"/>
          <w:szCs w:val="24"/>
        </w:rPr>
        <w:instrText>article":"","parse-names":false,"suffix":""}],"container-title":"Applied Microbiology and Biotechnology","id":"ITEM-1","issue":"1","issued":{"date-parts":[["2020"]]},"number-of-pages":"1-99","publisher":"Program Studi Ilmu Pemerintahan Fakultas Ilmu Sosial</w:instrText>
      </w:r>
      <w:r>
        <w:rPr>
          <w:rFonts w:asciiTheme="majorBidi" w:hAnsiTheme="majorBidi" w:cstheme="majorBidi"/>
          <w:sz w:val="24"/>
          <w:szCs w:val="24"/>
        </w:rPr>
        <w:instrText xml:space="preserve"> dan Ilmu Politik Universitas Muhammadiyah Makassar.","publisher-place":"Makassar","title":"Inovasi Pelayanan Publik melalui Administrasi Kependudukan bagi Penyandang Disabilitas (Adminduk Inklusif) DI Dinas Kependudukan dan Catatan Sipil Kabupaten Bulukum</w:instrText>
      </w:r>
      <w:r>
        <w:rPr>
          <w:rFonts w:asciiTheme="majorBidi" w:hAnsiTheme="majorBidi" w:cstheme="majorBidi"/>
          <w:sz w:val="24"/>
          <w:szCs w:val="24"/>
        </w:rPr>
        <w:instrText>ba","type":"book","volume":"2507"},"locator":"2","uris":["http://www.mendeley.com/documents/?uuid=2ea37cff-3dbd-4418-a37f-b8afd04217d1"]}],"mendeley":{"formattedCitation":"(Sukarmin, 2020, p. 2)","plainTextFormattedCitation":"(Sukarmin, 2020, p. 2)","previ</w:instrText>
      </w:r>
      <w:r>
        <w:rPr>
          <w:rFonts w:asciiTheme="majorBidi" w:hAnsiTheme="majorBidi" w:cstheme="majorBidi"/>
          <w:sz w:val="24"/>
          <w:szCs w:val="24"/>
        </w:rPr>
        <w:instrText>ouslyFormattedCitation":"(Sukarmin, 2020, p. 2)"},"properties":{"noteIndex":0},"schema":"https://github.com/citation-style-language/schema/raw/master/csl-citation.json"}</w:instrText>
      </w:r>
      <w:r>
        <w:rPr>
          <w:rFonts w:asciiTheme="majorBidi" w:hAnsiTheme="majorBidi" w:cstheme="majorBidi"/>
          <w:sz w:val="24"/>
          <w:szCs w:val="24"/>
        </w:rPr>
        <w:fldChar w:fldCharType="separate"/>
      </w:r>
      <w:r>
        <w:rPr>
          <w:rFonts w:asciiTheme="majorBidi" w:hAnsiTheme="majorBidi" w:cstheme="majorBidi"/>
          <w:sz w:val="24"/>
          <w:szCs w:val="24"/>
        </w:rPr>
        <w:t>(Sukarmin, 2020, p. 2)</w:t>
      </w:r>
      <w:r>
        <w:rPr>
          <w:rFonts w:asciiTheme="majorBidi" w:hAnsiTheme="majorBidi" w:cstheme="majorBidi"/>
          <w:sz w:val="24"/>
          <w:szCs w:val="24"/>
        </w:rPr>
        <w:fldChar w:fldCharType="end"/>
      </w:r>
      <w:r>
        <w:rPr>
          <w:rFonts w:asciiTheme="majorBidi" w:hAnsiTheme="majorBidi" w:cstheme="majorBidi"/>
          <w:sz w:val="24"/>
          <w:szCs w:val="24"/>
        </w:rPr>
        <w:t>.</w:t>
      </w:r>
    </w:p>
    <w:p w:rsidR="007941C7" w:rsidRDefault="00F56DB6">
      <w:pPr>
        <w:spacing w:after="0" w:line="480" w:lineRule="auto"/>
        <w:ind w:left="567" w:firstLine="851"/>
        <w:jc w:val="both"/>
        <w:rPr>
          <w:rFonts w:asciiTheme="majorBidi" w:hAnsiTheme="majorBidi" w:cstheme="majorBidi"/>
          <w:sz w:val="24"/>
          <w:szCs w:val="24"/>
        </w:rPr>
      </w:pPr>
      <w:r>
        <w:rPr>
          <w:rFonts w:asciiTheme="majorBidi" w:hAnsiTheme="majorBidi" w:cstheme="majorBidi"/>
          <w:sz w:val="24"/>
          <w:szCs w:val="24"/>
        </w:rPr>
        <w:t xml:space="preserve">Menurut Undang-Undang Nomor 25 Tahun 2009 tentang Pelayanan </w:t>
      </w:r>
      <w:r>
        <w:rPr>
          <w:rFonts w:asciiTheme="majorBidi" w:hAnsiTheme="majorBidi" w:cstheme="majorBidi"/>
          <w:sz w:val="24"/>
          <w:szCs w:val="24"/>
        </w:rPr>
        <w:t>Publik, pelayanan publik didefinisikan sebagai “segala macam penyelenggaraan dalam rangka pengaturan, pembinaan, penyediaan fasilitas, pelayanan, dan lain-lain yang dilaksanakan menurut peraturan perundang-undangan yang berlaku”. Masyarakat terus menerus m</w:t>
      </w:r>
      <w:r>
        <w:rPr>
          <w:rFonts w:asciiTheme="majorBidi" w:hAnsiTheme="majorBidi" w:cstheme="majorBidi"/>
          <w:sz w:val="24"/>
          <w:szCs w:val="24"/>
        </w:rPr>
        <w:t xml:space="preserve">enginginkan pelayanan publik yang baik dari para birokrat, meskipun tuntutan tersebut tidak sesuai dengan harapan karena secara empiris pelayanan publik telah didefinisikan sebagai kompleks, lamban, dan mahal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w:instrText>
      </w:r>
      <w:r>
        <w:rPr>
          <w:rFonts w:asciiTheme="majorBidi" w:hAnsiTheme="majorBidi" w:cstheme="majorBidi"/>
          <w:sz w:val="24"/>
          <w:szCs w:val="24"/>
        </w:rPr>
        <w:instrText>M-1","itemData":{"ISBN":"9789896540821","ISSN":"0038092X","PMID":"14766562","abstract":"The purpose of making this article is to discuss the innovation of the Inclusive Adminduk public service in the population and civil registry office of Bulukumba Regenc</w:instrText>
      </w:r>
      <w:r>
        <w:rPr>
          <w:rFonts w:asciiTheme="majorBidi" w:hAnsiTheme="majorBidi" w:cstheme="majorBidi"/>
          <w:sz w:val="24"/>
          <w:szCs w:val="24"/>
        </w:rPr>
        <w:instrText>y. The location of this research is in the Office of Population and Civil Registry of Bulukumba Regency. The type of research used is qualitative research methods and the type of research is descriptive. Data collection techniques using observation and int</w:instrText>
      </w:r>
      <w:r>
        <w:rPr>
          <w:rFonts w:asciiTheme="majorBidi" w:hAnsiTheme="majorBidi" w:cstheme="majorBidi"/>
          <w:sz w:val="24"/>
          <w:szCs w:val="24"/>
        </w:rPr>
        <w:instrText>erviews. The informants in this study were 5 (five) people. Data analysis techniques used data reduction, data presentation and drawing conclusions. Data validation using triangulation. From the research results using five indicators. One thing that greatl</w:instrText>
      </w:r>
      <w:r>
        <w:rPr>
          <w:rFonts w:asciiTheme="majorBidi" w:hAnsiTheme="majorBidi" w:cstheme="majorBidi"/>
          <w:sz w:val="24"/>
          <w:szCs w:val="24"/>
        </w:rPr>
        <w:instrText>y influences the running of a public service is the quality of staff services provided to the public in making Identity Cards or Family Cards. The results of the study said that the characteristics of public service innovation through this Inclusive Admind</w:instrText>
      </w:r>
      <w:r>
        <w:rPr>
          <w:rFonts w:asciiTheme="majorBidi" w:hAnsiTheme="majorBidi" w:cstheme="majorBidi"/>
          <w:sz w:val="24"/>
          <w:szCs w:val="24"/>
        </w:rPr>
        <w:instrText>uk lie in the collection of data with disabilities which is done with complete recording equipment such as in offices, has good fast service and is free of charge for people with disabilities who need an identity card or family card. reduce the number of p</w:instrText>
      </w:r>
      <w:r>
        <w:rPr>
          <w:rFonts w:asciiTheme="majorBidi" w:hAnsiTheme="majorBidi" w:cstheme="majorBidi"/>
          <w:sz w:val="24"/>
          <w:szCs w:val="24"/>
        </w:rPr>
        <w:instrText xml:space="preserve">eople with disabilities who do not have Identity Cards and improve services to people, especially people with disabilities with a data pick-up system (data collection directly to the community's house) and the purpose of this Inclusive Adminduk innovation </w:instrText>
      </w:r>
      <w:r>
        <w:rPr>
          <w:rFonts w:asciiTheme="majorBidi" w:hAnsiTheme="majorBidi" w:cstheme="majorBidi"/>
          <w:sz w:val="24"/>
          <w:szCs w:val="24"/>
        </w:rPr>
        <w:instrText>is to improve public services quickly and responsively in responding to people with disabilities who do not yet have Identity card.","author":[{"dropping-particle":"","family":"Sukarmin","given":"","non-dropping-particle":"","parse-names":false,"suffix":""</w:instrText>
      </w:r>
      <w:r>
        <w:rPr>
          <w:rFonts w:asciiTheme="majorBidi" w:hAnsiTheme="majorBidi" w:cstheme="majorBidi"/>
          <w:sz w:val="24"/>
          <w:szCs w:val="24"/>
        </w:rPr>
        <w:instrText xml:space="preserve">}],"container-title":"Applied Microbiology and Biotechnology","id":"ITEM-1","issue":"1","issued":{"date-parts":[["2020"]]},"number-of-pages":"1-99","publisher":"Program Studi Ilmu Pemerintahan Fakultas Ilmu Sosial dan Ilmu Politik Universitas Muhammadiyah </w:instrText>
      </w:r>
      <w:r>
        <w:rPr>
          <w:rFonts w:asciiTheme="majorBidi" w:hAnsiTheme="majorBidi" w:cstheme="majorBidi"/>
          <w:sz w:val="24"/>
          <w:szCs w:val="24"/>
        </w:rPr>
        <w:instrText>Makassar.","publisher-place":"Makassar","title":"Inovasi Pelayanan Publik melalui Administrasi Kependudukan bagi Penyandang Disabilitas (Adminduk Inklusif) DI Dinas Kependudukan dan Catatan Sipil Kabupaten Bulukumba","type":"book","volume":"2507"},"locator</w:instrText>
      </w:r>
      <w:r>
        <w:rPr>
          <w:rFonts w:asciiTheme="majorBidi" w:hAnsiTheme="majorBidi" w:cstheme="majorBidi"/>
          <w:sz w:val="24"/>
          <w:szCs w:val="24"/>
        </w:rPr>
        <w:instrText>":"2","uris":["http://www.mendeley.com/documents/?uuid=2ea37cff-3dbd-4418-a37f-b8afd04217d1"]}],"mendeley":{"formattedCitation":"(Sukarmin, 2020, p. 2)","plainTextFormattedCitation":"(Sukarmin, 2020, p. 2)","previouslyFormattedCitation":"(Sukarmin, 2020, p</w:instrText>
      </w:r>
      <w:r>
        <w:rPr>
          <w:rFonts w:asciiTheme="majorBidi" w:hAnsiTheme="majorBidi" w:cstheme="majorBidi"/>
          <w:sz w:val="24"/>
          <w:szCs w:val="24"/>
        </w:rPr>
        <w:instrText>. 2)"},"properties":{"noteIndex":0},"schema":"https://github.com/citation-style-language/schema/raw/master/csl-citation.json"}</w:instrText>
      </w:r>
      <w:r>
        <w:rPr>
          <w:rFonts w:asciiTheme="majorBidi" w:hAnsiTheme="majorBidi" w:cstheme="majorBidi"/>
          <w:sz w:val="24"/>
          <w:szCs w:val="24"/>
        </w:rPr>
        <w:fldChar w:fldCharType="separate"/>
      </w:r>
      <w:r>
        <w:rPr>
          <w:rFonts w:asciiTheme="majorBidi" w:hAnsiTheme="majorBidi" w:cstheme="majorBidi"/>
          <w:sz w:val="24"/>
          <w:szCs w:val="24"/>
        </w:rPr>
        <w:t>(Sukarmin, 2020, p. 2)</w:t>
      </w:r>
      <w:r>
        <w:rPr>
          <w:rFonts w:asciiTheme="majorBidi" w:hAnsiTheme="majorBidi" w:cstheme="majorBidi"/>
          <w:sz w:val="24"/>
          <w:szCs w:val="24"/>
        </w:rPr>
        <w:fldChar w:fldCharType="end"/>
      </w:r>
      <w:r>
        <w:rPr>
          <w:rFonts w:asciiTheme="majorBidi" w:hAnsiTheme="majorBidi" w:cstheme="majorBidi"/>
          <w:sz w:val="24"/>
          <w:szCs w:val="24"/>
        </w:rPr>
        <w:t>.</w:t>
      </w:r>
    </w:p>
    <w:p w:rsidR="007941C7" w:rsidRDefault="00F56DB6">
      <w:pPr>
        <w:spacing w:after="0" w:line="480" w:lineRule="auto"/>
        <w:ind w:left="567" w:firstLine="851"/>
        <w:jc w:val="both"/>
        <w:rPr>
          <w:rFonts w:asciiTheme="majorBidi" w:hAnsiTheme="majorBidi" w:cstheme="majorBidi"/>
          <w:sz w:val="24"/>
          <w:szCs w:val="24"/>
        </w:rPr>
        <w:sectPr w:rsidR="007941C7">
          <w:footerReference w:type="default" r:id="rId21"/>
          <w:pgSz w:w="11906" w:h="16838"/>
          <w:pgMar w:top="2268" w:right="1701" w:bottom="1701" w:left="2268" w:header="708" w:footer="708" w:gutter="0"/>
          <w:cols w:space="708"/>
          <w:docGrid w:linePitch="360"/>
        </w:sectPr>
      </w:pPr>
      <w:r>
        <w:rPr>
          <w:rFonts w:asciiTheme="majorBidi" w:hAnsiTheme="majorBidi" w:cstheme="majorBidi"/>
          <w:sz w:val="24"/>
          <w:szCs w:val="24"/>
        </w:rPr>
        <w:t>Salah satu perusahaan di bidang pelayanan publik yang diawasi oleh BUMN dan dikel</w:t>
      </w:r>
      <w:r>
        <w:rPr>
          <w:rFonts w:asciiTheme="majorBidi" w:hAnsiTheme="majorBidi" w:cstheme="majorBidi"/>
          <w:sz w:val="24"/>
          <w:szCs w:val="24"/>
        </w:rPr>
        <w:t xml:space="preserve">ola oleh pemerintah sangat erat kaitannya dengan </w:t>
      </w:r>
    </w:p>
    <w:p w:rsidR="007941C7" w:rsidRDefault="00F56DB6">
      <w:pPr>
        <w:spacing w:after="0" w:line="480" w:lineRule="auto"/>
        <w:ind w:left="567" w:firstLine="851"/>
        <w:jc w:val="both"/>
        <w:rPr>
          <w:rFonts w:asciiTheme="majorBidi" w:hAnsiTheme="majorBidi" w:cstheme="majorBidi"/>
          <w:sz w:val="24"/>
          <w:szCs w:val="24"/>
        </w:rPr>
      </w:pPr>
      <w:r>
        <w:rPr>
          <w:rFonts w:asciiTheme="majorBidi" w:hAnsiTheme="majorBidi" w:cstheme="majorBidi"/>
          <w:sz w:val="24"/>
          <w:szCs w:val="24"/>
        </w:rPr>
        <w:lastRenderedPageBreak/>
        <w:t>nasib bangsa Indonesia. Usaha ini diharapkan dapat memberikan pelayanan yang baik kepada masyarakat dan harus menjaga citra yang baik. Pasal 10 UU No. menyatakan bahwa orang tidak boleh didiskriminasi denga</w:t>
      </w:r>
      <w:r>
        <w:rPr>
          <w:rFonts w:asciiTheme="majorBidi" w:hAnsiTheme="majorBidi" w:cstheme="majorBidi"/>
          <w:sz w:val="24"/>
          <w:szCs w:val="24"/>
        </w:rPr>
        <w:t>n cara apa pun, tidak peduli apa ras, warna kulit, jenis kelamin, atau asal kebangsaan mereka. Keputusan No. 22 Tahun 1999 tentang Pemerintah Daerah bahwa daerah berhak mengusahakan sumber daya daerah yang ada di daerahnya dan berkewajiban menjaga kelestar</w:t>
      </w:r>
      <w:r>
        <w:rPr>
          <w:rFonts w:asciiTheme="majorBidi" w:hAnsiTheme="majorBidi" w:cstheme="majorBidi"/>
          <w:sz w:val="24"/>
          <w:szCs w:val="24"/>
        </w:rPr>
        <w:t xml:space="preserve">ian lingkungan hidup sesuai dengan peraturan perundang-undangan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{"citationItems":[{"id":"ITEM-1","itemData":{"ISBN":"9781626239777","abstract":"Skripsi yang berjudul “Analisis Kualitas Pelayanan Perusahaan Umum Daerah Air Minum (PUDAM) D</w:instrText>
      </w:r>
      <w:r>
        <w:rPr>
          <w:rFonts w:asciiTheme="majorBidi" w:hAnsiTheme="majorBidi" w:cstheme="majorBidi"/>
          <w:sz w:val="24"/>
          <w:szCs w:val="24"/>
        </w:rPr>
        <w:instrText>alam Menangani Keluhan Pelanggan Untuk Meningkatkan Kepuasan Pelanggan (Studi kasus PUDAM Cabang Wongsorejo Kabupaten Banyuwangi)” ini merupakan hasilpenelitian kualitatif yang bertujuan menjawab pertanyaan tentang bagaimana kualitas pelayanan di PUDAM Cab</w:instrText>
      </w:r>
      <w:r>
        <w:rPr>
          <w:rFonts w:asciiTheme="majorBidi" w:hAnsiTheme="majorBidi" w:cstheme="majorBidi"/>
          <w:sz w:val="24"/>
          <w:szCs w:val="24"/>
        </w:rPr>
        <w:instrText>ang Wongsorejo dan bagaimana strategi pelayanan Perusahaan Umum Daerah Air Minum (PUDAM) Cabang Wongsorejo dalam menangani keluhan pelanggan. Metodelogi dalam penelitian ini menggunakan kualitatif dengan pendekatan deskriptif, teknik pengumpulan data mengg</w:instrText>
      </w:r>
      <w:r>
        <w:rPr>
          <w:rFonts w:asciiTheme="majorBidi" w:hAnsiTheme="majorBidi" w:cstheme="majorBidi"/>
          <w:sz w:val="24"/>
          <w:szCs w:val="24"/>
        </w:rPr>
        <w:instrText>unakan wawancara dengan informan dalam penelitian ini yaitu: Kepala Cabang dan Pegawai PUDAM Cabang Wongsorejo serta pelanggan PUDAM Cabang Wongsorejo. Observasi PUDAM Cabang Wongsorejo dan dokumentasi terkait penelitian. Hasil penelitian ini adalah kualit</w:instrText>
      </w:r>
      <w:r>
        <w:rPr>
          <w:rFonts w:asciiTheme="majorBidi" w:hAnsiTheme="majorBidi" w:cstheme="majorBidi"/>
          <w:sz w:val="24"/>
          <w:szCs w:val="24"/>
        </w:rPr>
        <w:instrText>as pelayanan PUDAM Cabang Wongsorejo sudah baik seperti: bukti fisik (tangible), daya tanggap dan perhatian (empaty). Namun masih kurang baik dalam kehandalah atau kemampuan pegawai dalam menangani keluhan pelanggan dan tidak adanya jaminan penanganan kelu</w:instrText>
      </w:r>
      <w:r>
        <w:rPr>
          <w:rFonts w:asciiTheme="majorBidi" w:hAnsiTheme="majorBidi" w:cstheme="majorBidi"/>
          <w:sz w:val="24"/>
          <w:szCs w:val="24"/>
        </w:rPr>
        <w:instrText>han. Sedangkan strategi yang dilakukan PUDAM Cabang Wongsorejo dalam menangani keluhan yaitu: Berempati kepada pelanggan yang mengeluh, dengan memperhatikan setiap keluhan yang disampaikan oleh pelanggan. Berusaha cepat menangani atau memperbaiki keluhan p</w:instrText>
      </w:r>
      <w:r>
        <w:rPr>
          <w:rFonts w:asciiTheme="majorBidi" w:hAnsiTheme="majorBidi" w:cstheme="majorBidi"/>
          <w:sz w:val="24"/>
          <w:szCs w:val="24"/>
        </w:rPr>
        <w:instrText>elanggan, dengan respon pegawai yang cepat. Bersikap adil terhadap keluhan pelanggan, tetapi lebih memprioritaskan keluhan pelanggan yang berat. Hasil penelitian diatas di harapkan PUDAM Cabang Wongsorejo membuat prosedur penanganan keluhan yang jelas sert</w:instrText>
      </w:r>
      <w:r>
        <w:rPr>
          <w:rFonts w:asciiTheme="majorBidi" w:hAnsiTheme="majorBidi" w:cstheme="majorBidi"/>
          <w:sz w:val="24"/>
          <w:szCs w:val="24"/>
        </w:rPr>
        <w:instrText xml:space="preserve">a tepat waktu, sehingga dapat merubah pelanggan yang awalnya kecewa menjadi pelanggan loyal. Kemudian strategi PUDAM dalam keluhan pelanggan, harus menerapkan pembukuan atau pencatatan setiap ada keluhan agar tersusun dengan baik antara keluhan yang sudah </w:instrText>
      </w:r>
      <w:r>
        <w:rPr>
          <w:rFonts w:asciiTheme="majorBidi" w:hAnsiTheme="majorBidi" w:cstheme="majorBidi"/>
          <w:sz w:val="24"/>
          <w:szCs w:val="24"/>
        </w:rPr>
        <w:instrText>ditangani dengan yang belum ditangani","author":[{"dropping-particle":"","family":"Karimah","given":"Nuril","non-dropping-particle":"","parse-names":false,"suffix":""}],"container-title":"Skripsi Universitas Islam Negeri Sunan Ampel Fakultas Ekonomi dan Bi</w:instrText>
      </w:r>
      <w:r>
        <w:rPr>
          <w:rFonts w:asciiTheme="majorBidi" w:hAnsiTheme="majorBidi" w:cstheme="majorBidi"/>
          <w:sz w:val="24"/>
          <w:szCs w:val="24"/>
        </w:rPr>
        <w:instrText>snis Islam Program Studi Manajemen Surabaya","id":"ITEM-1","issued":{"date-parts":[["2021"]]},"page":"1-102","title":"Analisis Kualitas Pelayanan Perusahaan Umum Daerah Air Minum (Pudam) dalam Menangani Keluhan Pelanggan untuk Meningkatkan Kepuasan Pelangg</w:instrText>
      </w:r>
      <w:r>
        <w:rPr>
          <w:rFonts w:asciiTheme="majorBidi" w:hAnsiTheme="majorBidi" w:cstheme="majorBidi"/>
          <w:sz w:val="24"/>
          <w:szCs w:val="24"/>
        </w:rPr>
        <w:instrText>an (Studi Kasus PUDAM Cabang Wongsorejo Kabupaten Banyuwangi)","type":"article-journal"},"locator":"3","uris":["http://www.mendeley.com/documents/?uuid=c8ce633e-164e-426d-8020-bcdd8ba24f0d"]}],"mendeley":{"formattedCitation":"(Karimah, 2021, p. 3)","plainT</w:instrText>
      </w:r>
      <w:r>
        <w:rPr>
          <w:rFonts w:asciiTheme="majorBidi" w:hAnsiTheme="majorBidi" w:cstheme="majorBidi"/>
          <w:sz w:val="24"/>
          <w:szCs w:val="24"/>
        </w:rPr>
        <w:instrText>extFormattedCitation":"(Karimah, 2021, p. 3)","previouslyFormattedCitation":"(Karimah, 2021, p. 3)"},"properties":{"noteIndex":0},"schema":"https://github.com/citation-style-language/schema/raw/master/csl-citation.json"}</w:instrText>
      </w:r>
      <w:r>
        <w:rPr>
          <w:rFonts w:asciiTheme="majorBidi" w:hAnsiTheme="majorBidi" w:cstheme="majorBidi"/>
          <w:sz w:val="24"/>
          <w:szCs w:val="24"/>
        </w:rPr>
        <w:fldChar w:fldCharType="separate"/>
      </w:r>
      <w:r>
        <w:rPr>
          <w:rFonts w:asciiTheme="majorBidi" w:hAnsiTheme="majorBidi" w:cstheme="majorBidi"/>
          <w:sz w:val="24"/>
          <w:szCs w:val="24"/>
        </w:rPr>
        <w:t>(Karimah, 2021, p. 3)</w:t>
      </w:r>
      <w:r>
        <w:rPr>
          <w:rFonts w:asciiTheme="majorBidi" w:hAnsiTheme="majorBidi" w:cstheme="majorBidi"/>
          <w:sz w:val="24"/>
          <w:szCs w:val="24"/>
        </w:rPr>
        <w:fldChar w:fldCharType="end"/>
      </w:r>
      <w:r>
        <w:rPr>
          <w:rFonts w:asciiTheme="majorBidi" w:hAnsiTheme="majorBidi" w:cstheme="majorBidi"/>
          <w:sz w:val="24"/>
          <w:szCs w:val="24"/>
        </w:rPr>
        <w:t xml:space="preserve">. </w:t>
      </w:r>
    </w:p>
    <w:p w:rsidR="007941C7" w:rsidRDefault="00F56DB6">
      <w:pPr>
        <w:spacing w:after="0" w:line="480" w:lineRule="auto"/>
        <w:ind w:left="567" w:firstLine="851"/>
        <w:jc w:val="both"/>
        <w:rPr>
          <w:rFonts w:asciiTheme="majorBidi" w:hAnsiTheme="majorBidi" w:cstheme="majorBidi"/>
          <w:sz w:val="24"/>
          <w:szCs w:val="24"/>
        </w:rPr>
      </w:pPr>
      <w:r>
        <w:rPr>
          <w:rFonts w:asciiTheme="majorBidi" w:hAnsiTheme="majorBidi" w:cstheme="majorBidi"/>
          <w:sz w:val="24"/>
          <w:szCs w:val="24"/>
        </w:rPr>
        <w:t>Pemerinta</w:t>
      </w:r>
      <w:r>
        <w:rPr>
          <w:rFonts w:asciiTheme="majorBidi" w:hAnsiTheme="majorBidi" w:cstheme="majorBidi"/>
          <w:sz w:val="24"/>
          <w:szCs w:val="24"/>
        </w:rPr>
        <w:t xml:space="preserve">h daerah memegang peranan penting dalam kegiatan pembangunan dan pelaksanaan pengabdian kepada masyarakat di wilayah pemerintahannya. Untuk memberikan pelayanan publik secara efektif, penting untuk memiliki pemahaman tentang apa yang diinginkan publik dan </w:t>
      </w:r>
      <w:r>
        <w:rPr>
          <w:rFonts w:asciiTheme="majorBidi" w:hAnsiTheme="majorBidi" w:cstheme="majorBidi"/>
          <w:sz w:val="24"/>
          <w:szCs w:val="24"/>
        </w:rPr>
        <w:t xml:space="preserve">bagaimana cara terbaik untuk menyediakannya. Pemerintah pusat memberikan pelayanan kepada pemerintah daerah, namun pelaksanaan pelayanan publik secara keseluruhan tidak dapat dilakukan secara efektif tanpa pemerintah daerah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w:instrText>
      </w:r>
      <w:r>
        <w:rPr>
          <w:rFonts w:asciiTheme="majorBidi" w:hAnsiTheme="majorBidi" w:cstheme="majorBidi"/>
          <w:sz w:val="24"/>
          <w:szCs w:val="24"/>
        </w:rPr>
        <w:instrText>ms":[{"id":"ITEM-1","itemData":{"ISBN":"9781626239777","abstract":"Skripsi yang berjudul “Analisis Kualitas Pelayanan Perusahaan Umum Daerah Air Minum (PUDAM) Dalam Menangani Keluhan Pelanggan Untuk Meningkatkan Kepuasan Pelanggan (Studi kasus PUDAM Cabang</w:instrText>
      </w:r>
      <w:r>
        <w:rPr>
          <w:rFonts w:asciiTheme="majorBidi" w:hAnsiTheme="majorBidi" w:cstheme="majorBidi"/>
          <w:sz w:val="24"/>
          <w:szCs w:val="24"/>
        </w:rPr>
        <w:instrText xml:space="preserve"> Wongsorejo Kabupaten Banyuwangi)” ini merupakan hasilpenelitian kualitatif yang bertujuan menjawab pertanyaan tentang bagaimana kualitas pelayanan di PUDAM Cabang Wongsorejo dan bagaimana strategi pelayanan Perusahaan Umum Daerah Air Minum (PUDAM) Cabang </w:instrText>
      </w:r>
      <w:r>
        <w:rPr>
          <w:rFonts w:asciiTheme="majorBidi" w:hAnsiTheme="majorBidi" w:cstheme="majorBidi"/>
          <w:sz w:val="24"/>
          <w:szCs w:val="24"/>
        </w:rPr>
        <w:instrText>Wongsorejo dalam menangani keluhan pelanggan. Metodelogi dalam penelitian ini menggunakan kualitatif dengan pendekatan deskriptif, teknik pengumpulan data menggunakan wawancara dengan informan dalam penelitian ini yaitu: Kepala Cabang dan Pegawai PUDAM Cab</w:instrText>
      </w:r>
      <w:r>
        <w:rPr>
          <w:rFonts w:asciiTheme="majorBidi" w:hAnsiTheme="majorBidi" w:cstheme="majorBidi"/>
          <w:sz w:val="24"/>
          <w:szCs w:val="24"/>
        </w:rPr>
        <w:instrText>ang Wongsorejo serta pelanggan PUDAM Cabang Wongsorejo. Observasi PUDAM Cabang Wongsorejo dan dokumentasi terkait penelitian. Hasil penelitian ini adalah kualitas pelayanan PUDAM Cabang Wongsorejo sudah baik seperti: bukti fisik (tangible), daya tanggap da</w:instrText>
      </w:r>
      <w:r>
        <w:rPr>
          <w:rFonts w:asciiTheme="majorBidi" w:hAnsiTheme="majorBidi" w:cstheme="majorBidi"/>
          <w:sz w:val="24"/>
          <w:szCs w:val="24"/>
        </w:rPr>
        <w:instrText>n perhatian (empaty). Namun masih kurang baik dalam kehandalah atau kemampuan pegawai dalam menangani keluhan pelanggan dan tidak adanya jaminan penanganan keluhan. Sedangkan strategi yang dilakukan PUDAM Cabang Wongsorejo dalam menangani keluhan yaitu: Be</w:instrText>
      </w:r>
      <w:r>
        <w:rPr>
          <w:rFonts w:asciiTheme="majorBidi" w:hAnsiTheme="majorBidi" w:cstheme="majorBidi"/>
          <w:sz w:val="24"/>
          <w:szCs w:val="24"/>
        </w:rPr>
        <w:instrText>rempati kepada pelanggan yang mengeluh, dengan memperhatikan setiap keluhan yang disampaikan oleh pelanggan. Berusaha cepat menangani atau memperbaiki keluhan pelanggan, dengan respon pegawai yang cepat. Bersikap adil terhadap keluhan pelanggan, tetapi leb</w:instrText>
      </w:r>
      <w:r>
        <w:rPr>
          <w:rFonts w:asciiTheme="majorBidi" w:hAnsiTheme="majorBidi" w:cstheme="majorBidi"/>
          <w:sz w:val="24"/>
          <w:szCs w:val="24"/>
        </w:rPr>
        <w:instrText>ih memprioritaskan keluhan pelanggan yang berat. Hasil penelitian diatas di harapkan PUDAM Cabang Wongsorejo membuat prosedur penanganan keluhan yang jelas serta tepat waktu, sehingga dapat merubah pelanggan yang awalnya kecewa menjadi pelanggan loyal. Kem</w:instrText>
      </w:r>
      <w:r>
        <w:rPr>
          <w:rFonts w:asciiTheme="majorBidi" w:hAnsiTheme="majorBidi" w:cstheme="majorBidi"/>
          <w:sz w:val="24"/>
          <w:szCs w:val="24"/>
        </w:rPr>
        <w:instrText>udian strategi PUDAM dalam keluhan pelanggan, harus menerapkan pembukuan atau pencatatan setiap ada keluhan agar tersusun dengan baik antara keluhan yang sudah ditangani dengan yang belum ditangani","author":[{"dropping-particle":"","family":"Karimah","giv</w:instrText>
      </w:r>
      <w:r>
        <w:rPr>
          <w:rFonts w:asciiTheme="majorBidi" w:hAnsiTheme="majorBidi" w:cstheme="majorBidi"/>
          <w:sz w:val="24"/>
          <w:szCs w:val="24"/>
        </w:rPr>
        <w:instrText>en":"Nuril","non-dropping-particle":"","parse-names":false,"suffix":""}],"container-title":"Skripsi Universitas Islam Negeri Sunan Ampel Fakultas Ekonomi dan Bisnis Islam Program Studi Manajemen Surabaya","id":"ITEM-1","issued":{"date-parts":[["2021"]]},"p</w:instrText>
      </w:r>
      <w:r>
        <w:rPr>
          <w:rFonts w:asciiTheme="majorBidi" w:hAnsiTheme="majorBidi" w:cstheme="majorBidi"/>
          <w:sz w:val="24"/>
          <w:szCs w:val="24"/>
        </w:rPr>
        <w:instrText>age":"1-102","title":"Analisis Kualitas Pelayanan Perusahaan Umum Daerah Air Minum (Pudam) dalam Menangani Keluhan Pelanggan untuk Meningkatkan Kepuasan Pelanggan (Studi Kasus PUDAM Cabang Wongsorejo Kabupaten Banyuwangi)","type":"article-journal"},"locato</w:instrText>
      </w:r>
      <w:r>
        <w:rPr>
          <w:rFonts w:asciiTheme="majorBidi" w:hAnsiTheme="majorBidi" w:cstheme="majorBidi"/>
          <w:sz w:val="24"/>
          <w:szCs w:val="24"/>
        </w:rPr>
        <w:instrText xml:space="preserve">r":"3","uris":["http://www.mendeley.com/documents/?uuid=c8ce633e-164e-426d-8020-bcdd8ba24f0d"]}],"mendeley":{"formattedCitation":"(Karimah, 2021, p. 3)","plainTextFormattedCitation":"(Karimah, 2021, p. 3)","previouslyFormattedCitation":"(Karimah, 2021, p. </w:instrText>
      </w:r>
      <w:r>
        <w:rPr>
          <w:rFonts w:asciiTheme="majorBidi" w:hAnsiTheme="majorBidi" w:cstheme="majorBidi"/>
          <w:sz w:val="24"/>
          <w:szCs w:val="24"/>
        </w:rPr>
        <w:instrText>3)"},"properties":{"noteIndex":0},"schema":"https://github.com/citation-style-language/schema/raw/master/csl-citation.json"}</w:instrText>
      </w:r>
      <w:r>
        <w:rPr>
          <w:rFonts w:asciiTheme="majorBidi" w:hAnsiTheme="majorBidi" w:cstheme="majorBidi"/>
          <w:sz w:val="24"/>
          <w:szCs w:val="24"/>
        </w:rPr>
        <w:fldChar w:fldCharType="separate"/>
      </w:r>
      <w:r>
        <w:rPr>
          <w:rFonts w:asciiTheme="majorBidi" w:hAnsiTheme="majorBidi" w:cstheme="majorBidi"/>
          <w:sz w:val="24"/>
          <w:szCs w:val="24"/>
        </w:rPr>
        <w:t>(Karimah, 2021, p. 3)</w:t>
      </w:r>
      <w:r>
        <w:rPr>
          <w:rFonts w:asciiTheme="majorBidi" w:hAnsiTheme="majorBidi" w:cstheme="majorBidi"/>
          <w:sz w:val="24"/>
          <w:szCs w:val="24"/>
        </w:rPr>
        <w:fldChar w:fldCharType="end"/>
      </w:r>
      <w:r>
        <w:rPr>
          <w:rFonts w:asciiTheme="majorBidi" w:hAnsiTheme="majorBidi" w:cstheme="majorBidi"/>
          <w:sz w:val="24"/>
          <w:szCs w:val="24"/>
        </w:rPr>
        <w:t>.</w:t>
      </w:r>
    </w:p>
    <w:p w:rsidR="007941C7" w:rsidRDefault="00F56DB6">
      <w:pPr>
        <w:spacing w:after="0" w:line="480" w:lineRule="auto"/>
        <w:ind w:left="567" w:firstLine="851"/>
        <w:jc w:val="both"/>
        <w:rPr>
          <w:rFonts w:asciiTheme="majorBidi" w:hAnsiTheme="majorBidi" w:cstheme="majorBidi"/>
          <w:sz w:val="24"/>
          <w:szCs w:val="24"/>
        </w:rPr>
      </w:pPr>
      <w:r>
        <w:rPr>
          <w:rFonts w:asciiTheme="majorBidi" w:hAnsiTheme="majorBidi" w:cstheme="majorBidi"/>
          <w:sz w:val="24"/>
          <w:szCs w:val="24"/>
        </w:rPr>
        <w:t>Pelimpahan kewenangan pemerintah pusat kepada pemerintah daerah otonom akan membantu tercapainya kesejahte</w:t>
      </w:r>
      <w:r>
        <w:rPr>
          <w:rFonts w:asciiTheme="majorBidi" w:hAnsiTheme="majorBidi" w:cstheme="majorBidi"/>
          <w:sz w:val="24"/>
          <w:szCs w:val="24"/>
        </w:rPr>
        <w:t>raan masyarakat, sehingga pemerintah daerah dapat dengan cepat merespon kebutuhan masyarakat berdasarkan kemampuan dan potensi masyarakat yang ada di daerah tersebut. Pemerintah daerah dalam melaksanakan otonomi daerah memberdayakan usaha-usaha yang dimili</w:t>
      </w:r>
      <w:r>
        <w:rPr>
          <w:rFonts w:asciiTheme="majorBidi" w:hAnsiTheme="majorBidi" w:cstheme="majorBidi"/>
          <w:sz w:val="24"/>
          <w:szCs w:val="24"/>
        </w:rPr>
        <w:t xml:space="preserve">ki dan dikelola oleh </w:t>
      </w:r>
      <w:r>
        <w:rPr>
          <w:rFonts w:asciiTheme="majorBidi" w:hAnsiTheme="majorBidi" w:cstheme="majorBidi"/>
          <w:sz w:val="24"/>
          <w:szCs w:val="24"/>
        </w:rPr>
        <w:lastRenderedPageBreak/>
        <w:t xml:space="preserve">pemerintah daerah. Salah satu perusahaan yang dikelola pemerintah daerah adalah PDAM. Mereka menyediakan air bersih dan aman bagi masyarakat setempat, dan memenuhi kebutuhan masyarakat dengan berbagai cara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w:instrText>
      </w:r>
      <w:r>
        <w:rPr>
          <w:rFonts w:asciiTheme="majorBidi" w:hAnsiTheme="majorBidi" w:cstheme="majorBidi"/>
          <w:sz w:val="24"/>
          <w:szCs w:val="24"/>
        </w:rPr>
        <w:instrText>Items":[{"id":"ITEM-1","itemData":{"ISBN":"9781626239777","abstract":"Skripsi yang berjudul “Analisis Kualitas Pelayanan Perusahaan Umum Daerah Air Minum (PUDAM) Dalam Menangani Keluhan Pelanggan Untuk Meningkatkan Kepuasan Pelanggan (Studi kasus PUDAM Cab</w:instrText>
      </w:r>
      <w:r>
        <w:rPr>
          <w:rFonts w:asciiTheme="majorBidi" w:hAnsiTheme="majorBidi" w:cstheme="majorBidi"/>
          <w:sz w:val="24"/>
          <w:szCs w:val="24"/>
        </w:rPr>
        <w:instrText>ang Wongsorejo Kabupaten Banyuwangi)” ini merupakan hasilpenelitian kualitatif yang bertujuan menjawab pertanyaan tentang bagaimana kualitas pelayanan di PUDAM Cabang Wongsorejo dan bagaimana strategi pelayanan Perusahaan Umum Daerah Air Minum (PUDAM) Caba</w:instrText>
      </w:r>
      <w:r>
        <w:rPr>
          <w:rFonts w:asciiTheme="majorBidi" w:hAnsiTheme="majorBidi" w:cstheme="majorBidi"/>
          <w:sz w:val="24"/>
          <w:szCs w:val="24"/>
        </w:rPr>
        <w:instrText xml:space="preserve">ng Wongsorejo dalam menangani keluhan pelanggan. Metodelogi dalam penelitian ini menggunakan kualitatif dengan pendekatan deskriptif, teknik pengumpulan data menggunakan wawancara dengan informan dalam penelitian ini yaitu: Kepala Cabang dan Pegawai PUDAM </w:instrText>
      </w:r>
      <w:r>
        <w:rPr>
          <w:rFonts w:asciiTheme="majorBidi" w:hAnsiTheme="majorBidi" w:cstheme="majorBidi"/>
          <w:sz w:val="24"/>
          <w:szCs w:val="24"/>
        </w:rPr>
        <w:instrText>Cabang Wongsorejo serta pelanggan PUDAM Cabang Wongsorejo. Observasi PUDAM Cabang Wongsorejo dan dokumentasi terkait penelitian. Hasil penelitian ini adalah kualitas pelayanan PUDAM Cabang Wongsorejo sudah baik seperti: bukti fisik (tangible), daya tanggap</w:instrText>
      </w:r>
      <w:r>
        <w:rPr>
          <w:rFonts w:asciiTheme="majorBidi" w:hAnsiTheme="majorBidi" w:cstheme="majorBidi"/>
          <w:sz w:val="24"/>
          <w:szCs w:val="24"/>
        </w:rPr>
        <w:instrText xml:space="preserve"> dan perhatian (empaty). Namun masih kurang baik dalam kehandalah atau kemampuan pegawai dalam menangani keluhan pelanggan dan tidak adanya jaminan penanganan keluhan. Sedangkan strategi yang dilakukan PUDAM Cabang Wongsorejo dalam menangani keluhan yaitu:</w:instrText>
      </w:r>
      <w:r>
        <w:rPr>
          <w:rFonts w:asciiTheme="majorBidi" w:hAnsiTheme="majorBidi" w:cstheme="majorBidi"/>
          <w:sz w:val="24"/>
          <w:szCs w:val="24"/>
        </w:rPr>
        <w:instrText xml:space="preserve"> Berempati kepada pelanggan yang mengeluh, dengan memperhatikan setiap keluhan yang disampaikan oleh pelanggan. Berusaha cepat menangani atau memperbaiki keluhan pelanggan, dengan respon pegawai yang cepat. Bersikap adil terhadap keluhan pelanggan, tetapi </w:instrText>
      </w:r>
      <w:r>
        <w:rPr>
          <w:rFonts w:asciiTheme="majorBidi" w:hAnsiTheme="majorBidi" w:cstheme="majorBidi"/>
          <w:sz w:val="24"/>
          <w:szCs w:val="24"/>
        </w:rPr>
        <w:instrText xml:space="preserve">lebih memprioritaskan keluhan pelanggan yang berat. Hasil penelitian diatas di harapkan PUDAM Cabang Wongsorejo membuat prosedur penanganan keluhan yang jelas serta tepat waktu, sehingga dapat merubah pelanggan yang awalnya kecewa menjadi pelanggan loyal. </w:instrText>
      </w:r>
      <w:r>
        <w:rPr>
          <w:rFonts w:asciiTheme="majorBidi" w:hAnsiTheme="majorBidi" w:cstheme="majorBidi"/>
          <w:sz w:val="24"/>
          <w:szCs w:val="24"/>
        </w:rPr>
        <w:instrText>Kemudian strategi PUDAM dalam keluhan pelanggan, harus menerapkan pembukuan atau pencatatan setiap ada keluhan agar tersusun dengan baik antara keluhan yang sudah ditangani dengan yang belum ditangani","author":[{"dropping-particle":"","family":"Karimah","</w:instrText>
      </w:r>
      <w:r>
        <w:rPr>
          <w:rFonts w:asciiTheme="majorBidi" w:hAnsiTheme="majorBidi" w:cstheme="majorBidi"/>
          <w:sz w:val="24"/>
          <w:szCs w:val="24"/>
        </w:rPr>
        <w:instrText>given":"Nuril","non-dropping-particle":"","parse-names":false,"suffix":""}],"container-title":"Skripsi Universitas Islam Negeri Sunan Ampel Fakultas Ekonomi dan Bisnis Islam Program Studi Manajemen Surabaya","id":"ITEM-1","issued":{"date-parts":[["2021"]]}</w:instrText>
      </w:r>
      <w:r>
        <w:rPr>
          <w:rFonts w:asciiTheme="majorBidi" w:hAnsiTheme="majorBidi" w:cstheme="majorBidi"/>
          <w:sz w:val="24"/>
          <w:szCs w:val="24"/>
        </w:rPr>
        <w:instrText>,"page":"1-102","title":"Analisis Kualitas Pelayanan Perusahaan Umum Daerah Air Minum (Pudam) dalam Menangani Keluhan Pelanggan untuk Meningkatkan Kepuasan Pelanggan (Studi Kasus PUDAM Cabang Wongsorejo Kabupaten Banyuwangi)","type":"article-journal"},"loc</w:instrText>
      </w:r>
      <w:r>
        <w:rPr>
          <w:rFonts w:asciiTheme="majorBidi" w:hAnsiTheme="majorBidi" w:cstheme="majorBidi"/>
          <w:sz w:val="24"/>
          <w:szCs w:val="24"/>
        </w:rPr>
        <w:instrText xml:space="preserve">ator":"4","uris":["http://www.mendeley.com/documents/?uuid=c8ce633e-164e-426d-8020-bcdd8ba24f0d"]}],"mendeley":{"formattedCitation":"(Karimah, 2021, p. 4)","plainTextFormattedCitation":"(Karimah, 2021, p. 4)","previouslyFormattedCitation":"(Karimah, 2021, </w:instrText>
      </w:r>
      <w:r>
        <w:rPr>
          <w:rFonts w:asciiTheme="majorBidi" w:hAnsiTheme="majorBidi" w:cstheme="majorBidi"/>
          <w:sz w:val="24"/>
          <w:szCs w:val="24"/>
        </w:rPr>
        <w:instrText>p. 4)"},"properties":{"noteIndex":0},"schema":"https://github.com/citation-style-language/schema/raw/master/csl-citation.json"}</w:instrText>
      </w:r>
      <w:r>
        <w:rPr>
          <w:rFonts w:asciiTheme="majorBidi" w:hAnsiTheme="majorBidi" w:cstheme="majorBidi"/>
          <w:sz w:val="24"/>
          <w:szCs w:val="24"/>
        </w:rPr>
        <w:fldChar w:fldCharType="separate"/>
      </w:r>
      <w:r>
        <w:rPr>
          <w:rFonts w:asciiTheme="majorBidi" w:hAnsiTheme="majorBidi" w:cstheme="majorBidi"/>
          <w:sz w:val="24"/>
          <w:szCs w:val="24"/>
        </w:rPr>
        <w:t>(Karimah, 2021, p. 4)</w:t>
      </w:r>
      <w:r>
        <w:rPr>
          <w:rFonts w:asciiTheme="majorBidi" w:hAnsiTheme="majorBidi" w:cstheme="majorBidi"/>
          <w:sz w:val="24"/>
          <w:szCs w:val="24"/>
        </w:rPr>
        <w:fldChar w:fldCharType="end"/>
      </w:r>
      <w:r>
        <w:rPr>
          <w:rFonts w:asciiTheme="majorBidi" w:hAnsiTheme="majorBidi" w:cstheme="majorBidi"/>
          <w:sz w:val="24"/>
          <w:szCs w:val="24"/>
        </w:rPr>
        <w:t>.</w:t>
      </w:r>
    </w:p>
    <w:p w:rsidR="007941C7" w:rsidRDefault="00F56DB6">
      <w:pPr>
        <w:spacing w:after="0" w:line="480" w:lineRule="auto"/>
        <w:ind w:left="567" w:firstLine="851"/>
        <w:jc w:val="both"/>
        <w:rPr>
          <w:rFonts w:asciiTheme="majorBidi" w:hAnsiTheme="majorBidi" w:cstheme="majorBidi"/>
          <w:sz w:val="24"/>
          <w:szCs w:val="24"/>
        </w:rPr>
      </w:pPr>
      <w:r>
        <w:rPr>
          <w:rFonts w:asciiTheme="majorBidi" w:hAnsiTheme="majorBidi" w:cstheme="majorBidi"/>
          <w:sz w:val="24"/>
          <w:szCs w:val="24"/>
        </w:rPr>
        <w:t>Perusahaan Daerah Air Minum adalah badan atau badan usaha milik daerah yang mempunyai tanggung jawab da</w:t>
      </w:r>
      <w:r>
        <w:rPr>
          <w:rFonts w:asciiTheme="majorBidi" w:hAnsiTheme="majorBidi" w:cstheme="majorBidi"/>
          <w:sz w:val="24"/>
          <w:szCs w:val="24"/>
        </w:rPr>
        <w:t>n kewajiban dalam menyelenggarakan pengelolaan dan pelayanan air bersih, melalui pengelolaan sarana dan tata cara pendistribusian air bersih. Untuk itu perlu dilakukan perbaikan pada bagian pelayanan dengan memberikan pelayanan yang handal untuk memberikan</w:t>
      </w:r>
      <w:r>
        <w:rPr>
          <w:rFonts w:asciiTheme="majorBidi" w:hAnsiTheme="majorBidi" w:cstheme="majorBidi"/>
          <w:sz w:val="24"/>
          <w:szCs w:val="24"/>
        </w:rPr>
        <w:t xml:space="preserve"> kepuasan kepada pelanggan. PDAM merupakan salah satu institusi pemerintahan yang meberikan pelayanan publik dalam penyediaan air bersih, dan diharapkan tidak ada keluhan dari pelanggan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{"citationItems":[{"id":"ITEM-1","itemData":{"ISBN"</w:instrText>
      </w:r>
      <w:r>
        <w:rPr>
          <w:rFonts w:asciiTheme="majorBidi" w:hAnsiTheme="majorBidi" w:cstheme="majorBidi"/>
          <w:sz w:val="24"/>
          <w:szCs w:val="24"/>
        </w:rPr>
        <w:instrText>:"9781626239777","abstract":"Skripsi yang berjudul “Analisis Kualitas Pelayanan Perusahaan Umum Daerah Air Minum (PUDAM) Dalam Menangani Keluhan Pelanggan Untuk Meningkatkan Kepuasan Pelanggan (Studi kasus PUDAM Cabang Wongsorejo Kabupaten Banyuwangi)” ini</w:instrText>
      </w:r>
      <w:r>
        <w:rPr>
          <w:rFonts w:asciiTheme="majorBidi" w:hAnsiTheme="majorBidi" w:cstheme="majorBidi"/>
          <w:sz w:val="24"/>
          <w:szCs w:val="24"/>
        </w:rPr>
        <w:instrText xml:space="preserve"> merupakan hasilpenelitian kualitatif yang bertujuan menjawab pertanyaan tentang bagaimana kualitas pelayanan di PUDAM Cabang Wongsorejo dan bagaimana strategi pelayanan Perusahaan Umum Daerah Air Minum (PUDAM) Cabang Wongsorejo dalam menangani keluhan pel</w:instrText>
      </w:r>
      <w:r>
        <w:rPr>
          <w:rFonts w:asciiTheme="majorBidi" w:hAnsiTheme="majorBidi" w:cstheme="majorBidi"/>
          <w:sz w:val="24"/>
          <w:szCs w:val="24"/>
        </w:rPr>
        <w:instrText>anggan. Metodelogi dalam penelitian ini menggunakan kualitatif dengan pendekatan deskriptif, teknik pengumpulan data menggunakan wawancara dengan informan dalam penelitian ini yaitu: Kepala Cabang dan Pegawai PUDAM Cabang Wongsorejo serta pelanggan PUDAM C</w:instrText>
      </w:r>
      <w:r>
        <w:rPr>
          <w:rFonts w:asciiTheme="majorBidi" w:hAnsiTheme="majorBidi" w:cstheme="majorBidi"/>
          <w:sz w:val="24"/>
          <w:szCs w:val="24"/>
        </w:rPr>
        <w:instrText>abang Wongsorejo. Observasi PUDAM Cabang Wongsorejo dan dokumentasi terkait penelitian. Hasil penelitian ini adalah kualitas pelayanan PUDAM Cabang Wongsorejo sudah baik seperti: bukti fisik (tangible), daya tanggap dan perhatian (empaty). Namun masih kura</w:instrText>
      </w:r>
      <w:r>
        <w:rPr>
          <w:rFonts w:asciiTheme="majorBidi" w:hAnsiTheme="majorBidi" w:cstheme="majorBidi"/>
          <w:sz w:val="24"/>
          <w:szCs w:val="24"/>
        </w:rPr>
        <w:instrText>ng baik dalam kehandalah atau kemampuan pegawai dalam menangani keluhan pelanggan dan tidak adanya jaminan penanganan keluhan. Sedangkan strategi yang dilakukan PUDAM Cabang Wongsorejo dalam menangani keluhan yaitu: Berempati kepada pelanggan yang mengeluh</w:instrText>
      </w:r>
      <w:r>
        <w:rPr>
          <w:rFonts w:asciiTheme="majorBidi" w:hAnsiTheme="majorBidi" w:cstheme="majorBidi"/>
          <w:sz w:val="24"/>
          <w:szCs w:val="24"/>
        </w:rPr>
        <w:instrText>, dengan memperhatikan setiap keluhan yang disampaikan oleh pelanggan. Berusaha cepat menangani atau memperbaiki keluhan pelanggan, dengan respon pegawai yang cepat. Bersikap adil terhadap keluhan pelanggan, tetapi lebih memprioritaskan keluhan pelanggan y</w:instrText>
      </w:r>
      <w:r>
        <w:rPr>
          <w:rFonts w:asciiTheme="majorBidi" w:hAnsiTheme="majorBidi" w:cstheme="majorBidi"/>
          <w:sz w:val="24"/>
          <w:szCs w:val="24"/>
        </w:rPr>
        <w:instrText>ang berat. Hasil penelitian diatas di harapkan PUDAM Cabang Wongsorejo membuat prosedur penanganan keluhan yang jelas serta tepat waktu, sehingga dapat merubah pelanggan yang awalnya kecewa menjadi pelanggan loyal. Kemudian strategi PUDAM dalam keluhan pel</w:instrText>
      </w:r>
      <w:r>
        <w:rPr>
          <w:rFonts w:asciiTheme="majorBidi" w:hAnsiTheme="majorBidi" w:cstheme="majorBidi"/>
          <w:sz w:val="24"/>
          <w:szCs w:val="24"/>
        </w:rPr>
        <w:instrText>anggan, harus menerapkan pembukuan atau pencatatan setiap ada keluhan agar tersusun dengan baik antara keluhan yang sudah ditangani dengan yang belum ditangani","author":[{"dropping-particle":"","family":"Karimah","given":"Nuril","non-dropping-particle":""</w:instrText>
      </w:r>
      <w:r>
        <w:rPr>
          <w:rFonts w:asciiTheme="majorBidi" w:hAnsiTheme="majorBidi" w:cstheme="majorBidi"/>
          <w:sz w:val="24"/>
          <w:szCs w:val="24"/>
        </w:rPr>
        <w:instrText>,"parse-names":false,"suffix":""}],"container-title":"Skripsi Universitas Islam Negeri Sunan Ampel Fakultas Ekonomi dan Bisnis Islam Program Studi Manajemen Surabaya","id":"ITEM-1","issued":{"date-parts":[["2021"]]},"page":"1-102","title":"Analisis Kualita</w:instrText>
      </w:r>
      <w:r>
        <w:rPr>
          <w:rFonts w:asciiTheme="majorBidi" w:hAnsiTheme="majorBidi" w:cstheme="majorBidi"/>
          <w:sz w:val="24"/>
          <w:szCs w:val="24"/>
        </w:rPr>
        <w:instrText>s Pelayanan Perusahaan Umum Daerah Air Minum (Pudam) dalam Menangani Keluhan Pelanggan untuk Meningkatkan Kepuasan Pelanggan (Studi Kasus PUDAM Cabang Wongsorejo Kabupaten Banyuwangi)","type":"article-journal"},"locator":"4","uris":["http://www.mendeley.co</w:instrText>
      </w:r>
      <w:r>
        <w:rPr>
          <w:rFonts w:asciiTheme="majorBidi" w:hAnsiTheme="majorBidi" w:cstheme="majorBidi"/>
          <w:sz w:val="24"/>
          <w:szCs w:val="24"/>
        </w:rPr>
        <w:instrText>m/documents/?uuid=c8ce633e-164e-426d-8020-bcdd8ba24f0d"]}],"mendeley":{"formattedCitation":"(Karimah, 2021, p. 4)","plainTextFormattedCitation":"(Karimah, 2021, p. 4)","previouslyFormattedCitation":"(Karimah, 2021, p. 4)"},"properties":{"noteIndex":0},"sch</w:instrText>
      </w:r>
      <w:r>
        <w:rPr>
          <w:rFonts w:asciiTheme="majorBidi" w:hAnsiTheme="majorBidi" w:cstheme="majorBidi"/>
          <w:sz w:val="24"/>
          <w:szCs w:val="24"/>
        </w:rPr>
        <w:instrText>ema":"https://github.com/citation-style-language/schema/raw/master/csl-citation.json"}</w:instrText>
      </w:r>
      <w:r>
        <w:rPr>
          <w:rFonts w:asciiTheme="majorBidi" w:hAnsiTheme="majorBidi" w:cstheme="majorBidi"/>
          <w:sz w:val="24"/>
          <w:szCs w:val="24"/>
        </w:rPr>
        <w:fldChar w:fldCharType="separate"/>
      </w:r>
      <w:r>
        <w:rPr>
          <w:rFonts w:asciiTheme="majorBidi" w:hAnsiTheme="majorBidi" w:cstheme="majorBidi"/>
          <w:sz w:val="24"/>
          <w:szCs w:val="24"/>
        </w:rPr>
        <w:t>(Karimah, 2021, p. 4)</w:t>
      </w:r>
      <w:r>
        <w:rPr>
          <w:rFonts w:asciiTheme="majorBidi" w:hAnsiTheme="majorBidi" w:cstheme="majorBidi"/>
          <w:sz w:val="24"/>
          <w:szCs w:val="24"/>
        </w:rPr>
        <w:fldChar w:fldCharType="end"/>
      </w:r>
      <w:r>
        <w:rPr>
          <w:rFonts w:asciiTheme="majorBidi" w:hAnsiTheme="majorBidi" w:cstheme="majorBidi"/>
          <w:sz w:val="24"/>
          <w:szCs w:val="24"/>
        </w:rPr>
        <w:t>.</w:t>
      </w:r>
    </w:p>
    <w:p w:rsidR="007941C7" w:rsidRDefault="00F56DB6">
      <w:pPr>
        <w:spacing w:after="0" w:line="480" w:lineRule="auto"/>
        <w:ind w:left="567" w:firstLine="851"/>
        <w:jc w:val="both"/>
        <w:rPr>
          <w:rFonts w:asciiTheme="majorBidi" w:hAnsiTheme="majorBidi" w:cstheme="majorBidi"/>
          <w:sz w:val="24"/>
          <w:szCs w:val="24"/>
        </w:rPr>
      </w:pPr>
      <w:r>
        <w:rPr>
          <w:rFonts w:asciiTheme="majorBidi" w:hAnsiTheme="majorBidi" w:cstheme="majorBidi"/>
          <w:sz w:val="24"/>
          <w:szCs w:val="24"/>
        </w:rPr>
        <w:t>PDAM Surya Sembada adalah perusahaan air minum daerah yang terpercaya dan terkemuka di Indonesia. Perusahaan ini berdiri sejak tahun 1976 dan di</w:t>
      </w:r>
      <w:r>
        <w:rPr>
          <w:rFonts w:asciiTheme="majorBidi" w:hAnsiTheme="majorBidi" w:cstheme="majorBidi"/>
          <w:sz w:val="24"/>
          <w:szCs w:val="24"/>
        </w:rPr>
        <w:t>miliki oleh Pemerintah Kota Surabaya. Dokumen ini telah disahkan oleh Gubernur Daerah Tingkat I Jawa Timur. Lembaran Daerah Kotamadya Surabaya Tingkat II Tahun 1976 Seri C pada tanggal 23 November 1976 diundangkan KUHP II/155/76. 4/C. PDAM Surabaya menyedi</w:t>
      </w:r>
      <w:r>
        <w:rPr>
          <w:rFonts w:asciiTheme="majorBidi" w:hAnsiTheme="majorBidi" w:cstheme="majorBidi"/>
          <w:sz w:val="24"/>
          <w:szCs w:val="24"/>
        </w:rPr>
        <w:t xml:space="preserve">akan air bersih untuk masyarakat umum di Surabaya, Pasuruan, Sidoarjo, dan Gresik. Saat ini PDAM Surabaya memiliki 498.169 pelanggan, yang meliputi 446.714 pelanggan perumahan, 23.561 pelanggan komersial, 403 pelanggan industri, 3.482 </w:t>
      </w:r>
      <w:r>
        <w:rPr>
          <w:rFonts w:asciiTheme="majorBidi" w:hAnsiTheme="majorBidi" w:cstheme="majorBidi"/>
          <w:sz w:val="24"/>
          <w:szCs w:val="24"/>
        </w:rPr>
        <w:lastRenderedPageBreak/>
        <w:t>pelanggan sosial umum</w:t>
      </w:r>
      <w:r>
        <w:rPr>
          <w:rFonts w:asciiTheme="majorBidi" w:hAnsiTheme="majorBidi" w:cstheme="majorBidi"/>
          <w:sz w:val="24"/>
          <w:szCs w:val="24"/>
        </w:rPr>
        <w:t xml:space="preserve">, 1.396 pelanggan pemerintah, 1.608 pelanggan sosial khusus, dan 5 pelanggan pelabuhan. </w:t>
      </w:r>
    </w:p>
    <w:p w:rsidR="007941C7" w:rsidRDefault="00F56DB6">
      <w:pPr>
        <w:spacing w:after="0" w:line="480" w:lineRule="auto"/>
        <w:ind w:left="567" w:firstLine="851"/>
        <w:jc w:val="both"/>
        <w:rPr>
          <w:rFonts w:asciiTheme="majorBidi" w:hAnsiTheme="majorBidi" w:cstheme="majorBidi"/>
          <w:sz w:val="24"/>
          <w:szCs w:val="24"/>
        </w:rPr>
      </w:pPr>
      <w:r>
        <w:rPr>
          <w:rFonts w:asciiTheme="majorBidi" w:hAnsiTheme="majorBidi" w:cstheme="majorBidi"/>
          <w:sz w:val="24"/>
          <w:szCs w:val="24"/>
        </w:rPr>
        <w:t>PDAM Surya Sembada Surabaya sebagai salah satu instansi pemerintah yang bertanggung jawab dalam melayani masyarakat, sering menerima keluhan atas pelayanan yang diberikan. Berbagai kekhawatiran konsumen dan calon pelanggan tentang pelayanan PDAM kurang mem</w:t>
      </w:r>
      <w:r>
        <w:rPr>
          <w:rFonts w:asciiTheme="majorBidi" w:hAnsiTheme="majorBidi" w:cstheme="majorBidi"/>
          <w:sz w:val="24"/>
          <w:szCs w:val="24"/>
        </w:rPr>
        <w:t>uaskan. Isu-isu tersebut antara lain kurangnya kontinuitas air, yang mengakibatkan banyak kebutuhan air pelanggan tidak terpenuhi. Selain itu, petugas menilai masih lambatnya penanganan keluhan konsumen sehingga membutuhkan waktu lebih lama dari yang diper</w:t>
      </w:r>
      <w:r>
        <w:rPr>
          <w:rFonts w:asciiTheme="majorBidi" w:hAnsiTheme="majorBidi" w:cstheme="majorBidi"/>
          <w:sz w:val="24"/>
          <w:szCs w:val="24"/>
        </w:rPr>
        <w:t xml:space="preserve">kirakan pelanggan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{"citationItems":[{"id":"ITEM-1","itemData":{"author":[{"dropping-particle":"","family":"Indartuti","given":"Endang","non-dropping-particle":"","parse-names":false,"suffix":""},{"dropping-particle":"","family":"Rochim",</w:instrText>
      </w:r>
      <w:r>
        <w:rPr>
          <w:rFonts w:asciiTheme="majorBidi" w:hAnsiTheme="majorBidi" w:cstheme="majorBidi"/>
          <w:sz w:val="24"/>
          <w:szCs w:val="24"/>
        </w:rPr>
        <w:instrText>"given":"Achluddin Ibnu","non-dropping-particle":"","parse-names":false,"suffix":""},{"dropping-particle":"","family":"Keuangan","given":"Keahlian Administrator","non-dropping-particle":"","parse-names":false,"suffix":""},{"dropping-particle":"","family":"</w:instrText>
      </w:r>
      <w:r>
        <w:rPr>
          <w:rFonts w:asciiTheme="majorBidi" w:hAnsiTheme="majorBidi" w:cstheme="majorBidi"/>
          <w:sz w:val="24"/>
          <w:szCs w:val="24"/>
        </w:rPr>
        <w:instrText>Luthfiana","given":"Ifa Rifki","non-dropping-particle":"","parse-names":false,"suffix":""},{"dropping-particle":"","family":"Rejoso","given":"Kecamatan","non-dropping-particle":"","parse-names":false,"suffix":""},{"dropping-particle":"","family":"Timur","g</w:instrText>
      </w:r>
      <w:r>
        <w:rPr>
          <w:rFonts w:asciiTheme="majorBidi" w:hAnsiTheme="majorBidi" w:cstheme="majorBidi"/>
          <w:sz w:val="24"/>
          <w:szCs w:val="24"/>
        </w:rPr>
        <w:instrText>iven":"Propinsi Jawa","non-dropping-particle":"","parse-names":false,"suffix":""}],"id":"ITEM-1","issue":"01","issued":{"date-parts":[["2021"]]},"page":"1-11","title":"Program Studi Administrasi Publik Fakultas Ilmu Sosial dan Ilmu Politik Universitas 17 A</w:instrText>
      </w:r>
      <w:r>
        <w:rPr>
          <w:rFonts w:asciiTheme="majorBidi" w:hAnsiTheme="majorBidi" w:cstheme="majorBidi"/>
          <w:sz w:val="24"/>
          <w:szCs w:val="24"/>
        </w:rPr>
        <w:instrText>gustus 1945 Surabaya Program Studi Administrasi Publik Fakultas Ilmu Sosial dan Ilmu Politik Universitas 17 Agustus 1945 Surabaya Program Studi Administrasi Publik Fak","type":"article-journal","volume":"01"},"locator":"658","uris":["http://www.mendeley.co</w:instrText>
      </w:r>
      <w:r>
        <w:rPr>
          <w:rFonts w:asciiTheme="majorBidi" w:hAnsiTheme="majorBidi" w:cstheme="majorBidi"/>
          <w:sz w:val="24"/>
          <w:szCs w:val="24"/>
        </w:rPr>
        <w:instrText>m/documents/?uuid=9f360485-0d0c-4f7c-96b4-1291e1f323db"]}],"mendeley":{"formattedCitation":"(Indartuti et al., 2021, p. 658)","plainTextFormattedCitation":"(Indartuti et al., 2021, p. 658)","previouslyFormattedCitation":"(Indartuti et al., 2021, p. 658)"},</w:instrText>
      </w:r>
      <w:r>
        <w:rPr>
          <w:rFonts w:asciiTheme="majorBidi" w:hAnsiTheme="majorBidi" w:cstheme="majorBidi"/>
          <w:sz w:val="24"/>
          <w:szCs w:val="24"/>
        </w:rPr>
        <w:instrText>"properties":{"noteIndex":0},"schema":"https://github.com/citation-style-language/schema/raw/master/csl-citation.json"}</w:instrText>
      </w:r>
      <w:r>
        <w:rPr>
          <w:rFonts w:asciiTheme="majorBidi" w:hAnsiTheme="majorBidi" w:cstheme="majorBidi"/>
          <w:sz w:val="24"/>
          <w:szCs w:val="24"/>
        </w:rPr>
        <w:fldChar w:fldCharType="separate"/>
      </w:r>
      <w:r>
        <w:rPr>
          <w:rFonts w:asciiTheme="majorBidi" w:hAnsiTheme="majorBidi" w:cstheme="majorBidi"/>
          <w:sz w:val="24"/>
          <w:szCs w:val="24"/>
        </w:rPr>
        <w:t>(Indartuti et al., 2021, p. 658)</w:t>
      </w:r>
      <w:r>
        <w:rPr>
          <w:rFonts w:asciiTheme="majorBidi" w:hAnsiTheme="majorBidi" w:cstheme="majorBidi"/>
          <w:sz w:val="24"/>
          <w:szCs w:val="24"/>
        </w:rPr>
        <w:fldChar w:fldCharType="end"/>
      </w:r>
      <w:r>
        <w:rPr>
          <w:rFonts w:asciiTheme="majorBidi" w:hAnsiTheme="majorBidi" w:cstheme="majorBidi"/>
          <w:sz w:val="24"/>
          <w:szCs w:val="24"/>
        </w:rPr>
        <w:t xml:space="preserve">. </w:t>
      </w:r>
    </w:p>
    <w:p w:rsidR="007941C7" w:rsidRDefault="00F56DB6">
      <w:pPr>
        <w:spacing w:after="0" w:line="480" w:lineRule="auto"/>
        <w:ind w:left="567" w:firstLine="851"/>
        <w:jc w:val="both"/>
        <w:rPr>
          <w:rFonts w:asciiTheme="majorBidi" w:hAnsiTheme="majorBidi" w:cstheme="majorBidi"/>
          <w:sz w:val="24"/>
          <w:szCs w:val="24"/>
        </w:rPr>
      </w:pPr>
      <w:r>
        <w:rPr>
          <w:rFonts w:asciiTheme="majorBidi" w:hAnsiTheme="majorBidi" w:cstheme="majorBidi"/>
          <w:sz w:val="24"/>
          <w:szCs w:val="24"/>
        </w:rPr>
        <w:t>Berdasarkan berbagai laporan dari masyarakat yang disampaikan melalui google ulasan mengenai burukn</w:t>
      </w:r>
      <w:r>
        <w:rPr>
          <w:rFonts w:asciiTheme="majorBidi" w:hAnsiTheme="majorBidi" w:cstheme="majorBidi"/>
          <w:sz w:val="24"/>
          <w:szCs w:val="24"/>
        </w:rPr>
        <w:t>ya pelayanan PDAM Surabaya, seperti seringnya pemadaman air, hasil air kotor berwarna kuning, dan debit air yang tidak mencukupi untuk memenuhi kebutuhan air masyarakat Surabaya, terlihat bahwa produktivitas PDAM kota Surabaya masih rendah, menyebabkan kon</w:t>
      </w:r>
      <w:r>
        <w:rPr>
          <w:rFonts w:asciiTheme="majorBidi" w:hAnsiTheme="majorBidi" w:cstheme="majorBidi"/>
          <w:sz w:val="24"/>
          <w:szCs w:val="24"/>
        </w:rPr>
        <w:t xml:space="preserve">sumen tidak puas dan percaya bahwa mereka tidak menerima layanan terbaik. Hal ini menjadi tantangan bagi perusahaan PDAM untuk mencapai produktivitas maksimal dalam memberikan pelayanan kepada masyarakat. </w:t>
      </w:r>
    </w:p>
    <w:p w:rsidR="007941C7" w:rsidRDefault="007941C7">
      <w:pPr>
        <w:spacing w:after="0" w:line="480" w:lineRule="auto"/>
        <w:ind w:left="567" w:firstLine="851"/>
        <w:jc w:val="both"/>
        <w:rPr>
          <w:rFonts w:asciiTheme="majorBidi" w:hAnsiTheme="majorBidi" w:cstheme="majorBidi"/>
          <w:sz w:val="24"/>
          <w:szCs w:val="24"/>
        </w:rPr>
      </w:pPr>
    </w:p>
    <w:p w:rsidR="007941C7" w:rsidRDefault="00F56DB6">
      <w:pPr>
        <w:spacing w:after="0" w:line="480" w:lineRule="auto"/>
        <w:ind w:left="567" w:firstLine="851"/>
        <w:jc w:val="center"/>
        <w:rPr>
          <w:rFonts w:asciiTheme="majorBidi" w:hAnsiTheme="majorBidi" w:cstheme="majorBidi"/>
          <w:sz w:val="24"/>
          <w:szCs w:val="24"/>
        </w:rPr>
      </w:pPr>
      <w:r>
        <w:rPr>
          <w:rFonts w:asciiTheme="majorBidi" w:hAnsiTheme="majorBidi" w:cstheme="majorBidi"/>
          <w:noProof/>
          <w:sz w:val="24"/>
          <w:szCs w:val="24"/>
          <w:lang w:val="en-US"/>
        </w:rPr>
        <w:lastRenderedPageBreak/>
        <w:drawing>
          <wp:inline distT="0" distB="0" distL="114300" distR="114300">
            <wp:extent cx="2524125" cy="2931795"/>
            <wp:effectExtent l="0" t="0" r="15875" b="14605"/>
            <wp:docPr id="5" name="Picture 5" descr="BE5832B0-B040-48C1-89BE-81D8C63E3B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E5832B0-B040-48C1-89BE-81D8C63E3BCA"/>
                    <pic:cNvPicPr>
                      <a:picLocks noChangeAspect="1"/>
                    </pic:cNvPicPr>
                  </pic:nvPicPr>
                  <pic:blipFill>
                    <a:blip r:embed="rId22"/>
                    <a:stretch>
                      <a:fillRect/>
                    </a:stretch>
                  </pic:blipFill>
                  <pic:spPr>
                    <a:xfrm>
                      <a:off x="0" y="0"/>
                      <a:ext cx="2524125" cy="2931795"/>
                    </a:xfrm>
                    <a:prstGeom prst="rect">
                      <a:avLst/>
                    </a:prstGeom>
                  </pic:spPr>
                </pic:pic>
              </a:graphicData>
            </a:graphic>
          </wp:inline>
        </w:drawing>
      </w:r>
    </w:p>
    <w:p w:rsidR="007941C7" w:rsidRDefault="00F56DB6">
      <w:pPr>
        <w:spacing w:after="0" w:line="480" w:lineRule="auto"/>
        <w:ind w:left="567" w:firstLine="851"/>
        <w:jc w:val="center"/>
        <w:rPr>
          <w:rFonts w:asciiTheme="majorBidi" w:hAnsiTheme="majorBidi" w:cstheme="majorBidi"/>
          <w:sz w:val="24"/>
          <w:szCs w:val="24"/>
        </w:rPr>
      </w:pPr>
      <w:r>
        <w:rPr>
          <w:rFonts w:asciiTheme="majorBidi" w:hAnsiTheme="majorBidi" w:cstheme="majorBidi"/>
          <w:sz w:val="24"/>
          <w:szCs w:val="24"/>
        </w:rPr>
        <w:t>(</w:t>
      </w:r>
      <w:r>
        <w:rPr>
          <w:rFonts w:ascii="Times New Roman Regular" w:hAnsi="Times New Roman Regular" w:cs="Times New Roman Regular"/>
          <w:sz w:val="24"/>
          <w:szCs w:val="24"/>
        </w:rPr>
        <w:t>Source : Google PDAM</w:t>
      </w:r>
      <w:r>
        <w:rPr>
          <w:rFonts w:asciiTheme="majorBidi" w:hAnsiTheme="majorBidi" w:cstheme="majorBidi"/>
          <w:sz w:val="24"/>
          <w:szCs w:val="24"/>
        </w:rPr>
        <w:t>)</w:t>
      </w:r>
    </w:p>
    <w:p w:rsidR="007941C7" w:rsidRDefault="00F56DB6">
      <w:pPr>
        <w:spacing w:after="0" w:line="480" w:lineRule="auto"/>
        <w:ind w:left="567" w:firstLine="851"/>
        <w:jc w:val="both"/>
        <w:rPr>
          <w:rFonts w:asciiTheme="majorBidi" w:hAnsiTheme="majorBidi" w:cstheme="majorBidi"/>
          <w:sz w:val="24"/>
          <w:szCs w:val="24"/>
        </w:rPr>
      </w:pPr>
      <w:r>
        <w:rPr>
          <w:rFonts w:asciiTheme="majorBidi" w:hAnsiTheme="majorBidi" w:cstheme="majorBidi"/>
          <w:sz w:val="24"/>
          <w:szCs w:val="24"/>
        </w:rPr>
        <w:t>Keluhan mulai dari penurunan aliran air hingga kualitas air yang buruk hingga inovasi Perusahaan Daerah Air Minum tentang pembayaran online. Hal ini tentunya memerlukan perhatian khusus dan respon yang cepat dari pemberi layanan karena pengaduan yang ada m</w:t>
      </w:r>
      <w:r>
        <w:rPr>
          <w:rFonts w:asciiTheme="majorBidi" w:hAnsiTheme="majorBidi" w:cstheme="majorBidi"/>
          <w:sz w:val="24"/>
          <w:szCs w:val="24"/>
        </w:rPr>
        <w:t>enunjukkan bahwa layanan yang diberikan tidak memenuhi kebutuhan dan keinginan masyarakat. Seiring dengan keluhan tersebut, Perusahaan Daerah Air Minum Surya Sembada Kota Surabaya mendapat beragam jawaban, baik dari masyarakat sebagai penerima layanan maup</w:t>
      </w:r>
      <w:r>
        <w:rPr>
          <w:rFonts w:asciiTheme="majorBidi" w:hAnsiTheme="majorBidi" w:cstheme="majorBidi"/>
          <w:sz w:val="24"/>
          <w:szCs w:val="24"/>
        </w:rPr>
        <w:t xml:space="preserve">un dari Perusahaan Daerah Air Minum sebagai lembaga penyedia layanan publik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{"citationItems":[{"id":"ITEM-1","itemData":{"author":[{"dropping-particle":"","family":"Indartuti","given":"Endang","non-dropping-particle":"","parse-names":fal</w:instrText>
      </w:r>
      <w:r>
        <w:rPr>
          <w:rFonts w:asciiTheme="majorBidi" w:hAnsiTheme="majorBidi" w:cstheme="majorBidi"/>
          <w:sz w:val="24"/>
          <w:szCs w:val="24"/>
        </w:rPr>
        <w:instrText>se,"suffix":""},{"dropping-particle":"","family":"Rochim","given":"Achluddin Ibnu","non-dropping-particle":"","parse-names":false,"suffix":""},{"dropping-particle":"","family":"Keuangan","given":"Keahlian Administrator","non-dropping-particle":"","parse-na</w:instrText>
      </w:r>
      <w:r>
        <w:rPr>
          <w:rFonts w:asciiTheme="majorBidi" w:hAnsiTheme="majorBidi" w:cstheme="majorBidi"/>
          <w:sz w:val="24"/>
          <w:szCs w:val="24"/>
        </w:rPr>
        <w:instrText>mes":false,"suffix":""},{"dropping-particle":"","family":"Luthfiana","given":"Ifa Rifki","non-dropping-particle":"","parse-names":false,"suffix":""},{"dropping-particle":"","family":"Rejoso","given":"Kecamatan","non-dropping-particle":"","parse-names":fals</w:instrText>
      </w:r>
      <w:r>
        <w:rPr>
          <w:rFonts w:asciiTheme="majorBidi" w:hAnsiTheme="majorBidi" w:cstheme="majorBidi"/>
          <w:sz w:val="24"/>
          <w:szCs w:val="24"/>
        </w:rPr>
        <w:instrText>e,"suffix":""},{"dropping-particle":"","family":"Timur","given":"Propinsi Jawa","non-dropping-particle":"","parse-names":false,"suffix":""}],"id":"ITEM-1","issue":"01","issued":{"date-parts":[["2021"]]},"page":"1-11","title":"Program Studi Administrasi Pub</w:instrText>
      </w:r>
      <w:r>
        <w:rPr>
          <w:rFonts w:asciiTheme="majorBidi" w:hAnsiTheme="majorBidi" w:cstheme="majorBidi"/>
          <w:sz w:val="24"/>
          <w:szCs w:val="24"/>
        </w:rPr>
        <w:instrText>lik Fakultas Ilmu Sosial dan Ilmu Politik Universitas 17 Agustus 1945 Surabaya Program Studi Administrasi Publik Fakultas Ilmu Sosial dan Ilmu Politik Universitas 17 Agustus 1945 Surabaya Program Studi Administrasi Publik Fak","type":"article-journal","vol</w:instrText>
      </w:r>
      <w:r>
        <w:rPr>
          <w:rFonts w:asciiTheme="majorBidi" w:hAnsiTheme="majorBidi" w:cstheme="majorBidi"/>
          <w:sz w:val="24"/>
          <w:szCs w:val="24"/>
        </w:rPr>
        <w:instrText>ume":"01"},"locator":"659","uris":["http://www.mendeley.com/documents/?uuid=9f360485-0d0c-4f7c-96b4-1291e1f323db"]}],"mendeley":{"formattedCitation":"(Indartuti et al., 2021, p. 659)","plainTextFormattedCitation":"(Indartuti et al., 2021, p. 659)","previou</w:instrText>
      </w:r>
      <w:r>
        <w:rPr>
          <w:rFonts w:asciiTheme="majorBidi" w:hAnsiTheme="majorBidi" w:cstheme="majorBidi"/>
          <w:sz w:val="24"/>
          <w:szCs w:val="24"/>
        </w:rPr>
        <w:instrText>slyFormattedCitation":"(Indartuti et al., 2021, p. 659)"},"properties":{"noteIndex":0},"schema":"https://github.com/citation-style-language/schema/raw/master/csl-citation.json"}</w:instrText>
      </w:r>
      <w:r>
        <w:rPr>
          <w:rFonts w:asciiTheme="majorBidi" w:hAnsiTheme="majorBidi" w:cstheme="majorBidi"/>
          <w:sz w:val="24"/>
          <w:szCs w:val="24"/>
        </w:rPr>
        <w:fldChar w:fldCharType="separate"/>
      </w:r>
      <w:r>
        <w:rPr>
          <w:rFonts w:asciiTheme="majorBidi" w:hAnsiTheme="majorBidi" w:cstheme="majorBidi"/>
          <w:sz w:val="24"/>
          <w:szCs w:val="24"/>
        </w:rPr>
        <w:t>(Indartuti et al., 2021, p. 659)</w:t>
      </w:r>
      <w:r>
        <w:rPr>
          <w:rFonts w:asciiTheme="majorBidi" w:hAnsiTheme="majorBidi" w:cstheme="majorBidi"/>
          <w:sz w:val="24"/>
          <w:szCs w:val="24"/>
        </w:rPr>
        <w:fldChar w:fldCharType="end"/>
      </w:r>
      <w:r>
        <w:rPr>
          <w:rFonts w:asciiTheme="majorBidi" w:hAnsiTheme="majorBidi" w:cstheme="majorBidi"/>
          <w:sz w:val="24"/>
          <w:szCs w:val="24"/>
        </w:rPr>
        <w:t>.</w:t>
      </w:r>
    </w:p>
    <w:p w:rsidR="007941C7" w:rsidRDefault="00F56DB6">
      <w:pPr>
        <w:spacing w:after="0" w:line="480" w:lineRule="auto"/>
        <w:ind w:left="567" w:firstLine="851"/>
        <w:jc w:val="both"/>
        <w:rPr>
          <w:rFonts w:asciiTheme="majorBidi" w:hAnsiTheme="majorBidi" w:cstheme="majorBidi"/>
          <w:sz w:val="24"/>
          <w:szCs w:val="24"/>
        </w:rPr>
      </w:pPr>
      <w:r>
        <w:rPr>
          <w:rFonts w:asciiTheme="majorBidi" w:hAnsiTheme="majorBidi" w:cstheme="majorBidi"/>
          <w:sz w:val="24"/>
          <w:szCs w:val="24"/>
        </w:rPr>
        <w:t xml:space="preserve">Perusahaan Daerah Air Minum Kota Surabaya </w:t>
      </w:r>
      <w:r>
        <w:rPr>
          <w:rFonts w:asciiTheme="majorBidi" w:hAnsiTheme="majorBidi" w:cstheme="majorBidi"/>
          <w:sz w:val="24"/>
          <w:szCs w:val="24"/>
        </w:rPr>
        <w:t xml:space="preserve">bertanggung jawab atas pengolahan, pengiriman, dan pelayanan air bersih, serta pengelolaan prasarana sarana air bersih dan pengaturan sistem </w:t>
      </w:r>
      <w:r>
        <w:rPr>
          <w:rFonts w:asciiTheme="majorBidi" w:hAnsiTheme="majorBidi" w:cstheme="majorBidi"/>
          <w:sz w:val="24"/>
          <w:szCs w:val="24"/>
        </w:rPr>
        <w:lastRenderedPageBreak/>
        <w:t xml:space="preserve">distribusi. untuk melayani konsumennya dengan kepuasan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w:instrText>
      </w:r>
      <w:r>
        <w:rPr>
          <w:rFonts w:asciiTheme="majorBidi" w:hAnsiTheme="majorBidi" w:cstheme="majorBidi"/>
          <w:sz w:val="24"/>
          <w:szCs w:val="24"/>
        </w:rPr>
        <w:instrText>a":{"author":[{"dropping-particle":"","family":"Indartuti","given":"Endang","non-dropping-particle":"","parse-names":false,"suffix":""},{"dropping-particle":"","family":"Rochim","given":"Achluddin Ibnu","non-dropping-particle":"","parse-names":false,"suffi</w:instrText>
      </w:r>
      <w:r>
        <w:rPr>
          <w:rFonts w:asciiTheme="majorBidi" w:hAnsiTheme="majorBidi" w:cstheme="majorBidi"/>
          <w:sz w:val="24"/>
          <w:szCs w:val="24"/>
        </w:rPr>
        <w:instrText>x":""},{"dropping-particle":"","family":"Keuangan","given":"Keahlian Administrator","non-dropping-particle":"","parse-names":false,"suffix":""},{"dropping-particle":"","family":"Luthfiana","given":"Ifa Rifki","non-dropping-particle":"","parse-names":false,</w:instrText>
      </w:r>
      <w:r>
        <w:rPr>
          <w:rFonts w:asciiTheme="majorBidi" w:hAnsiTheme="majorBidi" w:cstheme="majorBidi"/>
          <w:sz w:val="24"/>
          <w:szCs w:val="24"/>
        </w:rPr>
        <w:instrText>"suffix":""},{"dropping-particle":"","family":"Rejoso","given":"Kecamatan","non-dropping-particle":"","parse-names":false,"suffix":""},{"dropping-particle":"","family":"Timur","given":"Propinsi Jawa","non-dropping-particle":"","parse-names":false,"suffix":</w:instrText>
      </w:r>
      <w:r>
        <w:rPr>
          <w:rFonts w:asciiTheme="majorBidi" w:hAnsiTheme="majorBidi" w:cstheme="majorBidi"/>
          <w:sz w:val="24"/>
          <w:szCs w:val="24"/>
        </w:rPr>
        <w:instrText>""}],"id":"ITEM-1","issue":"01","issued":{"date-parts":[["2021"]]},"page":"1-11","title":"Program Studi Administrasi Publik Fakultas Ilmu Sosial dan Ilmu Politik Universitas 17 Agustus 1945 Surabaya Program Studi Administrasi Publik Fakultas Ilmu Sosial da</w:instrText>
      </w:r>
      <w:r>
        <w:rPr>
          <w:rFonts w:asciiTheme="majorBidi" w:hAnsiTheme="majorBidi" w:cstheme="majorBidi"/>
          <w:sz w:val="24"/>
          <w:szCs w:val="24"/>
        </w:rPr>
        <w:instrText>n Ilmu Politik Universitas 17 Agustus 1945 Surabaya Program Studi Administrasi Publik Fak","type":"article-journal","volume":"01"},"locator":"659","uris":["http://www.mendeley.com/documents/?uuid=9f360485-0d0c-4f7c-96b4-1291e1f323db"]}],"mendeley":{"format</w:instrText>
      </w:r>
      <w:r>
        <w:rPr>
          <w:rFonts w:asciiTheme="majorBidi" w:hAnsiTheme="majorBidi" w:cstheme="majorBidi"/>
          <w:sz w:val="24"/>
          <w:szCs w:val="24"/>
        </w:rPr>
        <w:instrText>tedCitation":"(Indartuti et al., 2021, p. 659)","plainTextFormattedCitation":"(Indartuti et al., 2021, p. 659)","previouslyFormattedCitation":"(Indartuti et al., 2021, p. 659)"},"properties":{"noteIndex":0},"schema":"https://github.com/citation-style-langu</w:instrText>
      </w:r>
      <w:r>
        <w:rPr>
          <w:rFonts w:asciiTheme="majorBidi" w:hAnsiTheme="majorBidi" w:cstheme="majorBidi"/>
          <w:sz w:val="24"/>
          <w:szCs w:val="24"/>
        </w:rPr>
        <w:instrText>age/schema/raw/master/csl-citation.json"}</w:instrText>
      </w:r>
      <w:r>
        <w:rPr>
          <w:rFonts w:asciiTheme="majorBidi" w:hAnsiTheme="majorBidi" w:cstheme="majorBidi"/>
          <w:sz w:val="24"/>
          <w:szCs w:val="24"/>
        </w:rPr>
        <w:fldChar w:fldCharType="separate"/>
      </w:r>
      <w:r>
        <w:rPr>
          <w:rFonts w:asciiTheme="majorBidi" w:hAnsiTheme="majorBidi" w:cstheme="majorBidi"/>
          <w:sz w:val="24"/>
          <w:szCs w:val="24"/>
        </w:rPr>
        <w:t>(Indartuti et al., 2021, p. 659)</w:t>
      </w:r>
      <w:r>
        <w:rPr>
          <w:rFonts w:asciiTheme="majorBidi" w:hAnsiTheme="majorBidi" w:cstheme="majorBidi"/>
          <w:sz w:val="24"/>
          <w:szCs w:val="24"/>
        </w:rPr>
        <w:fldChar w:fldCharType="end"/>
      </w:r>
      <w:r>
        <w:rPr>
          <w:rFonts w:asciiTheme="majorBidi" w:hAnsiTheme="majorBidi" w:cstheme="majorBidi"/>
          <w:sz w:val="24"/>
          <w:szCs w:val="24"/>
        </w:rPr>
        <w:t>. Fakta ini menunjukkan bahwa PDAM Kota Surabaya sedang menghadapi masalah pelayanan, khususnya kurangnya kualitas pelayanan yang ditawarkan kepada pelanggannya. Oleh karena itu, s</w:t>
      </w:r>
      <w:r>
        <w:rPr>
          <w:rFonts w:asciiTheme="majorBidi" w:hAnsiTheme="majorBidi" w:cstheme="majorBidi"/>
          <w:sz w:val="24"/>
          <w:szCs w:val="24"/>
        </w:rPr>
        <w:t xml:space="preserve">alah satu perhatian kritis dalam mewujudkan sistem pelayanan publik yang kompeten dan andal adalah kualitas pelayanan PDAM Kota Surabaya yang mampu memuaskan pelanggannya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{"citationItems":[{"id":"ITEM-1","itemData":{"author":[{"dropping-</w:instrText>
      </w:r>
      <w:r>
        <w:rPr>
          <w:rFonts w:asciiTheme="majorBidi" w:hAnsiTheme="majorBidi" w:cstheme="majorBidi"/>
          <w:sz w:val="24"/>
          <w:szCs w:val="24"/>
        </w:rPr>
        <w:instrText>particle":"","family":"Indartuti","given":"Endang","non-dropping-particle":"","parse-names":false,"suffix":""},{"dropping-particle":"","family":"Rochim","given":"Achluddin Ibnu","non-dropping-particle":"","parse-names":false,"suffix":""},{"dropping-particl</w:instrText>
      </w:r>
      <w:r>
        <w:rPr>
          <w:rFonts w:asciiTheme="majorBidi" w:hAnsiTheme="majorBidi" w:cstheme="majorBidi"/>
          <w:sz w:val="24"/>
          <w:szCs w:val="24"/>
        </w:rPr>
        <w:instrText>e":"","family":"Keuangan","given":"Keahlian Administrator","non-dropping-particle":"","parse-names":false,"suffix":""},{"dropping-particle":"","family":"Luthfiana","given":"Ifa Rifki","non-dropping-particle":"","parse-names":false,"suffix":""},{"dropping-p</w:instrText>
      </w:r>
      <w:r>
        <w:rPr>
          <w:rFonts w:asciiTheme="majorBidi" w:hAnsiTheme="majorBidi" w:cstheme="majorBidi"/>
          <w:sz w:val="24"/>
          <w:szCs w:val="24"/>
        </w:rPr>
        <w:instrText>article":"","family":"Rejoso","given":"Kecamatan","non-dropping-particle":"","parse-names":false,"suffix":""},{"dropping-particle":"","family":"Timur","given":"Propinsi Jawa","non-dropping-particle":"","parse-names":false,"suffix":""}],"id":"ITEM-1","issue</w:instrText>
      </w:r>
      <w:r>
        <w:rPr>
          <w:rFonts w:asciiTheme="majorBidi" w:hAnsiTheme="majorBidi" w:cstheme="majorBidi"/>
          <w:sz w:val="24"/>
          <w:szCs w:val="24"/>
        </w:rPr>
        <w:instrText>":"01","issued":{"date-parts":[["2021"]]},"page":"1-11","title":"Program Studi Administrasi Publik Fakultas Ilmu Sosial dan Ilmu Politik Universitas 17 Agustus 1945 Surabaya Program Studi Administrasi Publik Fakultas Ilmu Sosial dan Ilmu Politik Universita</w:instrText>
      </w:r>
      <w:r>
        <w:rPr>
          <w:rFonts w:asciiTheme="majorBidi" w:hAnsiTheme="majorBidi" w:cstheme="majorBidi"/>
          <w:sz w:val="24"/>
          <w:szCs w:val="24"/>
        </w:rPr>
        <w:instrText xml:space="preserve">s 17 Agustus 1945 Surabaya Program Studi Administrasi Publik Fak","type":"article-journal","volume":"01"},"locator":"659","uris":["http://www.mendeley.com/documents/?uuid=9f360485-0d0c-4f7c-96b4-1291e1f323db"]}],"mendeley":{"formattedCitation":"(Indartuti </w:instrText>
      </w:r>
      <w:r>
        <w:rPr>
          <w:rFonts w:asciiTheme="majorBidi" w:hAnsiTheme="majorBidi" w:cstheme="majorBidi"/>
          <w:sz w:val="24"/>
          <w:szCs w:val="24"/>
        </w:rPr>
        <w:instrText>et al., 2021, p. 659)","plainTextFormattedCitation":"(Indartuti et al., 2021, p. 659)","previouslyFormattedCitation":"(Indartuti et al., 2021, p. 659)"},"properties":{"noteIndex":0},"schema":"https://github.com/citation-style-language/schema/raw/master/csl</w:instrText>
      </w:r>
      <w:r>
        <w:rPr>
          <w:rFonts w:asciiTheme="majorBidi" w:hAnsiTheme="majorBidi" w:cstheme="majorBidi"/>
          <w:sz w:val="24"/>
          <w:szCs w:val="24"/>
        </w:rPr>
        <w:instrText>-citation.json"}</w:instrText>
      </w:r>
      <w:r>
        <w:rPr>
          <w:rFonts w:asciiTheme="majorBidi" w:hAnsiTheme="majorBidi" w:cstheme="majorBidi"/>
          <w:sz w:val="24"/>
          <w:szCs w:val="24"/>
        </w:rPr>
        <w:fldChar w:fldCharType="separate"/>
      </w:r>
      <w:r>
        <w:rPr>
          <w:rFonts w:asciiTheme="majorBidi" w:hAnsiTheme="majorBidi" w:cstheme="majorBidi"/>
          <w:sz w:val="24"/>
          <w:szCs w:val="24"/>
        </w:rPr>
        <w:t>(Indartuti et al., 2021, p. 659)</w:t>
      </w:r>
      <w:r>
        <w:rPr>
          <w:rFonts w:asciiTheme="majorBidi" w:hAnsiTheme="majorBidi" w:cstheme="majorBidi"/>
          <w:sz w:val="24"/>
          <w:szCs w:val="24"/>
        </w:rPr>
        <w:fldChar w:fldCharType="end"/>
      </w:r>
      <w:r>
        <w:rPr>
          <w:rFonts w:asciiTheme="majorBidi" w:hAnsiTheme="majorBidi" w:cstheme="majorBidi"/>
          <w:sz w:val="24"/>
          <w:szCs w:val="24"/>
        </w:rPr>
        <w:t>. Untuk mewujudkan hal tersebut maka PDAM Kota Surabaya harus berinovasi dalam memberikan pelayanan yaitu dengan memberikan pelayanan yang prima dan tanggap akan pengaduan masyarakat yang menjadi pelanggan</w:t>
      </w:r>
      <w:r>
        <w:rPr>
          <w:rFonts w:asciiTheme="majorBidi" w:hAnsiTheme="majorBidi" w:cstheme="majorBidi"/>
          <w:sz w:val="24"/>
          <w:szCs w:val="24"/>
        </w:rPr>
        <w:t xml:space="preserve">nya. </w:t>
      </w:r>
    </w:p>
    <w:p w:rsidR="007941C7" w:rsidRDefault="00F56DB6">
      <w:pPr>
        <w:spacing w:after="0" w:line="480" w:lineRule="auto"/>
        <w:ind w:left="567" w:firstLine="851"/>
        <w:jc w:val="both"/>
        <w:rPr>
          <w:rFonts w:asciiTheme="majorBidi" w:hAnsiTheme="majorBidi" w:cstheme="majorBidi"/>
          <w:sz w:val="24"/>
          <w:szCs w:val="24"/>
        </w:rPr>
      </w:pPr>
      <w:r>
        <w:rPr>
          <w:rFonts w:asciiTheme="majorBidi" w:hAnsiTheme="majorBidi" w:cstheme="majorBidi"/>
          <w:sz w:val="24"/>
          <w:szCs w:val="24"/>
        </w:rPr>
        <w:t xml:space="preserve">Pelayan Prima atau </w:t>
      </w:r>
      <w:r>
        <w:rPr>
          <w:rStyle w:val="hgkelc"/>
          <w:rFonts w:asciiTheme="majorBidi" w:hAnsiTheme="majorBidi" w:cstheme="majorBidi"/>
          <w:sz w:val="24"/>
          <w:szCs w:val="24"/>
        </w:rPr>
        <w:t xml:space="preserve">Excellent service adalah melakukan pelayanan sebaik mungkin kepada para pelanggan, sehingga pelanggan menjadi merasa puas </w:t>
      </w:r>
      <w:r>
        <w:rPr>
          <w:rStyle w:val="hgkelc"/>
          <w:rFonts w:asciiTheme="majorBidi" w:hAnsiTheme="majorBidi" w:cstheme="majorBidi"/>
          <w:sz w:val="24"/>
          <w:szCs w:val="24"/>
        </w:rPr>
        <w:fldChar w:fldCharType="begin" w:fldLock="1"/>
      </w:r>
      <w:r>
        <w:rPr>
          <w:rStyle w:val="hgkelc"/>
          <w:rFonts w:asciiTheme="majorBidi" w:hAnsiTheme="majorBidi" w:cstheme="majorBidi"/>
          <w:sz w:val="24"/>
          <w:szCs w:val="24"/>
        </w:rPr>
        <w:instrText>ADDIN CSL_CITATION {"citationItems":[{"id":"ITEM-1","itemData":{"ISSN":"2549-7456","abstract":"… Faktor pendu</w:instrText>
      </w:r>
      <w:r>
        <w:rPr>
          <w:rStyle w:val="hgkelc"/>
          <w:rFonts w:asciiTheme="majorBidi" w:hAnsiTheme="majorBidi" w:cstheme="majorBidi"/>
          <w:sz w:val="24"/>
          <w:szCs w:val="24"/>
        </w:rPr>
        <w:instrText xml:space="preserve">kung 1) Alat teknologi informasi 2) Partisipasi masyarakat b. Faktor penghambat 1 … Kotler juga mengatakan bahwa perilaku tersebut dapat terjadi pada saat, sebelum dan … salah satu upaya implementasi inovasi dalam memberikan pelayanan yang maksimal kepada </w:instrText>
      </w:r>
      <w:r>
        <w:rPr>
          <w:rStyle w:val="hgkelc"/>
          <w:rFonts w:asciiTheme="majorBidi" w:hAnsiTheme="majorBidi" w:cstheme="majorBidi"/>
          <w:sz w:val="24"/>
          <w:szCs w:val="24"/>
        </w:rPr>
        <w:instrText>…","author":[{"dropping-particle":"","family":"Ovrie dkk","given":"Rizkya","non-dropping-particle":"","parse-names":false,"suffix":""}],"container-title":"Jurnal Administrasi Publik Mahasiswa Universitas Brawijaya","id":"ITEM-1","issue":"5","issued":{"date</w:instrText>
      </w:r>
      <w:r>
        <w:rPr>
          <w:rStyle w:val="hgkelc"/>
          <w:rFonts w:asciiTheme="majorBidi" w:hAnsiTheme="majorBidi" w:cstheme="majorBidi"/>
          <w:sz w:val="24"/>
          <w:szCs w:val="24"/>
        </w:rPr>
        <w:instrText>-parts":[["2018"]]},"page":"918-926","title":"Innovative Government Pada Pdam Dalam Meningkatkan Kualitas Pelayanan (Studi Implementasi Pada PDAM Kabupaten Mojokerto)","type":"article-journal","volume":"1"},"locator":"918","uris":["http://www.mendeley.com/</w:instrText>
      </w:r>
      <w:r>
        <w:rPr>
          <w:rStyle w:val="hgkelc"/>
          <w:rFonts w:asciiTheme="majorBidi" w:hAnsiTheme="majorBidi" w:cstheme="majorBidi"/>
          <w:sz w:val="24"/>
          <w:szCs w:val="24"/>
        </w:rPr>
        <w:instrText>documents/?uuid=682d56b7-332d-4a13-aa8b-f97e13e0e308"]}],"mendeley":{"formattedCitation":"(Ovrie dkk, 2018, p. 918)","plainTextFormattedCitation":"(Ovrie dkk, 2018, p. 918)","previouslyFormattedCitation":"(Ovrie dkk, 2018, p. 918)"},"properties":{"noteInde</w:instrText>
      </w:r>
      <w:r>
        <w:rPr>
          <w:rStyle w:val="hgkelc"/>
          <w:rFonts w:asciiTheme="majorBidi" w:hAnsiTheme="majorBidi" w:cstheme="majorBidi"/>
          <w:sz w:val="24"/>
          <w:szCs w:val="24"/>
        </w:rPr>
        <w:instrText>x":0},"schema":"https://github.com/citation-style-language/schema/raw/master/csl-citation.json"}</w:instrText>
      </w:r>
      <w:r>
        <w:rPr>
          <w:rStyle w:val="hgkelc"/>
          <w:rFonts w:asciiTheme="majorBidi" w:hAnsiTheme="majorBidi" w:cstheme="majorBidi"/>
          <w:sz w:val="24"/>
          <w:szCs w:val="24"/>
        </w:rPr>
        <w:fldChar w:fldCharType="separate"/>
      </w:r>
      <w:r>
        <w:rPr>
          <w:rStyle w:val="hgkelc"/>
          <w:rFonts w:asciiTheme="majorBidi" w:hAnsiTheme="majorBidi" w:cstheme="majorBidi"/>
          <w:sz w:val="24"/>
          <w:szCs w:val="24"/>
        </w:rPr>
        <w:t>(Ovrie dkk, 2018, p. 918)</w:t>
      </w:r>
      <w:r>
        <w:rPr>
          <w:rStyle w:val="hgkelc"/>
          <w:rFonts w:asciiTheme="majorBidi" w:hAnsiTheme="majorBidi" w:cstheme="majorBidi"/>
          <w:sz w:val="24"/>
          <w:szCs w:val="24"/>
        </w:rPr>
        <w:fldChar w:fldCharType="end"/>
      </w:r>
      <w:r>
        <w:rPr>
          <w:rFonts w:asciiTheme="majorBidi" w:hAnsiTheme="majorBidi" w:cstheme="majorBidi"/>
          <w:sz w:val="24"/>
          <w:szCs w:val="24"/>
        </w:rPr>
        <w:t>. Cara terbaik untuk meningkatkan memberikan pelayanaan prima adalah dengan menggunakan teknologi baru, seperti teknologi informasi.</w:t>
      </w:r>
      <w:r>
        <w:rPr>
          <w:rFonts w:asciiTheme="majorBidi" w:hAnsiTheme="majorBidi" w:cstheme="majorBidi"/>
          <w:sz w:val="24"/>
          <w:szCs w:val="24"/>
        </w:rPr>
        <w:t xml:space="preserve"> Hal ini membantu memastikan tata kelola yang lebih baik dan pemerintahan yang bersih, serta transparansi dan akuntabilitas yang lebih besar. Cara terbaik untuk melihat apakah pemerintah memberikan pelayanan prima adalah dengan melihat seberapa mudah masya</w:t>
      </w:r>
      <w:r>
        <w:rPr>
          <w:rFonts w:asciiTheme="majorBidi" w:hAnsiTheme="majorBidi" w:cstheme="majorBidi"/>
          <w:sz w:val="24"/>
          <w:szCs w:val="24"/>
        </w:rPr>
        <w:t xml:space="preserve">rakat mendapatkan apa yang mereka butuhkan, seberapa cepat pelayanan diberikan, dan seberapa adil perlakuan tersebut. Salah satu cara untuk memastikan pemerintah memberikan layanan prima adalah dengan menerapkan </w:t>
      </w:r>
      <w:r>
        <w:rPr>
          <w:rFonts w:asciiTheme="majorBidi" w:hAnsiTheme="majorBidi" w:cstheme="majorBidi"/>
          <w:sz w:val="24"/>
          <w:szCs w:val="24"/>
        </w:rPr>
        <w:lastRenderedPageBreak/>
        <w:t>kebijakan baru, seperti menggunakan teknolog</w:t>
      </w:r>
      <w:r>
        <w:rPr>
          <w:rFonts w:asciiTheme="majorBidi" w:hAnsiTheme="majorBidi" w:cstheme="majorBidi"/>
          <w:sz w:val="24"/>
          <w:szCs w:val="24"/>
        </w:rPr>
        <w:t xml:space="preserve">i untuk berkomunikasi dengan masyarakat  </w:t>
      </w:r>
      <w:r>
        <w:rPr>
          <w:rStyle w:val="hgkelc"/>
          <w:rFonts w:asciiTheme="majorBidi" w:hAnsiTheme="majorBidi" w:cstheme="majorBidi"/>
          <w:sz w:val="24"/>
          <w:szCs w:val="24"/>
        </w:rPr>
        <w:fldChar w:fldCharType="begin" w:fldLock="1"/>
      </w:r>
      <w:r>
        <w:rPr>
          <w:rStyle w:val="hgkelc"/>
          <w:rFonts w:asciiTheme="majorBidi" w:hAnsiTheme="majorBidi" w:cstheme="majorBidi"/>
          <w:sz w:val="24"/>
          <w:szCs w:val="24"/>
        </w:rPr>
        <w:instrText>ADDIN CSL_CITATION {"citationItems":[{"id":"ITEM-1","itemData":{"ISSN":"2549-7456","abstract":"… Faktor pendukung 1) Alat teknologi informasi 2) Partisipasi masyarakat b. Faktor penghambat 1 … Kotler juga mengatakan</w:instrText>
      </w:r>
      <w:r>
        <w:rPr>
          <w:rStyle w:val="hgkelc"/>
          <w:rFonts w:asciiTheme="majorBidi" w:hAnsiTheme="majorBidi" w:cstheme="majorBidi"/>
          <w:sz w:val="24"/>
          <w:szCs w:val="24"/>
        </w:rPr>
        <w:instrText xml:space="preserve"> bahwa perilaku tersebut dapat terjadi pada saat, sebelum dan … salah satu upaya implementasi inovasi dalam memberikan pelayanan yang maksimal kepada …","author":[{"dropping-particle":"","family":"Ovrie dkk","given":"Rizkya","non-dropping-particle":"","par</w:instrText>
      </w:r>
      <w:r>
        <w:rPr>
          <w:rStyle w:val="hgkelc"/>
          <w:rFonts w:asciiTheme="majorBidi" w:hAnsiTheme="majorBidi" w:cstheme="majorBidi"/>
          <w:sz w:val="24"/>
          <w:szCs w:val="24"/>
        </w:rPr>
        <w:instrText xml:space="preserve">se-names":false,"suffix":""}],"container-title":"Jurnal Administrasi Publik Mahasiswa Universitas Brawijaya","id":"ITEM-1","issue":"5","issued":{"date-parts":[["2018"]]},"page":"918-926","title":"Innovative Government Pada Pdam Dalam Meningkatkan Kualitas </w:instrText>
      </w:r>
      <w:r>
        <w:rPr>
          <w:rStyle w:val="hgkelc"/>
          <w:rFonts w:asciiTheme="majorBidi" w:hAnsiTheme="majorBidi" w:cstheme="majorBidi"/>
          <w:sz w:val="24"/>
          <w:szCs w:val="24"/>
        </w:rPr>
        <w:instrText>Pelayanan (Studi Implementasi Pada PDAM Kabupaten Mojokerto)","type":"article-journal","volume":"1"},"locator":"918","uris":["http://www.mendeley.com/documents/?uuid=682d56b7-332d-4a13-aa8b-f97e13e0e308"]}],"mendeley":{"formattedCitation":"(Ovrie dkk, 2018</w:instrText>
      </w:r>
      <w:r>
        <w:rPr>
          <w:rStyle w:val="hgkelc"/>
          <w:rFonts w:asciiTheme="majorBidi" w:hAnsiTheme="majorBidi" w:cstheme="majorBidi"/>
          <w:sz w:val="24"/>
          <w:szCs w:val="24"/>
        </w:rPr>
        <w:instrText>, p. 918)","plainTextFormattedCitation":"(Ovrie dkk, 2018, p. 918)","previouslyFormattedCitation":"(Ovrie dkk, 2018, p. 918)"},"properties":{"noteIndex":0},"schema":"https://github.com/citation-style-language/schema/raw/master/csl-citation.json"}</w:instrText>
      </w:r>
      <w:r>
        <w:rPr>
          <w:rStyle w:val="hgkelc"/>
          <w:rFonts w:asciiTheme="majorBidi" w:hAnsiTheme="majorBidi" w:cstheme="majorBidi"/>
          <w:sz w:val="24"/>
          <w:szCs w:val="24"/>
        </w:rPr>
        <w:fldChar w:fldCharType="separate"/>
      </w:r>
      <w:r>
        <w:rPr>
          <w:rStyle w:val="hgkelc"/>
          <w:rFonts w:asciiTheme="majorBidi" w:hAnsiTheme="majorBidi" w:cstheme="majorBidi"/>
          <w:sz w:val="24"/>
          <w:szCs w:val="24"/>
        </w:rPr>
        <w:t>(Ovrie dkk</w:t>
      </w:r>
      <w:r>
        <w:rPr>
          <w:rStyle w:val="hgkelc"/>
          <w:rFonts w:asciiTheme="majorBidi" w:hAnsiTheme="majorBidi" w:cstheme="majorBidi"/>
          <w:sz w:val="24"/>
          <w:szCs w:val="24"/>
        </w:rPr>
        <w:t>, 2018, p. 918)</w:t>
      </w:r>
      <w:r>
        <w:rPr>
          <w:rStyle w:val="hgkelc"/>
          <w:rFonts w:asciiTheme="majorBidi" w:hAnsiTheme="majorBidi" w:cstheme="majorBidi"/>
          <w:sz w:val="24"/>
          <w:szCs w:val="24"/>
        </w:rPr>
        <w:fldChar w:fldCharType="end"/>
      </w:r>
      <w:r>
        <w:rPr>
          <w:rStyle w:val="hgkelc"/>
          <w:rFonts w:asciiTheme="majorBidi" w:hAnsiTheme="majorBidi" w:cstheme="majorBidi"/>
          <w:sz w:val="24"/>
          <w:szCs w:val="24"/>
        </w:rPr>
        <w:t>.</w:t>
      </w:r>
    </w:p>
    <w:p w:rsidR="007941C7" w:rsidRDefault="00F56DB6">
      <w:pPr>
        <w:spacing w:after="0" w:line="480" w:lineRule="auto"/>
        <w:ind w:left="567" w:firstLine="851"/>
        <w:jc w:val="both"/>
        <w:rPr>
          <w:rFonts w:asciiTheme="majorBidi" w:hAnsiTheme="majorBidi" w:cstheme="majorBidi"/>
          <w:sz w:val="24"/>
          <w:szCs w:val="24"/>
        </w:rPr>
      </w:pPr>
      <w:r>
        <w:rPr>
          <w:rFonts w:asciiTheme="majorBidi" w:hAnsiTheme="majorBidi" w:cstheme="majorBidi"/>
          <w:sz w:val="24"/>
          <w:szCs w:val="24"/>
        </w:rPr>
        <w:t>Berdasarkan permasalahan diatas diketahui bahwa dalam memberikan pelayanan PDAM Surya Sembada Surabaya masih belum mampu memberikan pelayanan yang optimal bagi pelanggannya, dibutuhkan inovasi pelayanan dari pemerintah dalam melakukan t</w:t>
      </w:r>
      <w:r>
        <w:rPr>
          <w:rFonts w:asciiTheme="majorBidi" w:hAnsiTheme="majorBidi" w:cstheme="majorBidi"/>
          <w:sz w:val="24"/>
          <w:szCs w:val="24"/>
        </w:rPr>
        <w:t>ugasnya dalam meningkatkan kualitas pelayanan sehingga dapat memberikan pelayan yang prima dengan mempertimbangkan seluruh keluhan dari pelanggannya. Oleh karena itu penelitian ini akan membahasa tentang “</w:t>
      </w:r>
      <w:r>
        <w:rPr>
          <w:rFonts w:asciiTheme="majorBidi" w:hAnsiTheme="majorBidi" w:cstheme="majorBidi"/>
          <w:b/>
          <w:bCs/>
          <w:i/>
          <w:iCs/>
          <w:sz w:val="24"/>
          <w:szCs w:val="24"/>
        </w:rPr>
        <w:t>INNOVATIVE GOVERMENT</w:t>
      </w:r>
      <w:r>
        <w:rPr>
          <w:rFonts w:asciiTheme="majorBidi" w:hAnsiTheme="majorBidi" w:cstheme="majorBidi"/>
          <w:b/>
          <w:bCs/>
          <w:sz w:val="24"/>
          <w:szCs w:val="24"/>
        </w:rPr>
        <w:t xml:space="preserve"> PADA PDAM SURYA SEMBADA KOTA S</w:t>
      </w:r>
      <w:r>
        <w:rPr>
          <w:rFonts w:asciiTheme="majorBidi" w:hAnsiTheme="majorBidi" w:cstheme="majorBidi"/>
          <w:b/>
          <w:bCs/>
          <w:sz w:val="24"/>
          <w:szCs w:val="24"/>
        </w:rPr>
        <w:t>URABAYA DALAM MENINGKATKAN PELAYANAN PRIMA</w:t>
      </w:r>
      <w:r>
        <w:rPr>
          <w:rFonts w:asciiTheme="majorBidi" w:hAnsiTheme="majorBidi" w:cstheme="majorBidi"/>
          <w:sz w:val="24"/>
          <w:szCs w:val="24"/>
        </w:rPr>
        <w:t>”</w:t>
      </w:r>
    </w:p>
    <w:p w:rsidR="007941C7" w:rsidRDefault="00F56DB6">
      <w:pPr>
        <w:pStyle w:val="Heading2"/>
        <w:numPr>
          <w:ilvl w:val="1"/>
          <w:numId w:val="2"/>
        </w:numPr>
        <w:spacing w:before="0"/>
        <w:ind w:left="567" w:hanging="567"/>
        <w:rPr>
          <w:szCs w:val="24"/>
        </w:rPr>
      </w:pPr>
      <w:bookmarkStart w:id="36" w:name="_Toc54665822"/>
      <w:bookmarkStart w:id="37" w:name="_Toc1324879990"/>
      <w:bookmarkStart w:id="38" w:name="_Toc679892027"/>
      <w:bookmarkStart w:id="39" w:name="_Toc1056396945"/>
      <w:r>
        <w:rPr>
          <w:szCs w:val="24"/>
        </w:rPr>
        <w:t>Rumusan Masalah</w:t>
      </w:r>
      <w:bookmarkEnd w:id="36"/>
      <w:bookmarkEnd w:id="37"/>
      <w:bookmarkEnd w:id="38"/>
      <w:bookmarkEnd w:id="39"/>
      <w:r>
        <w:rPr>
          <w:szCs w:val="24"/>
        </w:rPr>
        <w:t xml:space="preserve"> </w:t>
      </w:r>
    </w:p>
    <w:p w:rsidR="007941C7" w:rsidRDefault="00F56DB6">
      <w:pPr>
        <w:spacing w:line="360" w:lineRule="auto"/>
        <w:ind w:firstLine="660"/>
        <w:jc w:val="both"/>
        <w:rPr>
          <w:rFonts w:ascii="Times New Roman Regular" w:hAnsi="Times New Roman Regular" w:cs="Times New Roman Regular"/>
          <w:sz w:val="24"/>
          <w:szCs w:val="24"/>
        </w:rPr>
      </w:pPr>
      <w:r>
        <w:rPr>
          <w:rFonts w:ascii="Times New Roman Regular" w:hAnsi="Times New Roman Regular" w:cs="Times New Roman Regular"/>
          <w:sz w:val="24"/>
          <w:szCs w:val="24"/>
        </w:rPr>
        <w:t xml:space="preserve">Berdasarkan Latar Belakang  yang telah dijelaskan diatas, adapun rumusan masalah penelitian ini sebagai berikut : </w:t>
      </w:r>
    </w:p>
    <w:p w:rsidR="007941C7" w:rsidRDefault="00F56DB6">
      <w:pPr>
        <w:pStyle w:val="ListParagraph1"/>
        <w:numPr>
          <w:ilvl w:val="0"/>
          <w:numId w:val="3"/>
        </w:numPr>
        <w:spacing w:after="0" w:line="480" w:lineRule="auto"/>
        <w:ind w:left="851" w:hanging="284"/>
        <w:jc w:val="both"/>
        <w:rPr>
          <w:rFonts w:asciiTheme="majorBidi" w:hAnsiTheme="majorBidi" w:cstheme="majorBidi"/>
          <w:sz w:val="24"/>
          <w:szCs w:val="24"/>
        </w:rPr>
      </w:pPr>
      <w:r>
        <w:rPr>
          <w:rFonts w:asciiTheme="majorBidi" w:hAnsiTheme="majorBidi" w:cstheme="majorBidi"/>
          <w:sz w:val="24"/>
          <w:szCs w:val="24"/>
        </w:rPr>
        <w:t xml:space="preserve">Bagaimanakah </w:t>
      </w:r>
      <w:r>
        <w:rPr>
          <w:rFonts w:asciiTheme="majorBidi" w:hAnsiTheme="majorBidi" w:cstheme="majorBidi"/>
          <w:i/>
          <w:iCs/>
          <w:sz w:val="24"/>
          <w:szCs w:val="24"/>
        </w:rPr>
        <w:t>Innovative Goverment</w:t>
      </w:r>
      <w:r>
        <w:rPr>
          <w:rFonts w:asciiTheme="majorBidi" w:hAnsiTheme="majorBidi" w:cstheme="majorBidi"/>
          <w:sz w:val="24"/>
          <w:szCs w:val="24"/>
        </w:rPr>
        <w:t xml:space="preserve"> pada PDAM Kota Surabaya dalam meningkatkan kua</w:t>
      </w:r>
      <w:r>
        <w:rPr>
          <w:rFonts w:asciiTheme="majorBidi" w:hAnsiTheme="majorBidi" w:cstheme="majorBidi"/>
          <w:sz w:val="24"/>
          <w:szCs w:val="24"/>
        </w:rPr>
        <w:t>litas pelayanan prima dan menangani keluhan pelanggan?</w:t>
      </w:r>
    </w:p>
    <w:p w:rsidR="007941C7" w:rsidRDefault="00F56DB6">
      <w:pPr>
        <w:pStyle w:val="ListParagraph1"/>
        <w:numPr>
          <w:ilvl w:val="0"/>
          <w:numId w:val="3"/>
        </w:numPr>
        <w:spacing w:after="0" w:line="480" w:lineRule="auto"/>
        <w:ind w:left="851" w:hanging="284"/>
        <w:jc w:val="both"/>
        <w:rPr>
          <w:rFonts w:asciiTheme="majorBidi" w:hAnsiTheme="majorBidi" w:cstheme="majorBidi"/>
          <w:sz w:val="24"/>
          <w:szCs w:val="24"/>
        </w:rPr>
      </w:pPr>
      <w:r>
        <w:rPr>
          <w:rFonts w:asciiTheme="majorBidi" w:hAnsiTheme="majorBidi" w:cstheme="majorBidi"/>
          <w:sz w:val="24"/>
          <w:szCs w:val="24"/>
        </w:rPr>
        <w:t xml:space="preserve">Apakah faktor pendukung dan faktor penghambat </w:t>
      </w:r>
      <w:r>
        <w:rPr>
          <w:rFonts w:asciiTheme="majorBidi" w:hAnsiTheme="majorBidi" w:cstheme="majorBidi"/>
          <w:i/>
          <w:iCs/>
          <w:sz w:val="24"/>
          <w:szCs w:val="24"/>
        </w:rPr>
        <w:t>Innovative Goverment</w:t>
      </w:r>
      <w:r>
        <w:rPr>
          <w:rFonts w:asciiTheme="majorBidi" w:hAnsiTheme="majorBidi" w:cstheme="majorBidi"/>
          <w:sz w:val="24"/>
          <w:szCs w:val="24"/>
        </w:rPr>
        <w:t xml:space="preserve"> pada PDAM Kota Surabaya dalam meningkatkan kualitas pelayanan prima terhadap keluhan pelanggan?</w:t>
      </w:r>
    </w:p>
    <w:p w:rsidR="007941C7" w:rsidRDefault="00F56DB6">
      <w:pPr>
        <w:pStyle w:val="Heading2"/>
        <w:numPr>
          <w:ilvl w:val="1"/>
          <w:numId w:val="2"/>
        </w:numPr>
        <w:spacing w:before="0"/>
        <w:ind w:left="567" w:hanging="567"/>
        <w:jc w:val="both"/>
        <w:rPr>
          <w:szCs w:val="24"/>
        </w:rPr>
      </w:pPr>
      <w:bookmarkStart w:id="40" w:name="_Toc56187"/>
      <w:bookmarkStart w:id="41" w:name="_Toc184812102"/>
      <w:bookmarkStart w:id="42" w:name="_Toc1792953085"/>
      <w:bookmarkStart w:id="43" w:name="_Toc1616144866"/>
      <w:r>
        <w:rPr>
          <w:szCs w:val="24"/>
        </w:rPr>
        <w:t>Tujuan Penelitian</w:t>
      </w:r>
      <w:bookmarkEnd w:id="40"/>
      <w:bookmarkEnd w:id="41"/>
      <w:bookmarkEnd w:id="42"/>
      <w:bookmarkEnd w:id="43"/>
      <w:r>
        <w:rPr>
          <w:szCs w:val="24"/>
        </w:rPr>
        <w:t xml:space="preserve"> </w:t>
      </w:r>
    </w:p>
    <w:p w:rsidR="007941C7" w:rsidRDefault="00F56DB6">
      <w:pPr>
        <w:ind w:firstLine="660"/>
        <w:jc w:val="both"/>
        <w:rPr>
          <w:rFonts w:ascii="Times New Roman Regular" w:hAnsi="Times New Roman Regular" w:cs="Times New Roman Regular"/>
          <w:sz w:val="24"/>
          <w:szCs w:val="24"/>
        </w:rPr>
      </w:pPr>
      <w:r>
        <w:rPr>
          <w:rFonts w:ascii="Times New Roman Regular" w:hAnsi="Times New Roman Regular" w:cs="Times New Roman Regular"/>
          <w:sz w:val="24"/>
          <w:szCs w:val="24"/>
        </w:rPr>
        <w:t>Berdasarkan Rumusan</w:t>
      </w:r>
      <w:r>
        <w:rPr>
          <w:rFonts w:ascii="Times New Roman Regular" w:hAnsi="Times New Roman Regular" w:cs="Times New Roman Regular"/>
          <w:sz w:val="24"/>
          <w:szCs w:val="24"/>
        </w:rPr>
        <w:t xml:space="preserve"> Masalah diatas, adapun tujuan penelitian ini adalah :</w:t>
      </w:r>
    </w:p>
    <w:p w:rsidR="007941C7" w:rsidRDefault="00F56DB6">
      <w:pPr>
        <w:pStyle w:val="ListParagraph1"/>
        <w:numPr>
          <w:ilvl w:val="0"/>
          <w:numId w:val="4"/>
        </w:numPr>
        <w:spacing w:after="0" w:line="480" w:lineRule="auto"/>
        <w:ind w:left="851" w:hanging="284"/>
        <w:jc w:val="both"/>
        <w:rPr>
          <w:rFonts w:asciiTheme="majorBidi" w:hAnsiTheme="majorBidi" w:cstheme="majorBidi"/>
          <w:sz w:val="24"/>
          <w:szCs w:val="24"/>
        </w:rPr>
      </w:pPr>
      <w:r>
        <w:rPr>
          <w:rFonts w:asciiTheme="majorBidi" w:hAnsiTheme="majorBidi" w:cstheme="majorBidi"/>
          <w:sz w:val="24"/>
          <w:szCs w:val="24"/>
        </w:rPr>
        <w:lastRenderedPageBreak/>
        <w:t xml:space="preserve">Menganalisis </w:t>
      </w:r>
      <w:r>
        <w:rPr>
          <w:rFonts w:asciiTheme="majorBidi" w:hAnsiTheme="majorBidi" w:cstheme="majorBidi"/>
          <w:i/>
          <w:iCs/>
          <w:sz w:val="24"/>
          <w:szCs w:val="24"/>
        </w:rPr>
        <w:t>Innovative Goverment</w:t>
      </w:r>
      <w:r>
        <w:rPr>
          <w:rFonts w:asciiTheme="majorBidi" w:hAnsiTheme="majorBidi" w:cstheme="majorBidi"/>
          <w:sz w:val="24"/>
          <w:szCs w:val="24"/>
        </w:rPr>
        <w:t xml:space="preserve"> pada PDAM Kota Surabaya dalam meningkatkan kualitas pelayanan prima kepada pelanggan.</w:t>
      </w:r>
    </w:p>
    <w:p w:rsidR="007941C7" w:rsidRDefault="00F56DB6">
      <w:pPr>
        <w:pStyle w:val="ListParagraph1"/>
        <w:numPr>
          <w:ilvl w:val="0"/>
          <w:numId w:val="4"/>
        </w:numPr>
        <w:spacing w:after="0" w:line="480" w:lineRule="auto"/>
        <w:ind w:left="851" w:hanging="284"/>
        <w:jc w:val="both"/>
        <w:rPr>
          <w:rFonts w:asciiTheme="majorBidi" w:hAnsiTheme="majorBidi" w:cstheme="majorBidi"/>
          <w:sz w:val="24"/>
          <w:szCs w:val="24"/>
        </w:rPr>
      </w:pPr>
      <w:r>
        <w:rPr>
          <w:rFonts w:asciiTheme="majorBidi" w:hAnsiTheme="majorBidi" w:cstheme="majorBidi"/>
          <w:sz w:val="24"/>
          <w:szCs w:val="24"/>
        </w:rPr>
        <w:t xml:space="preserve">Menganalisis faktor pendukung dan faktor penghambat  </w:t>
      </w:r>
      <w:r>
        <w:rPr>
          <w:rFonts w:asciiTheme="majorBidi" w:hAnsiTheme="majorBidi" w:cstheme="majorBidi"/>
          <w:i/>
          <w:iCs/>
          <w:sz w:val="24"/>
          <w:szCs w:val="24"/>
        </w:rPr>
        <w:t>Innovative Goverment</w:t>
      </w:r>
      <w:r>
        <w:rPr>
          <w:rFonts w:asciiTheme="majorBidi" w:hAnsiTheme="majorBidi" w:cstheme="majorBidi"/>
          <w:sz w:val="24"/>
          <w:szCs w:val="24"/>
        </w:rPr>
        <w:t xml:space="preserve"> pada PDAM Kota Surabaya dalam meningkatkan kualitas pelayanan prima </w:t>
      </w:r>
    </w:p>
    <w:p w:rsidR="007941C7" w:rsidRDefault="00F56DB6">
      <w:pPr>
        <w:pStyle w:val="Heading2"/>
        <w:numPr>
          <w:ilvl w:val="1"/>
          <w:numId w:val="2"/>
        </w:numPr>
        <w:spacing w:before="0"/>
        <w:ind w:left="567" w:hanging="567"/>
        <w:jc w:val="both"/>
        <w:rPr>
          <w:szCs w:val="24"/>
        </w:rPr>
      </w:pPr>
      <w:bookmarkStart w:id="44" w:name="_Toc671964891"/>
      <w:bookmarkStart w:id="45" w:name="_Toc875644752"/>
      <w:bookmarkStart w:id="46" w:name="_Toc944334909"/>
      <w:bookmarkStart w:id="47" w:name="_Toc1173595606"/>
      <w:r>
        <w:rPr>
          <w:szCs w:val="24"/>
        </w:rPr>
        <w:t>Manfaat Penelitian</w:t>
      </w:r>
      <w:bookmarkEnd w:id="44"/>
      <w:bookmarkEnd w:id="45"/>
      <w:bookmarkEnd w:id="46"/>
      <w:bookmarkEnd w:id="47"/>
      <w:r>
        <w:rPr>
          <w:szCs w:val="24"/>
        </w:rPr>
        <w:t xml:space="preserve"> </w:t>
      </w:r>
    </w:p>
    <w:p w:rsidR="007941C7" w:rsidRDefault="00F56DB6">
      <w:pPr>
        <w:spacing w:line="360" w:lineRule="auto"/>
        <w:ind w:firstLine="660"/>
        <w:jc w:val="both"/>
        <w:rPr>
          <w:rFonts w:ascii="Times New Roman Regular" w:hAnsi="Times New Roman Regular" w:cs="Times New Roman Regular"/>
          <w:sz w:val="24"/>
          <w:szCs w:val="24"/>
        </w:rPr>
      </w:pPr>
      <w:r>
        <w:rPr>
          <w:rFonts w:ascii="Times New Roman Regular" w:hAnsi="Times New Roman Regular" w:cs="Times New Roman Regular"/>
          <w:sz w:val="24"/>
          <w:szCs w:val="24"/>
        </w:rPr>
        <w:t xml:space="preserve">Berdasarkan tujuan penelitian diatas, adapun manfaat penelitian yang diharapkan dapat digunakan oleh semua pihak yang membutuhkan </w:t>
      </w:r>
    </w:p>
    <w:p w:rsidR="007941C7" w:rsidRDefault="00F56DB6">
      <w:pPr>
        <w:pStyle w:val="ListParagraph1"/>
        <w:numPr>
          <w:ilvl w:val="0"/>
          <w:numId w:val="5"/>
        </w:numPr>
        <w:spacing w:after="0" w:line="480" w:lineRule="auto"/>
        <w:ind w:left="851" w:hanging="284"/>
        <w:jc w:val="both"/>
        <w:rPr>
          <w:rFonts w:asciiTheme="majorBidi" w:hAnsiTheme="majorBidi" w:cstheme="majorBidi"/>
          <w:sz w:val="24"/>
          <w:szCs w:val="24"/>
        </w:rPr>
      </w:pPr>
      <w:r>
        <w:rPr>
          <w:rFonts w:asciiTheme="majorBidi" w:hAnsiTheme="majorBidi" w:cstheme="majorBidi"/>
          <w:sz w:val="24"/>
          <w:szCs w:val="24"/>
        </w:rPr>
        <w:t>Manfaat Teoritis</w:t>
      </w:r>
    </w:p>
    <w:p w:rsidR="007941C7" w:rsidRDefault="00F56DB6">
      <w:pPr>
        <w:pStyle w:val="ListParagraph1"/>
        <w:numPr>
          <w:ilvl w:val="0"/>
          <w:numId w:val="6"/>
        </w:numPr>
        <w:spacing w:after="0" w:line="480" w:lineRule="auto"/>
        <w:ind w:left="1134" w:hanging="283"/>
        <w:jc w:val="both"/>
        <w:rPr>
          <w:rFonts w:asciiTheme="majorBidi" w:hAnsiTheme="majorBidi" w:cstheme="majorBidi"/>
          <w:sz w:val="24"/>
          <w:szCs w:val="24"/>
        </w:rPr>
      </w:pPr>
      <w:r>
        <w:rPr>
          <w:rFonts w:asciiTheme="majorBidi" w:hAnsiTheme="majorBidi" w:cstheme="majorBidi"/>
          <w:sz w:val="24"/>
          <w:szCs w:val="24"/>
        </w:rPr>
        <w:t>Menambah pengetahu</w:t>
      </w:r>
      <w:r>
        <w:rPr>
          <w:rFonts w:asciiTheme="majorBidi" w:hAnsiTheme="majorBidi" w:cstheme="majorBidi"/>
          <w:sz w:val="24"/>
          <w:szCs w:val="24"/>
        </w:rPr>
        <w:t xml:space="preserve">an tentang </w:t>
      </w:r>
      <w:r>
        <w:rPr>
          <w:rFonts w:asciiTheme="majorBidi" w:hAnsiTheme="majorBidi" w:cstheme="majorBidi"/>
          <w:i/>
          <w:iCs/>
          <w:sz w:val="24"/>
          <w:szCs w:val="24"/>
        </w:rPr>
        <w:t>Innovative Goverment</w:t>
      </w:r>
      <w:r>
        <w:rPr>
          <w:rFonts w:asciiTheme="majorBidi" w:hAnsiTheme="majorBidi" w:cstheme="majorBidi"/>
          <w:sz w:val="24"/>
          <w:szCs w:val="24"/>
        </w:rPr>
        <w:t xml:space="preserve"> pada PDAM Kota Surabaya dalam meningkatkan kualitas pelayanan prima yang mana dapat digunakan sebagai bahan rujukan atau refrensi dalam melakukan suatu tugas atau penelitian.</w:t>
      </w:r>
    </w:p>
    <w:p w:rsidR="007941C7" w:rsidRDefault="00F56DB6">
      <w:pPr>
        <w:pStyle w:val="ListParagraph1"/>
        <w:numPr>
          <w:ilvl w:val="0"/>
          <w:numId w:val="6"/>
        </w:numPr>
        <w:spacing w:after="0" w:line="480" w:lineRule="auto"/>
        <w:ind w:left="1134" w:hanging="283"/>
        <w:jc w:val="both"/>
        <w:rPr>
          <w:rFonts w:asciiTheme="majorBidi" w:hAnsiTheme="majorBidi" w:cstheme="majorBidi"/>
          <w:sz w:val="24"/>
          <w:szCs w:val="24"/>
        </w:rPr>
      </w:pPr>
      <w:r>
        <w:rPr>
          <w:rFonts w:asciiTheme="majorBidi" w:hAnsiTheme="majorBidi" w:cstheme="majorBidi"/>
          <w:sz w:val="24"/>
          <w:szCs w:val="24"/>
        </w:rPr>
        <w:t>Memberikan masukan atau saran bagi PDAM Surya Sem</w:t>
      </w:r>
      <w:r>
        <w:rPr>
          <w:rFonts w:asciiTheme="majorBidi" w:hAnsiTheme="majorBidi" w:cstheme="majorBidi"/>
          <w:sz w:val="24"/>
          <w:szCs w:val="24"/>
        </w:rPr>
        <w:t>bada Surabaya agar dapat menangani dan meminimalisir keluhan pelanggan dan juga mampu memberikan pelayanan prima bagi pelanggannya.</w:t>
      </w:r>
    </w:p>
    <w:p w:rsidR="007941C7" w:rsidRDefault="00F56DB6">
      <w:pPr>
        <w:pStyle w:val="ListParagraph1"/>
        <w:numPr>
          <w:ilvl w:val="0"/>
          <w:numId w:val="5"/>
        </w:numPr>
        <w:spacing w:after="0" w:line="480" w:lineRule="auto"/>
        <w:ind w:left="851" w:hanging="284"/>
        <w:jc w:val="both"/>
        <w:rPr>
          <w:rFonts w:asciiTheme="majorBidi" w:hAnsiTheme="majorBidi" w:cstheme="majorBidi"/>
          <w:sz w:val="24"/>
          <w:szCs w:val="24"/>
        </w:rPr>
      </w:pPr>
      <w:r>
        <w:rPr>
          <w:rFonts w:asciiTheme="majorBidi" w:hAnsiTheme="majorBidi" w:cstheme="majorBidi"/>
          <w:sz w:val="24"/>
          <w:szCs w:val="24"/>
        </w:rPr>
        <w:t>Manfaat Praktis</w:t>
      </w:r>
    </w:p>
    <w:p w:rsidR="007941C7" w:rsidRDefault="00F56DB6">
      <w:pPr>
        <w:pStyle w:val="ListParagraph1"/>
        <w:numPr>
          <w:ilvl w:val="0"/>
          <w:numId w:val="7"/>
        </w:numPr>
        <w:spacing w:after="0" w:line="480" w:lineRule="auto"/>
        <w:ind w:left="1134" w:hanging="283"/>
        <w:jc w:val="both"/>
        <w:rPr>
          <w:rFonts w:asciiTheme="majorBidi" w:hAnsiTheme="majorBidi" w:cstheme="majorBidi"/>
          <w:sz w:val="24"/>
          <w:szCs w:val="24"/>
        </w:rPr>
      </w:pPr>
      <w:r>
        <w:rPr>
          <w:rFonts w:asciiTheme="majorBidi" w:hAnsiTheme="majorBidi" w:cstheme="majorBidi"/>
          <w:sz w:val="24"/>
          <w:szCs w:val="24"/>
        </w:rPr>
        <w:t>Bagi Peneliti, sebagai sarana untuk mengaplikasikan pengetahuan yang didapat selama di bangku perkuliahan.</w:t>
      </w:r>
    </w:p>
    <w:p w:rsidR="007941C7" w:rsidRDefault="00F56DB6">
      <w:pPr>
        <w:pStyle w:val="ListParagraph1"/>
        <w:numPr>
          <w:ilvl w:val="0"/>
          <w:numId w:val="7"/>
        </w:numPr>
        <w:spacing w:after="0" w:line="480" w:lineRule="auto"/>
        <w:ind w:left="1134" w:hanging="283"/>
        <w:jc w:val="both"/>
        <w:rPr>
          <w:rFonts w:asciiTheme="majorBidi" w:hAnsiTheme="majorBidi" w:cstheme="majorBidi"/>
          <w:sz w:val="24"/>
          <w:szCs w:val="24"/>
        </w:rPr>
      </w:pPr>
      <w:r>
        <w:rPr>
          <w:rFonts w:asciiTheme="majorBidi" w:hAnsiTheme="majorBidi" w:cstheme="majorBidi"/>
          <w:sz w:val="24"/>
          <w:szCs w:val="24"/>
        </w:rPr>
        <w:t>B</w:t>
      </w:r>
      <w:r>
        <w:rPr>
          <w:rFonts w:asciiTheme="majorBidi" w:hAnsiTheme="majorBidi" w:cstheme="majorBidi"/>
          <w:sz w:val="24"/>
          <w:szCs w:val="24"/>
        </w:rPr>
        <w:t xml:space="preserve">agi PDAM Surya Sembada Surabaya, sebagai salah satu evaluasi terhadap kinerja PDAM dalam memberikan layanan kepada masyarakat sebagai pelanggannya. </w:t>
      </w:r>
    </w:p>
    <w:p w:rsidR="007941C7" w:rsidRDefault="00F56DB6">
      <w:pPr>
        <w:pStyle w:val="Heading2"/>
        <w:numPr>
          <w:ilvl w:val="1"/>
          <w:numId w:val="2"/>
        </w:numPr>
        <w:spacing w:before="0"/>
        <w:ind w:left="567" w:hanging="567"/>
        <w:rPr>
          <w:szCs w:val="24"/>
        </w:rPr>
      </w:pPr>
      <w:bookmarkStart w:id="48" w:name="_Toc97423464"/>
      <w:bookmarkStart w:id="49" w:name="_Toc1532664233"/>
      <w:bookmarkStart w:id="50" w:name="_Toc255913973"/>
      <w:r>
        <w:rPr>
          <w:szCs w:val="24"/>
        </w:rPr>
        <w:lastRenderedPageBreak/>
        <w:t xml:space="preserve"> </w:t>
      </w:r>
      <w:bookmarkStart w:id="51" w:name="_Toc2131535994"/>
      <w:r>
        <w:rPr>
          <w:szCs w:val="24"/>
        </w:rPr>
        <w:t>Definisi Konsep</w:t>
      </w:r>
      <w:bookmarkEnd w:id="48"/>
      <w:bookmarkEnd w:id="49"/>
      <w:bookmarkEnd w:id="50"/>
      <w:bookmarkEnd w:id="51"/>
      <w:r>
        <w:rPr>
          <w:szCs w:val="24"/>
        </w:rPr>
        <w:t xml:space="preserve"> </w:t>
      </w:r>
    </w:p>
    <w:p w:rsidR="007941C7" w:rsidRDefault="00F56DB6">
      <w:pPr>
        <w:pStyle w:val="ListParagraph1"/>
        <w:spacing w:after="0" w:line="480" w:lineRule="auto"/>
        <w:ind w:left="360" w:firstLineChars="125" w:firstLine="300"/>
        <w:jc w:val="both"/>
        <w:rPr>
          <w:rFonts w:asciiTheme="majorBidi" w:hAnsiTheme="majorBidi" w:cstheme="majorBidi"/>
          <w:sz w:val="24"/>
          <w:szCs w:val="24"/>
        </w:rPr>
      </w:pPr>
      <w:r>
        <w:rPr>
          <w:rFonts w:ascii="Times New Roman Regular" w:hAnsi="Times New Roman Regular" w:cs="Times New Roman Regular"/>
          <w:sz w:val="24"/>
          <w:szCs w:val="24"/>
        </w:rPr>
        <w:t>Definisi konsep dari Innovative Government pada PDAM Surya Sembada Kota Surabaya dalam me</w:t>
      </w:r>
      <w:r>
        <w:rPr>
          <w:rFonts w:ascii="Times New Roman Regular" w:hAnsi="Times New Roman Regular" w:cs="Times New Roman Regular"/>
          <w:sz w:val="24"/>
          <w:szCs w:val="24"/>
        </w:rPr>
        <w:t>ningkatkan pelayanan prima merupakan bentuk pemerintahan innovatif  yang dilakukan oleh perusahaan daerah air minum (PDAM) pemerintah daerah untuk mengkondisikan, memfasilitasi dan meregulerkan praktek-praktek innovatif dalam pengelolaan publik guna member</w:t>
      </w:r>
      <w:r>
        <w:rPr>
          <w:rFonts w:ascii="Times New Roman Regular" w:hAnsi="Times New Roman Regular" w:cs="Times New Roman Regular"/>
          <w:sz w:val="24"/>
          <w:szCs w:val="24"/>
        </w:rPr>
        <w:t xml:space="preserve">ikan pelayanan yang prima yaitu pelayanan yang </w:t>
      </w:r>
      <w:r>
        <w:rPr>
          <w:rFonts w:asciiTheme="majorBidi" w:hAnsiTheme="majorBidi" w:cstheme="majorBidi"/>
          <w:sz w:val="24"/>
          <w:szCs w:val="24"/>
        </w:rPr>
        <w:t xml:space="preserve"> terbaik dengan tujuan agar pelanggan atau masyarakat bisa mendapatkan kepuasan atas pelayanan yang dilakukan.</w:t>
      </w:r>
    </w:p>
    <w:p w:rsidR="007941C7" w:rsidRDefault="00F56DB6">
      <w:pPr>
        <w:pStyle w:val="Heading2"/>
        <w:numPr>
          <w:ilvl w:val="1"/>
          <w:numId w:val="2"/>
        </w:numPr>
        <w:spacing w:before="0"/>
        <w:ind w:left="567" w:hanging="567"/>
        <w:rPr>
          <w:szCs w:val="24"/>
        </w:rPr>
      </w:pPr>
      <w:bookmarkStart w:id="52" w:name="_Toc1883882917"/>
      <w:bookmarkStart w:id="53" w:name="_Toc421418266"/>
      <w:bookmarkStart w:id="54" w:name="_Toc1013620434"/>
      <w:r>
        <w:rPr>
          <w:szCs w:val="24"/>
        </w:rPr>
        <w:t xml:space="preserve"> </w:t>
      </w:r>
      <w:bookmarkStart w:id="55" w:name="_Toc403251904"/>
      <w:r>
        <w:rPr>
          <w:szCs w:val="24"/>
        </w:rPr>
        <w:t>Metode Penelitian</w:t>
      </w:r>
      <w:bookmarkEnd w:id="52"/>
      <w:bookmarkEnd w:id="53"/>
      <w:bookmarkEnd w:id="54"/>
      <w:bookmarkEnd w:id="55"/>
    </w:p>
    <w:p w:rsidR="007941C7" w:rsidRDefault="00F56DB6">
      <w:pPr>
        <w:pStyle w:val="Heading3"/>
        <w:numPr>
          <w:ilvl w:val="2"/>
          <w:numId w:val="2"/>
        </w:numPr>
        <w:spacing w:before="0"/>
        <w:ind w:left="851" w:hanging="284"/>
        <w:jc w:val="both"/>
      </w:pPr>
      <w:bookmarkStart w:id="56" w:name="_Toc375728856"/>
      <w:bookmarkStart w:id="57" w:name="_Toc2078346234"/>
      <w:bookmarkStart w:id="58" w:name="_Toc2068778298"/>
      <w:bookmarkStart w:id="59" w:name="_Toc2143844243"/>
      <w:r>
        <w:t>Jenis Penelitian</w:t>
      </w:r>
      <w:bookmarkEnd w:id="56"/>
      <w:bookmarkEnd w:id="57"/>
      <w:bookmarkEnd w:id="58"/>
      <w:bookmarkEnd w:id="59"/>
      <w:r>
        <w:t xml:space="preserve"> </w:t>
      </w:r>
    </w:p>
    <w:p w:rsidR="007941C7" w:rsidRDefault="00F56DB6">
      <w:pPr>
        <w:spacing w:line="480" w:lineRule="auto"/>
        <w:ind w:leftChars="200" w:left="440" w:firstLine="716"/>
        <w:jc w:val="both"/>
        <w:rPr>
          <w:rFonts w:ascii="Times New Roman Regular" w:hAnsi="Times New Roman Regular" w:cs="Times New Roman Regular"/>
          <w:sz w:val="24"/>
          <w:szCs w:val="24"/>
        </w:rPr>
      </w:pPr>
      <w:r>
        <w:rPr>
          <w:rFonts w:asciiTheme="majorBidi" w:hAnsiTheme="majorBidi" w:cstheme="majorBidi"/>
          <w:sz w:val="24"/>
          <w:szCs w:val="24"/>
        </w:rPr>
        <w:t xml:space="preserve">Peneliti menggunakan metode penelitian deskriptif kualitatif dalam menyelesaikan penelitian ini. </w:t>
      </w:r>
      <w:r>
        <w:rPr>
          <w:rFonts w:ascii="Times New Roman Regular" w:eastAsia="SimSun" w:hAnsi="Times New Roman Regular" w:cs="Times New Roman Regular"/>
          <w:color w:val="222222"/>
          <w:sz w:val="24"/>
          <w:szCs w:val="24"/>
          <w:shd w:val="clear" w:color="auto" w:fill="FFFFFF"/>
          <w:lang w:val="en-US" w:eastAsia="zh-CN" w:bidi="ar"/>
        </w:rPr>
        <w:t>Menurut Sugiyono (2019), metode penelitian kualitatif sering disebut metode penilitian naturalistik karena penelitiannya dilakukan pada kondisi yang alamiah (n</w:t>
      </w:r>
      <w:r>
        <w:rPr>
          <w:rFonts w:ascii="Times New Roman Regular" w:eastAsia="SimSun" w:hAnsi="Times New Roman Regular" w:cs="Times New Roman Regular"/>
          <w:color w:val="222222"/>
          <w:sz w:val="24"/>
          <w:szCs w:val="24"/>
          <w:shd w:val="clear" w:color="auto" w:fill="FFFFFF"/>
          <w:lang w:val="en-US" w:eastAsia="zh-CN" w:bidi="ar"/>
        </w:rPr>
        <w:t>atural setting). Metode penelitian kualitatif adalah metode penelitian yang berlandaskan pada filsafat postpositivisme, digunakan untuk meneliti pada kondisi obyek alamiah, dimana peneliti adalah sebagai instrument kunci, teknikpengumpulan data dilakukan s</w:t>
      </w:r>
      <w:r>
        <w:rPr>
          <w:rFonts w:ascii="Times New Roman Regular" w:eastAsia="SimSun" w:hAnsi="Times New Roman Regular" w:cs="Times New Roman Regular"/>
          <w:color w:val="222222"/>
          <w:sz w:val="24"/>
          <w:szCs w:val="24"/>
          <w:shd w:val="clear" w:color="auto" w:fill="FFFFFF"/>
          <w:lang w:val="en-US" w:eastAsia="zh-CN" w:bidi="ar"/>
        </w:rPr>
        <w:t>ecara trianggulasi (gabungan), analisis data bersifatinduktif/kualitatif, dan hasil penelitian kualitatif lebih menekankan makna daripada generalisasi.</w:t>
      </w:r>
      <w:r>
        <w:rPr>
          <w:rFonts w:ascii="Times New Roman Regular" w:eastAsia="SimSun" w:hAnsi="Times New Roman Regular" w:cs="Times New Roman Regular"/>
          <w:color w:val="222222"/>
          <w:sz w:val="24"/>
          <w:szCs w:val="24"/>
          <w:shd w:val="clear" w:color="auto" w:fill="FFFFFF"/>
          <w:lang w:eastAsia="zh-CN" w:bidi="ar"/>
        </w:rPr>
        <w:t xml:space="preserve"> </w:t>
      </w:r>
      <w:r>
        <w:rPr>
          <w:rFonts w:ascii="Times New Roman Regular" w:eastAsia="SimSun" w:hAnsi="Times New Roman Regular" w:cs="Times New Roman Regular"/>
          <w:color w:val="222222"/>
          <w:sz w:val="24"/>
          <w:szCs w:val="24"/>
          <w:shd w:val="clear" w:color="auto" w:fill="FFFFFF"/>
          <w:lang w:val="en-US" w:eastAsia="zh-CN" w:bidi="ar"/>
        </w:rPr>
        <w:t xml:space="preserve">Selain itu dalam penelitian kualitatif, sampel sumber data dipilih secara purposive. Sampling purposive </w:t>
      </w:r>
      <w:r>
        <w:rPr>
          <w:rFonts w:ascii="Times New Roman Regular" w:eastAsia="SimSun" w:hAnsi="Times New Roman Regular" w:cs="Times New Roman Regular"/>
          <w:color w:val="222222"/>
          <w:sz w:val="24"/>
          <w:szCs w:val="24"/>
          <w:shd w:val="clear" w:color="auto" w:fill="FFFFFF"/>
          <w:lang w:val="en-US" w:eastAsia="zh-CN" w:bidi="ar"/>
        </w:rPr>
        <w:t xml:space="preserve">adalah teknik penentuan sampel dengan </w:t>
      </w:r>
      <w:r>
        <w:rPr>
          <w:rFonts w:ascii="Times New Roman Regular" w:eastAsia="SimSun" w:hAnsi="Times New Roman Regular" w:cs="Times New Roman Regular"/>
          <w:color w:val="222222"/>
          <w:sz w:val="24"/>
          <w:szCs w:val="24"/>
          <w:shd w:val="clear" w:color="auto" w:fill="FFFFFF"/>
          <w:lang w:val="en-US" w:eastAsia="zh-CN" w:bidi="ar"/>
        </w:rPr>
        <w:lastRenderedPageBreak/>
        <w:t>pertimbangan tertentu</w:t>
      </w:r>
      <w:r>
        <w:rPr>
          <w:rFonts w:ascii="Times New Roman Regular" w:eastAsia="SimSun" w:hAnsi="Times New Roman Regular" w:cs="Times New Roman Regular"/>
          <w:color w:val="222222"/>
          <w:sz w:val="24"/>
          <w:szCs w:val="24"/>
          <w:lang w:val="en-US" w:eastAsia="zh-CN" w:bidi="ar"/>
        </w:rPr>
        <w:br/>
      </w:r>
      <w:r>
        <w:rPr>
          <w:rFonts w:ascii="Times New Roman Regular" w:eastAsia="SimSun" w:hAnsi="Times New Roman Regular" w:cs="Times New Roman Regular"/>
          <w:color w:val="222222"/>
          <w:sz w:val="24"/>
          <w:szCs w:val="24"/>
          <w:shd w:val="clear" w:color="auto" w:fill="FFFFFF"/>
          <w:lang w:val="en-US" w:eastAsia="zh-CN" w:bidi="ar"/>
        </w:rPr>
        <w:t>(Sugiyono, 2019),</w:t>
      </w:r>
    </w:p>
    <w:p w:rsidR="007941C7" w:rsidRDefault="00F56DB6">
      <w:pPr>
        <w:spacing w:after="0" w:line="480" w:lineRule="auto"/>
        <w:ind w:left="567" w:firstLine="851"/>
        <w:jc w:val="both"/>
        <w:rPr>
          <w:rFonts w:asciiTheme="majorBidi" w:hAnsiTheme="majorBidi" w:cstheme="majorBidi"/>
          <w:sz w:val="24"/>
          <w:szCs w:val="24"/>
        </w:rPr>
      </w:pPr>
      <w:r>
        <w:rPr>
          <w:rFonts w:asciiTheme="majorBidi" w:hAnsiTheme="majorBidi" w:cstheme="majorBidi"/>
          <w:sz w:val="24"/>
          <w:szCs w:val="24"/>
        </w:rPr>
        <w:t>Penelitian deskriptif, juga dikenal sebagai penelitian taksonomi, dinamakan demikian karena berusaha menyelidiki atau memperjelas indikator, fenomena, atau fakta sosial yang ada. Penelitian deskriptif berusaha untuk mengkarakterisasi banyak variabel yang b</w:t>
      </w:r>
      <w:r>
        <w:rPr>
          <w:rFonts w:asciiTheme="majorBidi" w:hAnsiTheme="majorBidi" w:cstheme="majorBidi"/>
          <w:sz w:val="24"/>
          <w:szCs w:val="24"/>
        </w:rPr>
        <w:t xml:space="preserve">erhubungan dengan topik dan unit yang diselidiki </w:t>
      </w:r>
      <w:r>
        <w:rPr>
          <w:rFonts w:asciiTheme="majorBidi" w:hAnsiTheme="majorBidi" w:cstheme="majorBidi"/>
          <w:sz w:val="24"/>
          <w:szCs w:val="24"/>
        </w:rPr>
        <w:fldChar w:fldCharType="begin" w:fldLock="1"/>
      </w:r>
      <w:r>
        <w:rPr>
          <w:rFonts w:asciiTheme="majorBidi" w:hAnsiTheme="majorBidi" w:cstheme="majorBidi"/>
          <w:sz w:val="24"/>
          <w:szCs w:val="24"/>
        </w:rPr>
        <w:instrText xml:space="preserve">ADDIN CSL_CITATION {"citationItems":[{"id":"ITEM-1","itemData":{"ISBN":"9786237066330","abstract":"Ketersediaan sumber belajar yang makin banyak sangat diperlukan oleh para mahasiswa pada semua jenjang (D3, </w:instrText>
      </w:r>
      <w:r>
        <w:rPr>
          <w:rFonts w:asciiTheme="majorBidi" w:hAnsiTheme="majorBidi" w:cstheme="majorBidi"/>
          <w:sz w:val="24"/>
          <w:szCs w:val="24"/>
        </w:rPr>
        <w:instrText>S1, S2 dan S3). Dalam mengembangkan bahan kuliah, para dosen biasanya merujuk kepada berbagai sumber belajar yang relevan. Ketersediaan buku teks yang ditulis sendiri oleh dosen Pembina mata kuliah pada jenjang D3 atau S1 masih jarang. Sesungguhnya, keters</w:instrText>
      </w:r>
      <w:r>
        <w:rPr>
          <w:rFonts w:asciiTheme="majorBidi" w:hAnsiTheme="majorBidi" w:cstheme="majorBidi"/>
          <w:sz w:val="24"/>
          <w:szCs w:val="24"/>
        </w:rPr>
        <w:instrText>ediaan buku teks mata kuliah yang ditulis sendiri oleh dosen pembina mata kuliah itu memiliki beberapa keuntungan. Pertama, dosen yang berpengalaman memiliki penguasaan yang baik mengenai struktur kajian bidang ilmu yang ditekuninya, sehingga buku tersebut</w:instrText>
      </w:r>
      <w:r>
        <w:rPr>
          <w:rFonts w:asciiTheme="majorBidi" w:hAnsiTheme="majorBidi" w:cstheme="majorBidi"/>
          <w:sz w:val="24"/>
          <w:szCs w:val="24"/>
        </w:rPr>
        <w:instrText xml:space="preserve"> akan memiliki keunggulan dibandingkan dengan buku yang ditulis oleh penulis lainnya. Kedua, buku teks jenis ini, akan memudahkan proses pembelajaran, karena baik dosen maupun mahasiswa, dalam proses perkuliahannya, dengan mudah dapat mengikuti struktur ka</w:instrText>
      </w:r>
      <w:r>
        <w:rPr>
          <w:rFonts w:asciiTheme="majorBidi" w:hAnsiTheme="majorBidi" w:cstheme="majorBidi"/>
          <w:sz w:val="24"/>
          <w:szCs w:val="24"/>
        </w:rPr>
        <w:instrText>jian keilmuan yang sedang dibahasnya.","author":[{"dropping-particle":"","family":"Marihot","given":"Yudi","non-dropping-particle":"","parse-names":false,"suffix":""},{"dropping-particle":"","family":"Sari","given":"Sapta","non-dropping-particle":"","parse</w:instrText>
      </w:r>
      <w:r>
        <w:rPr>
          <w:rFonts w:asciiTheme="majorBidi" w:hAnsiTheme="majorBidi" w:cstheme="majorBidi"/>
          <w:sz w:val="24"/>
          <w:szCs w:val="24"/>
        </w:rPr>
        <w:instrText>-names":false,"suffix":""},{"dropping-particle":"","family":"Endang","given":"Anis","non-dropping-particle":"","parse-names":false,"suffix":""}],"container-title":"Jurnal Multidisiplin Madani (MUDIMA)","id":"ITEM-1","issue":"1","issued":{"date-parts":[["20</w:instrText>
      </w:r>
      <w:r>
        <w:rPr>
          <w:rFonts w:asciiTheme="majorBidi" w:hAnsiTheme="majorBidi" w:cstheme="majorBidi"/>
          <w:sz w:val="24"/>
          <w:szCs w:val="24"/>
        </w:rPr>
        <w:instrText>22"]]},"number-of-pages":"1-7","title":"Buku Metode Penelitian Kualitatif &amp; Kuantitatif","type":"book","volume":"1"},"uris":["http://www.mendeley.com/documents/?uuid=53b92fb6-6edd-438e-af18-e247781df95b"]}],"mendeley":{"formattedCitation":"(Marihot et al.,</w:instrText>
      </w:r>
      <w:r>
        <w:rPr>
          <w:rFonts w:asciiTheme="majorBidi" w:hAnsiTheme="majorBidi" w:cstheme="majorBidi"/>
          <w:sz w:val="24"/>
          <w:szCs w:val="24"/>
        </w:rPr>
        <w:instrText xml:space="preserve"> 2022)","plainTextFormattedCitation":"(Marihot et al., 2022)","previouslyFormattedCitation":"(Marihot et al., 2022)"},"properties":{"noteIndex":0},"schema":"https://github.com/citation-style-language/schema/raw/master/csl-citation.json"}</w:instrText>
      </w:r>
      <w:r>
        <w:rPr>
          <w:rFonts w:asciiTheme="majorBidi" w:hAnsiTheme="majorBidi" w:cstheme="majorBidi"/>
          <w:sz w:val="24"/>
          <w:szCs w:val="24"/>
        </w:rPr>
        <w:fldChar w:fldCharType="separate"/>
      </w:r>
      <w:r>
        <w:rPr>
          <w:rFonts w:asciiTheme="majorBidi" w:hAnsiTheme="majorBidi" w:cstheme="majorBidi"/>
          <w:sz w:val="24"/>
          <w:szCs w:val="24"/>
        </w:rPr>
        <w:t>(Marihot et al., 20</w:t>
      </w:r>
      <w:r>
        <w:rPr>
          <w:rFonts w:asciiTheme="majorBidi" w:hAnsiTheme="majorBidi" w:cstheme="majorBidi"/>
          <w:sz w:val="24"/>
          <w:szCs w:val="24"/>
        </w:rPr>
        <w:t>22)</w:t>
      </w:r>
      <w:r>
        <w:rPr>
          <w:rFonts w:asciiTheme="majorBidi" w:hAnsiTheme="majorBidi" w:cstheme="majorBidi"/>
          <w:sz w:val="24"/>
          <w:szCs w:val="24"/>
        </w:rPr>
        <w:fldChar w:fldCharType="end"/>
      </w:r>
      <w:r>
        <w:rPr>
          <w:rFonts w:asciiTheme="majorBidi" w:hAnsiTheme="majorBidi" w:cstheme="majorBidi"/>
          <w:sz w:val="24"/>
          <w:szCs w:val="24"/>
        </w:rPr>
        <w:t>. Jenis penelitian ini yang menjadi instrument penelitian adalah peneliti itu sendiri. Berdasarkan penjelasan tersebut, peneliti berupaya untuk mencari tahu, mendeskripsikan dan mengambarkan suatu kejadian atau informasi. Oleh karena itu peneliti ing</w:t>
      </w:r>
      <w:r>
        <w:rPr>
          <w:rFonts w:asciiTheme="majorBidi" w:hAnsiTheme="majorBidi" w:cstheme="majorBidi"/>
          <w:sz w:val="24"/>
          <w:szCs w:val="24"/>
        </w:rPr>
        <w:t xml:space="preserve">in melakukan penelitian terhadap </w:t>
      </w:r>
      <w:r>
        <w:rPr>
          <w:rFonts w:asciiTheme="majorBidi" w:hAnsiTheme="majorBidi" w:cstheme="majorBidi"/>
          <w:i/>
          <w:iCs/>
          <w:sz w:val="24"/>
          <w:szCs w:val="24"/>
        </w:rPr>
        <w:t>Innovative Goverment</w:t>
      </w:r>
      <w:r>
        <w:rPr>
          <w:rFonts w:asciiTheme="majorBidi" w:hAnsiTheme="majorBidi" w:cstheme="majorBidi"/>
          <w:sz w:val="24"/>
          <w:szCs w:val="24"/>
        </w:rPr>
        <w:t xml:space="preserve"> pada PDAM Surabaya dalam meningkatkan kualitas Pelayanan.</w:t>
      </w:r>
    </w:p>
    <w:p w:rsidR="007941C7" w:rsidRDefault="007941C7">
      <w:pPr>
        <w:ind w:left="720" w:firstLine="720"/>
      </w:pPr>
    </w:p>
    <w:p w:rsidR="007941C7" w:rsidRDefault="00F56DB6">
      <w:pPr>
        <w:pStyle w:val="Heading3"/>
        <w:numPr>
          <w:ilvl w:val="2"/>
          <w:numId w:val="2"/>
        </w:numPr>
        <w:spacing w:before="0"/>
        <w:ind w:left="851" w:hanging="284"/>
        <w:jc w:val="both"/>
      </w:pPr>
      <w:bookmarkStart w:id="60" w:name="_Toc49125909"/>
      <w:bookmarkStart w:id="61" w:name="_Toc1943636383"/>
      <w:bookmarkStart w:id="62" w:name="_Toc1272960612"/>
      <w:bookmarkStart w:id="63" w:name="_Toc1109562735"/>
      <w:r>
        <w:t>Lokasi Penelitian</w:t>
      </w:r>
      <w:bookmarkEnd w:id="60"/>
      <w:bookmarkEnd w:id="61"/>
      <w:bookmarkEnd w:id="62"/>
      <w:bookmarkEnd w:id="63"/>
      <w:r>
        <w:t xml:space="preserve"> </w:t>
      </w:r>
    </w:p>
    <w:p w:rsidR="007941C7" w:rsidRDefault="00F56DB6">
      <w:pPr>
        <w:spacing w:after="0" w:line="480" w:lineRule="auto"/>
        <w:ind w:left="567" w:firstLine="851"/>
        <w:jc w:val="both"/>
        <w:rPr>
          <w:rFonts w:ascii="Times New Roman" w:eastAsia="Times New Roman" w:hAnsi="Times New Roman" w:cs="Times New Roman"/>
          <w:sz w:val="24"/>
          <w:szCs w:val="24"/>
          <w:lang w:eastAsia="id-ID"/>
        </w:rPr>
      </w:pPr>
      <w:r>
        <w:rPr>
          <w:rFonts w:asciiTheme="majorBidi" w:hAnsiTheme="majorBidi" w:cstheme="majorBidi"/>
          <w:sz w:val="24"/>
          <w:szCs w:val="24"/>
        </w:rPr>
        <w:t xml:space="preserve">Penelitian ini  berlokasi di </w:t>
      </w:r>
      <w:r>
        <w:rPr>
          <w:rFonts w:asciiTheme="majorBidi" w:eastAsia="Times New Roman" w:hAnsiTheme="majorBidi" w:cstheme="majorBidi"/>
          <w:sz w:val="24"/>
          <w:szCs w:val="24"/>
          <w:lang w:eastAsia="id-ID"/>
        </w:rPr>
        <w:t>Jl. Mayjen Prof. Dr. Moestopo No.2, Pacar Keling, Kec. Tambaksari, Kota Surabaya, Jawa Timur 60</w:t>
      </w:r>
      <w:r>
        <w:rPr>
          <w:rFonts w:asciiTheme="majorBidi" w:eastAsia="Times New Roman" w:hAnsiTheme="majorBidi" w:cstheme="majorBidi"/>
          <w:sz w:val="24"/>
          <w:szCs w:val="24"/>
          <w:lang w:eastAsia="id-ID"/>
        </w:rPr>
        <w:t xml:space="preserve">131, di kantor PDAM Surya Sembada Surabaya. Alasan peneliti mengambil PDAM Surya Sembada Kota Surabaya sebagai lokasi penelitian karna PDAM Surya Sembada merupakan salah divisi Perusahaan Daerah Air Minum (PDAM) yang beberapa kali selalu melakukan inovasi </w:t>
      </w:r>
      <w:r>
        <w:rPr>
          <w:rFonts w:asciiTheme="majorBidi" w:eastAsia="Times New Roman" w:hAnsiTheme="majorBidi" w:cstheme="majorBidi"/>
          <w:sz w:val="24"/>
          <w:szCs w:val="24"/>
          <w:lang w:eastAsia="id-ID"/>
        </w:rPr>
        <w:t xml:space="preserve">dan pernah meraih penghargaan </w:t>
      </w:r>
      <w:r>
        <w:rPr>
          <w:rFonts w:ascii="Times New Roman Italic" w:eastAsia="Times New Roman" w:hAnsi="Times New Roman Italic" w:cs="Times New Roman Italic"/>
          <w:i/>
          <w:iCs/>
          <w:sz w:val="24"/>
          <w:szCs w:val="24"/>
          <w:lang w:eastAsia="id-ID"/>
        </w:rPr>
        <w:t xml:space="preserve">Top It Innovation </w:t>
      </w:r>
      <w:r>
        <w:rPr>
          <w:rFonts w:ascii="Times New Roman" w:eastAsia="Times New Roman" w:hAnsi="Times New Roman" w:cs="Times New Roman"/>
          <w:sz w:val="24"/>
          <w:szCs w:val="24"/>
          <w:lang w:eastAsia="id-ID"/>
        </w:rPr>
        <w:lastRenderedPageBreak/>
        <w:t xml:space="preserve">pada tahun 2014 silam, tetapi disamping itu masih ditemukan beberapa keluhan yang disampaikan oleh warga surabaya melalui </w:t>
      </w:r>
      <w:r>
        <w:rPr>
          <w:rFonts w:ascii="Times New Roman Italic" w:eastAsia="Times New Roman" w:hAnsi="Times New Roman Italic" w:cs="Times New Roman Italic"/>
          <w:i/>
          <w:iCs/>
          <w:sz w:val="24"/>
          <w:szCs w:val="24"/>
          <w:lang w:eastAsia="id-ID"/>
        </w:rPr>
        <w:t xml:space="preserve">google </w:t>
      </w:r>
      <w:r>
        <w:rPr>
          <w:rFonts w:ascii="Times New Roman" w:eastAsia="Times New Roman" w:hAnsi="Times New Roman" w:cs="Times New Roman"/>
          <w:sz w:val="24"/>
          <w:szCs w:val="24"/>
          <w:lang w:eastAsia="id-ID"/>
        </w:rPr>
        <w:t xml:space="preserve">ulasan. </w:t>
      </w:r>
    </w:p>
    <w:p w:rsidR="007941C7" w:rsidRDefault="007941C7">
      <w:pPr>
        <w:spacing w:after="0" w:line="480" w:lineRule="auto"/>
        <w:ind w:left="567" w:firstLine="851"/>
        <w:jc w:val="both"/>
        <w:rPr>
          <w:rFonts w:asciiTheme="majorBidi" w:hAnsiTheme="majorBidi" w:cstheme="majorBidi"/>
          <w:sz w:val="24"/>
          <w:szCs w:val="24"/>
        </w:rPr>
      </w:pPr>
    </w:p>
    <w:p w:rsidR="007941C7" w:rsidRDefault="00F56DB6">
      <w:pPr>
        <w:pStyle w:val="Heading3"/>
        <w:numPr>
          <w:ilvl w:val="2"/>
          <w:numId w:val="2"/>
        </w:numPr>
        <w:spacing w:before="0"/>
        <w:ind w:left="851" w:hanging="284"/>
        <w:jc w:val="both"/>
      </w:pPr>
      <w:bookmarkStart w:id="64" w:name="_Toc1025432115"/>
      <w:bookmarkStart w:id="65" w:name="_Toc1416914470"/>
      <w:bookmarkStart w:id="66" w:name="_Toc1322934564"/>
      <w:bookmarkStart w:id="67" w:name="_Toc1820380244"/>
      <w:r>
        <w:t>Subjek dan Objek Penelitian</w:t>
      </w:r>
      <w:bookmarkEnd w:id="64"/>
      <w:bookmarkEnd w:id="65"/>
      <w:bookmarkEnd w:id="66"/>
      <w:bookmarkEnd w:id="67"/>
    </w:p>
    <w:p w:rsidR="007941C7" w:rsidRDefault="00F56DB6">
      <w:pPr>
        <w:spacing w:after="0" w:line="480" w:lineRule="auto"/>
        <w:ind w:left="567" w:firstLine="851"/>
        <w:jc w:val="both"/>
        <w:rPr>
          <w:rFonts w:asciiTheme="majorBidi" w:hAnsiTheme="majorBidi" w:cstheme="majorBidi"/>
          <w:sz w:val="24"/>
          <w:szCs w:val="24"/>
        </w:rPr>
      </w:pPr>
      <w:r>
        <w:rPr>
          <w:rFonts w:asciiTheme="majorBidi" w:hAnsiTheme="majorBidi" w:cstheme="majorBidi"/>
          <w:sz w:val="24"/>
          <w:szCs w:val="24"/>
        </w:rPr>
        <w:t>Subjek penelitian ini adalah masyarakat k</w:t>
      </w:r>
      <w:r>
        <w:rPr>
          <w:rFonts w:asciiTheme="majorBidi" w:hAnsiTheme="majorBidi" w:cstheme="majorBidi"/>
          <w:sz w:val="24"/>
          <w:szCs w:val="24"/>
        </w:rPr>
        <w:t xml:space="preserve">ota Surabaya yang menjadi pengguna layanan PDAM surya Sembada Surabaya dan juga pegawai PDAM Surya Sembada Surabaya. Objek penelitian ini adalah kualitas pelayanan.  </w:t>
      </w:r>
    </w:p>
    <w:p w:rsidR="007941C7" w:rsidRDefault="00F56DB6">
      <w:pPr>
        <w:pStyle w:val="Heading3"/>
        <w:numPr>
          <w:ilvl w:val="2"/>
          <w:numId w:val="2"/>
        </w:numPr>
        <w:spacing w:before="0"/>
        <w:ind w:left="851" w:hanging="284"/>
        <w:jc w:val="both"/>
      </w:pPr>
      <w:bookmarkStart w:id="68" w:name="_Toc881289630"/>
      <w:bookmarkStart w:id="69" w:name="_Toc635335707"/>
      <w:bookmarkStart w:id="70" w:name="_Toc1663019757"/>
      <w:bookmarkStart w:id="71" w:name="_Toc2078725746"/>
      <w:r>
        <w:t>Fokus Penelitian</w:t>
      </w:r>
      <w:bookmarkEnd w:id="68"/>
      <w:bookmarkEnd w:id="69"/>
      <w:bookmarkEnd w:id="70"/>
      <w:bookmarkEnd w:id="71"/>
    </w:p>
    <w:p w:rsidR="007941C7" w:rsidRDefault="00F56DB6">
      <w:pPr>
        <w:spacing w:after="0" w:line="480" w:lineRule="auto"/>
        <w:ind w:left="567" w:firstLine="851"/>
        <w:jc w:val="both"/>
        <w:rPr>
          <w:rFonts w:asciiTheme="majorBidi" w:hAnsiTheme="majorBidi" w:cstheme="majorBidi"/>
          <w:sz w:val="24"/>
          <w:szCs w:val="24"/>
        </w:rPr>
      </w:pPr>
      <w:r>
        <w:rPr>
          <w:rFonts w:asciiTheme="majorBidi" w:hAnsiTheme="majorBidi" w:cstheme="majorBidi"/>
          <w:sz w:val="24"/>
          <w:szCs w:val="24"/>
        </w:rPr>
        <w:t xml:space="preserve">Fokus penelitian dimaksdukan penulis untuk penelitian ini lebih terarah </w:t>
      </w:r>
      <w:r>
        <w:rPr>
          <w:rFonts w:asciiTheme="majorBidi" w:hAnsiTheme="majorBidi" w:cstheme="majorBidi"/>
          <w:sz w:val="24"/>
          <w:szCs w:val="24"/>
        </w:rPr>
        <w:t>serta terperinci agar tidak menyimpang dari rumusan masalah yang sudah ditetapkan. Adapun fokus penelitian ini sebagai berikut :</w:t>
      </w:r>
    </w:p>
    <w:p w:rsidR="007941C7" w:rsidRDefault="00F56DB6">
      <w:pPr>
        <w:numPr>
          <w:ilvl w:val="0"/>
          <w:numId w:val="8"/>
        </w:numPr>
        <w:spacing w:after="0" w:line="480" w:lineRule="auto"/>
        <w:ind w:left="1685"/>
        <w:jc w:val="both"/>
        <w:rPr>
          <w:rFonts w:asciiTheme="majorBidi" w:hAnsiTheme="majorBidi" w:cstheme="majorBidi"/>
          <w:sz w:val="24"/>
          <w:szCs w:val="24"/>
        </w:rPr>
      </w:pPr>
      <w:r>
        <w:rPr>
          <w:rFonts w:ascii="Times New Roman Italic" w:hAnsi="Times New Roman Italic" w:cs="Times New Roman Italic"/>
          <w:i/>
          <w:iCs/>
          <w:sz w:val="24"/>
          <w:szCs w:val="24"/>
        </w:rPr>
        <w:t>Innovative Government</w:t>
      </w:r>
      <w:r>
        <w:rPr>
          <w:rFonts w:asciiTheme="majorBidi" w:hAnsiTheme="majorBidi" w:cstheme="majorBidi"/>
          <w:sz w:val="24"/>
          <w:szCs w:val="24"/>
        </w:rPr>
        <w:t xml:space="preserve"> pada PDAM Kota Surabaya menggunakan pendapat Fahmi (2021. 72-73). Mengemukakan bahwa terdapat 8 prinsip pemerintahan inovatif, yaitu : </w:t>
      </w:r>
    </w:p>
    <w:p w:rsidR="007941C7" w:rsidRDefault="00F56DB6">
      <w:pPr>
        <w:numPr>
          <w:ilvl w:val="0"/>
          <w:numId w:val="9"/>
        </w:numPr>
        <w:spacing w:after="0" w:line="480" w:lineRule="auto"/>
        <w:ind w:left="-420" w:firstLine="2100"/>
        <w:jc w:val="both"/>
        <w:rPr>
          <w:rFonts w:asciiTheme="majorBidi" w:hAnsiTheme="majorBidi" w:cstheme="majorBidi"/>
          <w:sz w:val="24"/>
          <w:szCs w:val="24"/>
        </w:rPr>
      </w:pPr>
      <w:r>
        <w:rPr>
          <w:rFonts w:asciiTheme="majorBidi" w:hAnsiTheme="majorBidi" w:cstheme="majorBidi"/>
          <w:sz w:val="24"/>
          <w:szCs w:val="24"/>
        </w:rPr>
        <w:t>Peningkatan Efisiensi</w:t>
      </w:r>
    </w:p>
    <w:p w:rsidR="007941C7" w:rsidRDefault="00F56DB6">
      <w:pPr>
        <w:numPr>
          <w:ilvl w:val="0"/>
          <w:numId w:val="9"/>
        </w:numPr>
        <w:spacing w:after="0" w:line="480" w:lineRule="auto"/>
        <w:ind w:left="-420" w:firstLine="2100"/>
        <w:jc w:val="both"/>
        <w:rPr>
          <w:rFonts w:asciiTheme="majorBidi" w:hAnsiTheme="majorBidi" w:cstheme="majorBidi"/>
          <w:sz w:val="24"/>
          <w:szCs w:val="24"/>
        </w:rPr>
      </w:pPr>
      <w:r>
        <w:rPr>
          <w:rFonts w:asciiTheme="majorBidi" w:hAnsiTheme="majorBidi" w:cstheme="majorBidi"/>
          <w:sz w:val="24"/>
          <w:szCs w:val="24"/>
        </w:rPr>
        <w:t>Perbaikan efektifitas</w:t>
      </w:r>
    </w:p>
    <w:p w:rsidR="007941C7" w:rsidRDefault="00F56DB6">
      <w:pPr>
        <w:numPr>
          <w:ilvl w:val="0"/>
          <w:numId w:val="9"/>
        </w:numPr>
        <w:spacing w:after="0" w:line="480" w:lineRule="auto"/>
        <w:ind w:left="-420" w:firstLine="2100"/>
        <w:jc w:val="both"/>
        <w:rPr>
          <w:rFonts w:asciiTheme="majorBidi" w:hAnsiTheme="majorBidi" w:cstheme="majorBidi"/>
          <w:sz w:val="24"/>
          <w:szCs w:val="24"/>
        </w:rPr>
      </w:pPr>
      <w:r>
        <w:rPr>
          <w:rFonts w:asciiTheme="majorBidi" w:hAnsiTheme="majorBidi" w:cstheme="majorBidi"/>
          <w:sz w:val="24"/>
          <w:szCs w:val="24"/>
        </w:rPr>
        <w:t>Perbaiakan kualitas pelayanan</w:t>
      </w:r>
    </w:p>
    <w:p w:rsidR="007941C7" w:rsidRDefault="00F56DB6">
      <w:pPr>
        <w:numPr>
          <w:ilvl w:val="0"/>
          <w:numId w:val="9"/>
        </w:numPr>
        <w:spacing w:after="0" w:line="480" w:lineRule="auto"/>
        <w:ind w:left="-420" w:firstLine="2100"/>
        <w:jc w:val="both"/>
        <w:rPr>
          <w:rFonts w:asciiTheme="majorBidi" w:hAnsiTheme="majorBidi" w:cstheme="majorBidi"/>
          <w:sz w:val="24"/>
          <w:szCs w:val="24"/>
        </w:rPr>
      </w:pPr>
      <w:r>
        <w:rPr>
          <w:rFonts w:asciiTheme="majorBidi" w:hAnsiTheme="majorBidi" w:cstheme="majorBidi"/>
          <w:sz w:val="24"/>
          <w:szCs w:val="24"/>
        </w:rPr>
        <w:t>Tidak ada konflik kepentingan</w:t>
      </w:r>
      <w:r>
        <w:rPr>
          <w:rFonts w:asciiTheme="majorBidi" w:hAnsiTheme="majorBidi" w:cstheme="majorBidi"/>
          <w:sz w:val="24"/>
          <w:szCs w:val="24"/>
          <w:lang w:val="en-US"/>
        </w:rPr>
        <w:t xml:space="preserve"> </w:t>
      </w:r>
    </w:p>
    <w:p w:rsidR="007941C7" w:rsidRDefault="00F56DB6">
      <w:pPr>
        <w:numPr>
          <w:ilvl w:val="0"/>
          <w:numId w:val="9"/>
        </w:numPr>
        <w:spacing w:after="0" w:line="480" w:lineRule="auto"/>
        <w:ind w:left="-420" w:firstLine="2100"/>
        <w:jc w:val="both"/>
        <w:rPr>
          <w:rFonts w:asciiTheme="majorBidi" w:hAnsiTheme="majorBidi" w:cstheme="majorBidi"/>
          <w:sz w:val="24"/>
          <w:szCs w:val="24"/>
        </w:rPr>
      </w:pPr>
      <w:bookmarkStart w:id="72" w:name="_Hlk139340134"/>
      <w:r>
        <w:rPr>
          <w:rFonts w:asciiTheme="majorBidi" w:hAnsiTheme="majorBidi" w:cstheme="majorBidi"/>
          <w:sz w:val="24"/>
          <w:szCs w:val="24"/>
        </w:rPr>
        <w:t xml:space="preserve">Berorientasi </w:t>
      </w:r>
      <w:r>
        <w:rPr>
          <w:rFonts w:asciiTheme="majorBidi" w:hAnsiTheme="majorBidi" w:cstheme="majorBidi"/>
          <w:sz w:val="24"/>
          <w:szCs w:val="24"/>
        </w:rPr>
        <w:t>kepentingan umum</w:t>
      </w:r>
      <w:bookmarkEnd w:id="72"/>
    </w:p>
    <w:p w:rsidR="007941C7" w:rsidRDefault="00F56DB6">
      <w:pPr>
        <w:numPr>
          <w:ilvl w:val="0"/>
          <w:numId w:val="9"/>
        </w:numPr>
        <w:spacing w:after="0" w:line="480" w:lineRule="auto"/>
        <w:ind w:left="-420" w:firstLine="2100"/>
        <w:jc w:val="both"/>
        <w:rPr>
          <w:rFonts w:asciiTheme="majorBidi" w:hAnsiTheme="majorBidi" w:cstheme="majorBidi"/>
          <w:sz w:val="24"/>
          <w:szCs w:val="24"/>
        </w:rPr>
      </w:pPr>
      <w:r>
        <w:rPr>
          <w:rFonts w:asciiTheme="majorBidi" w:hAnsiTheme="majorBidi" w:cstheme="majorBidi"/>
          <w:sz w:val="24"/>
          <w:szCs w:val="24"/>
        </w:rPr>
        <w:t>Dilakukan secara terbuka</w:t>
      </w:r>
    </w:p>
    <w:p w:rsidR="007941C7" w:rsidRDefault="00F56DB6">
      <w:pPr>
        <w:numPr>
          <w:ilvl w:val="0"/>
          <w:numId w:val="9"/>
        </w:numPr>
        <w:spacing w:after="0" w:line="480" w:lineRule="auto"/>
        <w:ind w:left="-420" w:firstLine="2100"/>
        <w:jc w:val="both"/>
        <w:rPr>
          <w:rFonts w:asciiTheme="majorBidi" w:hAnsiTheme="majorBidi" w:cstheme="majorBidi"/>
          <w:sz w:val="24"/>
          <w:szCs w:val="24"/>
        </w:rPr>
      </w:pPr>
      <w:r>
        <w:rPr>
          <w:rFonts w:asciiTheme="majorBidi" w:hAnsiTheme="majorBidi" w:cstheme="majorBidi"/>
          <w:sz w:val="24"/>
          <w:szCs w:val="24"/>
        </w:rPr>
        <w:lastRenderedPageBreak/>
        <w:t>Memenuhi nilai keputusan</w:t>
      </w:r>
    </w:p>
    <w:p w:rsidR="007941C7" w:rsidRDefault="00F56DB6">
      <w:pPr>
        <w:numPr>
          <w:ilvl w:val="0"/>
          <w:numId w:val="9"/>
        </w:numPr>
        <w:spacing w:after="0" w:line="480" w:lineRule="auto"/>
        <w:ind w:left="1760" w:firstLine="0"/>
        <w:jc w:val="both"/>
        <w:rPr>
          <w:rFonts w:asciiTheme="majorBidi" w:hAnsiTheme="majorBidi" w:cstheme="majorBidi"/>
          <w:sz w:val="24"/>
          <w:szCs w:val="24"/>
        </w:rPr>
      </w:pPr>
      <w:r>
        <w:rPr>
          <w:rFonts w:asciiTheme="majorBidi" w:hAnsiTheme="majorBidi" w:cstheme="majorBidi"/>
          <w:sz w:val="24"/>
          <w:szCs w:val="24"/>
        </w:rPr>
        <w:t>Dapat dipertanggungjawabkan hasilnya, tidak untuk</w:t>
      </w:r>
    </w:p>
    <w:p w:rsidR="007941C7" w:rsidRDefault="00F56DB6">
      <w:pPr>
        <w:spacing w:after="0" w:line="480" w:lineRule="auto"/>
        <w:ind w:left="1760"/>
        <w:jc w:val="both"/>
        <w:rPr>
          <w:rFonts w:asciiTheme="majorBidi" w:hAnsiTheme="majorBidi" w:cstheme="majorBidi"/>
          <w:sz w:val="24"/>
          <w:szCs w:val="24"/>
        </w:rPr>
      </w:pPr>
      <w:r>
        <w:rPr>
          <w:rFonts w:asciiTheme="majorBidi" w:hAnsiTheme="majorBidi" w:cstheme="majorBidi"/>
          <w:sz w:val="24"/>
          <w:szCs w:val="24"/>
        </w:rPr>
        <w:t xml:space="preserve">   kepentingan sendiri</w:t>
      </w:r>
    </w:p>
    <w:p w:rsidR="007941C7" w:rsidRDefault="00F56DB6">
      <w:pPr>
        <w:numPr>
          <w:ilvl w:val="0"/>
          <w:numId w:val="8"/>
        </w:numPr>
        <w:spacing w:after="0" w:line="480" w:lineRule="auto"/>
        <w:ind w:left="1685"/>
        <w:jc w:val="both"/>
      </w:pPr>
      <w:r>
        <w:rPr>
          <w:rFonts w:asciiTheme="majorBidi" w:hAnsiTheme="majorBidi" w:cstheme="majorBidi"/>
          <w:sz w:val="24"/>
          <w:szCs w:val="24"/>
        </w:rPr>
        <w:t xml:space="preserve">Faktor pendukung dan faktor penghambat yang mempengaruhi </w:t>
      </w:r>
      <w:r>
        <w:rPr>
          <w:rFonts w:ascii="Times New Roman Italic" w:hAnsi="Times New Roman Italic" w:cs="Times New Roman Italic"/>
          <w:i/>
          <w:iCs/>
          <w:sz w:val="24"/>
          <w:szCs w:val="24"/>
        </w:rPr>
        <w:t xml:space="preserve">Innovative Government </w:t>
      </w:r>
      <w:r>
        <w:rPr>
          <w:rFonts w:ascii="Times New Roman" w:hAnsi="Times New Roman" w:cs="Times New Roman"/>
          <w:sz w:val="24"/>
          <w:szCs w:val="24"/>
        </w:rPr>
        <w:t>pada PDAM Kota Surabaya dalam meningk</w:t>
      </w:r>
      <w:r>
        <w:rPr>
          <w:rFonts w:ascii="Times New Roman" w:hAnsi="Times New Roman" w:cs="Times New Roman"/>
          <w:sz w:val="24"/>
          <w:szCs w:val="24"/>
        </w:rPr>
        <w:t xml:space="preserve">atkan pelayanan prima. </w:t>
      </w:r>
    </w:p>
    <w:p w:rsidR="007941C7" w:rsidRDefault="00F56DB6">
      <w:pPr>
        <w:numPr>
          <w:ilvl w:val="0"/>
          <w:numId w:val="10"/>
        </w:numPr>
        <w:spacing w:after="0" w:line="480" w:lineRule="auto"/>
        <w:ind w:leftChars="1000" w:left="2200"/>
        <w:jc w:val="both"/>
        <w:rPr>
          <w:rFonts w:ascii="Times New Roman Regular" w:hAnsi="Times New Roman Regular" w:cs="Times New Roman Regular"/>
          <w:sz w:val="24"/>
          <w:szCs w:val="24"/>
        </w:rPr>
      </w:pPr>
      <w:r>
        <w:rPr>
          <w:rFonts w:ascii="Times New Roman Regular" w:hAnsi="Times New Roman Regular" w:cs="Times New Roman Regular"/>
          <w:sz w:val="24"/>
          <w:szCs w:val="24"/>
        </w:rPr>
        <w:t>Sumber daya Manusia</w:t>
      </w:r>
    </w:p>
    <w:p w:rsidR="007941C7" w:rsidRDefault="00F56DB6">
      <w:pPr>
        <w:numPr>
          <w:ilvl w:val="0"/>
          <w:numId w:val="10"/>
        </w:numPr>
        <w:spacing w:after="0" w:line="480" w:lineRule="auto"/>
        <w:ind w:leftChars="1000" w:left="2200"/>
        <w:jc w:val="both"/>
        <w:rPr>
          <w:rFonts w:ascii="Times New Roman Regular" w:hAnsi="Times New Roman Regular" w:cs="Times New Roman Regular"/>
          <w:sz w:val="24"/>
          <w:szCs w:val="24"/>
        </w:rPr>
      </w:pPr>
      <w:r>
        <w:rPr>
          <w:rFonts w:ascii="Times New Roman Regular" w:hAnsi="Times New Roman Regular" w:cs="Times New Roman Regular"/>
          <w:sz w:val="24"/>
          <w:szCs w:val="24"/>
        </w:rPr>
        <w:t xml:space="preserve">Sarana dan Prasarana </w:t>
      </w:r>
    </w:p>
    <w:p w:rsidR="007941C7" w:rsidRDefault="00F56DB6">
      <w:pPr>
        <w:numPr>
          <w:ilvl w:val="0"/>
          <w:numId w:val="10"/>
        </w:numPr>
        <w:spacing w:after="0" w:line="480" w:lineRule="auto"/>
        <w:ind w:leftChars="1000" w:left="2200"/>
        <w:jc w:val="both"/>
        <w:rPr>
          <w:rFonts w:ascii="Times New Roman Regular" w:hAnsi="Times New Roman Regular" w:cs="Times New Roman Regular"/>
          <w:sz w:val="24"/>
          <w:szCs w:val="24"/>
        </w:rPr>
      </w:pPr>
      <w:r>
        <w:rPr>
          <w:rFonts w:ascii="Times New Roman Regular" w:hAnsi="Times New Roman Regular" w:cs="Times New Roman Regular"/>
          <w:sz w:val="24"/>
          <w:szCs w:val="24"/>
        </w:rPr>
        <w:t>Teknologi Informasi</w:t>
      </w:r>
    </w:p>
    <w:p w:rsidR="007941C7" w:rsidRDefault="00F56DB6">
      <w:pPr>
        <w:pStyle w:val="Heading3"/>
        <w:numPr>
          <w:ilvl w:val="2"/>
          <w:numId w:val="2"/>
        </w:numPr>
        <w:spacing w:before="0"/>
        <w:ind w:left="851" w:hanging="284"/>
        <w:jc w:val="both"/>
      </w:pPr>
      <w:bookmarkStart w:id="73" w:name="_Toc640098051"/>
      <w:bookmarkStart w:id="74" w:name="_Toc798534665"/>
      <w:bookmarkStart w:id="75" w:name="_Toc873390194"/>
      <w:bookmarkStart w:id="76" w:name="_Toc1879643626"/>
      <w:r>
        <w:t>Sumber Informasi</w:t>
      </w:r>
      <w:bookmarkEnd w:id="73"/>
      <w:bookmarkEnd w:id="74"/>
      <w:bookmarkEnd w:id="75"/>
      <w:bookmarkEnd w:id="76"/>
    </w:p>
    <w:p w:rsidR="007941C7" w:rsidRDefault="00F56DB6">
      <w:pPr>
        <w:pStyle w:val="ListParagraph1"/>
        <w:numPr>
          <w:ilvl w:val="0"/>
          <w:numId w:val="11"/>
        </w:numPr>
        <w:spacing w:after="0" w:line="480" w:lineRule="auto"/>
        <w:ind w:left="1134" w:hanging="283"/>
        <w:jc w:val="both"/>
        <w:rPr>
          <w:rFonts w:asciiTheme="majorBidi" w:hAnsiTheme="majorBidi" w:cstheme="majorBidi"/>
          <w:sz w:val="24"/>
          <w:szCs w:val="24"/>
        </w:rPr>
      </w:pPr>
      <w:r>
        <w:rPr>
          <w:rFonts w:asciiTheme="majorBidi" w:hAnsiTheme="majorBidi" w:cstheme="majorBidi"/>
          <w:sz w:val="24"/>
          <w:szCs w:val="24"/>
        </w:rPr>
        <w:t>Sumber Informasi Primer</w:t>
      </w:r>
    </w:p>
    <w:p w:rsidR="007941C7" w:rsidRDefault="00F56DB6">
      <w:pPr>
        <w:pStyle w:val="ListParagraph1"/>
        <w:spacing w:after="0" w:line="480" w:lineRule="auto"/>
        <w:ind w:left="851" w:firstLine="850"/>
        <w:jc w:val="both"/>
        <w:rPr>
          <w:rFonts w:asciiTheme="majorBidi" w:hAnsiTheme="majorBidi" w:cstheme="majorBidi"/>
          <w:sz w:val="24"/>
          <w:szCs w:val="24"/>
        </w:rPr>
      </w:pPr>
      <w:r>
        <w:rPr>
          <w:rFonts w:asciiTheme="majorBidi" w:hAnsiTheme="majorBidi" w:cstheme="majorBidi"/>
          <w:sz w:val="24"/>
          <w:szCs w:val="24"/>
        </w:rPr>
        <w:t xml:space="preserve">Sumber data primer pada penelitian kualitatif ini </w:t>
      </w:r>
    </w:p>
    <w:p w:rsidR="007941C7" w:rsidRDefault="00F56DB6">
      <w:pPr>
        <w:pStyle w:val="ListParagraph1"/>
        <w:numPr>
          <w:ilvl w:val="0"/>
          <w:numId w:val="12"/>
        </w:numPr>
        <w:spacing w:after="0" w:line="480" w:lineRule="auto"/>
        <w:ind w:left="2105"/>
        <w:jc w:val="both"/>
        <w:rPr>
          <w:rFonts w:asciiTheme="majorBidi" w:hAnsiTheme="majorBidi" w:cstheme="majorBidi"/>
          <w:sz w:val="24"/>
          <w:szCs w:val="24"/>
        </w:rPr>
      </w:pPr>
      <w:r>
        <w:rPr>
          <w:rFonts w:asciiTheme="majorBidi" w:hAnsiTheme="majorBidi" w:cstheme="majorBidi"/>
          <w:sz w:val="24"/>
          <w:szCs w:val="24"/>
        </w:rPr>
        <w:t xml:space="preserve">Kepala bidang Perencanaan dan strategis pada PDAM Kota Surabaya, sebanyak 1 </w:t>
      </w:r>
      <w:r>
        <w:rPr>
          <w:rFonts w:asciiTheme="majorBidi" w:hAnsiTheme="majorBidi" w:cstheme="majorBidi"/>
          <w:sz w:val="24"/>
          <w:szCs w:val="24"/>
        </w:rPr>
        <w:t>(satu) orang, ibu Ika Yanuprapti selaku Manager Kinerja dan Standarisasi.</w:t>
      </w:r>
    </w:p>
    <w:p w:rsidR="007941C7" w:rsidRDefault="00F56DB6">
      <w:pPr>
        <w:pStyle w:val="ListParagraph1"/>
        <w:numPr>
          <w:ilvl w:val="0"/>
          <w:numId w:val="12"/>
        </w:numPr>
        <w:spacing w:after="0" w:line="480" w:lineRule="auto"/>
        <w:ind w:left="2105"/>
        <w:jc w:val="both"/>
        <w:rPr>
          <w:rFonts w:asciiTheme="majorBidi" w:hAnsiTheme="majorBidi" w:cstheme="majorBidi"/>
          <w:sz w:val="24"/>
          <w:szCs w:val="24"/>
        </w:rPr>
      </w:pPr>
      <w:r>
        <w:rPr>
          <w:rFonts w:asciiTheme="majorBidi" w:hAnsiTheme="majorBidi" w:cstheme="majorBidi"/>
          <w:sz w:val="24"/>
          <w:szCs w:val="24"/>
        </w:rPr>
        <w:t>Masyarakat atau pelanggan PDAM Surya Sembada Kota Surabaya, sebanyak 3 (tiga) orang. Disini peneliti menggunakan teknik purposive sampling yaitu teknik pengambilan sampel dimana pene</w:t>
      </w:r>
      <w:r>
        <w:rPr>
          <w:rFonts w:asciiTheme="majorBidi" w:hAnsiTheme="majorBidi" w:cstheme="majorBidi"/>
          <w:sz w:val="24"/>
          <w:szCs w:val="24"/>
        </w:rPr>
        <w:t>liti mengandalkan penilaiannya sendiri ketika memilih anggota populasi untuk berpartisipasi dalam penelitian.</w:t>
      </w:r>
    </w:p>
    <w:p w:rsidR="007941C7" w:rsidRDefault="00F56DB6">
      <w:pPr>
        <w:pStyle w:val="ListParagraph1"/>
        <w:numPr>
          <w:ilvl w:val="0"/>
          <w:numId w:val="11"/>
        </w:numPr>
        <w:spacing w:after="0" w:line="480" w:lineRule="auto"/>
        <w:ind w:left="1134" w:hanging="283"/>
        <w:jc w:val="both"/>
        <w:rPr>
          <w:rFonts w:asciiTheme="majorBidi" w:hAnsiTheme="majorBidi" w:cstheme="majorBidi"/>
          <w:sz w:val="24"/>
          <w:szCs w:val="24"/>
        </w:rPr>
      </w:pPr>
      <w:r>
        <w:rPr>
          <w:rFonts w:asciiTheme="majorBidi" w:hAnsiTheme="majorBidi" w:cstheme="majorBidi"/>
          <w:sz w:val="24"/>
          <w:szCs w:val="24"/>
        </w:rPr>
        <w:t>Sumber Informasi Primer</w:t>
      </w:r>
    </w:p>
    <w:p w:rsidR="007941C7" w:rsidRDefault="00F56DB6">
      <w:pPr>
        <w:pStyle w:val="ListParagraph1"/>
        <w:spacing w:after="0" w:line="480" w:lineRule="auto"/>
        <w:ind w:left="851" w:firstLine="850"/>
        <w:jc w:val="both"/>
        <w:rPr>
          <w:rFonts w:asciiTheme="majorBidi" w:hAnsiTheme="majorBidi" w:cstheme="majorBidi"/>
          <w:sz w:val="24"/>
          <w:szCs w:val="24"/>
        </w:rPr>
      </w:pPr>
      <w:r>
        <w:rPr>
          <w:rFonts w:asciiTheme="majorBidi" w:hAnsiTheme="majorBidi" w:cstheme="majorBidi"/>
          <w:sz w:val="24"/>
          <w:szCs w:val="24"/>
        </w:rPr>
        <w:lastRenderedPageBreak/>
        <w:t>Dalam penelitian ini, sumber informasi sekunder adalah sumber informasi yang dikumpulkan secara tidak langsung, seperti su</w:t>
      </w:r>
      <w:r>
        <w:rPr>
          <w:rFonts w:asciiTheme="majorBidi" w:hAnsiTheme="majorBidi" w:cstheme="majorBidi"/>
          <w:sz w:val="24"/>
          <w:szCs w:val="24"/>
        </w:rPr>
        <w:t>mber data dari studi kepustakaan dan makalah yang memuat data/informasi penting dalam pembahasan penelitian ini.</w:t>
      </w:r>
    </w:p>
    <w:p w:rsidR="007941C7" w:rsidRDefault="007941C7">
      <w:pPr>
        <w:pStyle w:val="ListParagraph1"/>
        <w:spacing w:after="0" w:line="480" w:lineRule="auto"/>
        <w:ind w:left="851" w:firstLine="850"/>
        <w:jc w:val="both"/>
        <w:rPr>
          <w:rFonts w:asciiTheme="majorBidi" w:hAnsiTheme="majorBidi" w:cstheme="majorBidi"/>
          <w:sz w:val="24"/>
          <w:szCs w:val="24"/>
        </w:rPr>
      </w:pPr>
    </w:p>
    <w:p w:rsidR="007941C7" w:rsidRDefault="00F56DB6">
      <w:pPr>
        <w:pStyle w:val="Heading3"/>
        <w:numPr>
          <w:ilvl w:val="2"/>
          <w:numId w:val="2"/>
        </w:numPr>
        <w:spacing w:before="0"/>
        <w:ind w:left="851" w:hanging="284"/>
        <w:jc w:val="both"/>
      </w:pPr>
      <w:bookmarkStart w:id="77" w:name="_Toc1382355334"/>
      <w:bookmarkStart w:id="78" w:name="_Toc1018263313"/>
      <w:bookmarkStart w:id="79" w:name="_Toc1346804552"/>
      <w:bookmarkStart w:id="80" w:name="_Toc1685974812"/>
      <w:r>
        <w:t>Teknik Pengumpulan Data</w:t>
      </w:r>
      <w:bookmarkEnd w:id="77"/>
      <w:bookmarkEnd w:id="78"/>
      <w:bookmarkEnd w:id="79"/>
      <w:bookmarkEnd w:id="80"/>
    </w:p>
    <w:p w:rsidR="007941C7" w:rsidRDefault="00F56DB6">
      <w:pPr>
        <w:pStyle w:val="ListParagraph1"/>
        <w:numPr>
          <w:ilvl w:val="0"/>
          <w:numId w:val="13"/>
        </w:numPr>
        <w:spacing w:after="0" w:line="480" w:lineRule="auto"/>
        <w:ind w:left="1134" w:hanging="283"/>
        <w:jc w:val="both"/>
        <w:rPr>
          <w:rFonts w:asciiTheme="majorBidi" w:hAnsiTheme="majorBidi" w:cstheme="majorBidi"/>
          <w:sz w:val="24"/>
          <w:szCs w:val="24"/>
        </w:rPr>
      </w:pPr>
      <w:r>
        <w:rPr>
          <w:rFonts w:asciiTheme="majorBidi" w:hAnsiTheme="majorBidi" w:cstheme="majorBidi"/>
          <w:sz w:val="24"/>
          <w:szCs w:val="24"/>
        </w:rPr>
        <w:t>Wawancara</w:t>
      </w:r>
    </w:p>
    <w:p w:rsidR="007941C7" w:rsidRDefault="00F56DB6">
      <w:pPr>
        <w:pStyle w:val="ListParagraph1"/>
        <w:spacing w:after="0" w:line="480" w:lineRule="auto"/>
        <w:ind w:left="851" w:firstLine="850"/>
        <w:jc w:val="both"/>
        <w:rPr>
          <w:rFonts w:asciiTheme="majorBidi" w:hAnsiTheme="majorBidi" w:cstheme="majorBidi"/>
          <w:sz w:val="24"/>
          <w:szCs w:val="24"/>
        </w:rPr>
      </w:pPr>
      <w:r>
        <w:rPr>
          <w:rFonts w:asciiTheme="majorBidi" w:hAnsiTheme="majorBidi" w:cstheme="majorBidi"/>
          <w:sz w:val="24"/>
          <w:szCs w:val="24"/>
        </w:rPr>
        <w:t>Wawancara merupakan salah satu pendekatan untuk mengumpulkan data penelitian. Secara sederhana, wawancara ad</w:t>
      </w:r>
      <w:r>
        <w:rPr>
          <w:rFonts w:asciiTheme="majorBidi" w:hAnsiTheme="majorBidi" w:cstheme="majorBidi"/>
          <w:sz w:val="24"/>
          <w:szCs w:val="24"/>
        </w:rPr>
        <w:t xml:space="preserve">alah suatu peristiwa atau pendekatan hubungan yang melibatkan percakapan langsung antara pewawancara dengan sumber informasi atau orang yang diwawancarai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{"citationItems":[{"id":"ITEM-1","itemData":{"ISBN":"9786239753436","author":[{"dro</w:instrText>
      </w:r>
      <w:r>
        <w:rPr>
          <w:rFonts w:asciiTheme="majorBidi" w:hAnsiTheme="majorBidi" w:cstheme="majorBidi"/>
          <w:sz w:val="24"/>
          <w:szCs w:val="24"/>
        </w:rPr>
        <w:instrText>pping-particle":"","family":"Abdussamad","given":"Zuchri","non-dropping-particle":"","parse-names":false,"suffix":""}],"edition":"Edisi Pert","editor":[{"dropping-particle":"","family":"Rapanna","given":"Patta","non-dropping-particle":"","parse-names":fals</w:instrText>
      </w:r>
      <w:r>
        <w:rPr>
          <w:rFonts w:asciiTheme="majorBidi" w:hAnsiTheme="majorBidi" w:cstheme="majorBidi"/>
          <w:sz w:val="24"/>
          <w:szCs w:val="24"/>
        </w:rPr>
        <w:instrText>e,"suffix":""}],"id":"ITEM-1","issued":{"date-parts":[["2021"]]},"number-of-pages":"1-224","publisher":"CV. Syakir Media Press","publisher-place":"Makassar","title":"Metode Penelitian Kualitatif","type":"book"},"uris":["http://www.mendeley.com/documents/?u</w:instrText>
      </w:r>
      <w:r>
        <w:rPr>
          <w:rFonts w:asciiTheme="majorBidi" w:hAnsiTheme="majorBidi" w:cstheme="majorBidi"/>
          <w:sz w:val="24"/>
          <w:szCs w:val="24"/>
        </w:rPr>
        <w:instrText>uid=5bd4203b-7067-4144-a064-0438ad72f05c"]}],"mendeley":{"formattedCitation":"(Abdussamad, 2021)","plainTextFormattedCitation":"(Abdussamad, 2021)","previouslyFormattedCitation":"(Abdussamad, 2021)"},"properties":{"noteIndex":0},"schema":"https://github.co</w:instrText>
      </w:r>
      <w:r>
        <w:rPr>
          <w:rFonts w:asciiTheme="majorBidi" w:hAnsiTheme="majorBidi" w:cstheme="majorBidi"/>
          <w:sz w:val="24"/>
          <w:szCs w:val="24"/>
        </w:rPr>
        <w:instrText>m/citation-style-language/schema/raw/master/csl-citation.json"}</w:instrText>
      </w:r>
      <w:r>
        <w:rPr>
          <w:rFonts w:asciiTheme="majorBidi" w:hAnsiTheme="majorBidi" w:cstheme="majorBidi"/>
          <w:sz w:val="24"/>
          <w:szCs w:val="24"/>
        </w:rPr>
        <w:fldChar w:fldCharType="separate"/>
      </w:r>
      <w:r>
        <w:rPr>
          <w:rFonts w:asciiTheme="majorBidi" w:hAnsiTheme="majorBidi" w:cstheme="majorBidi"/>
          <w:sz w:val="24"/>
          <w:szCs w:val="24"/>
        </w:rPr>
        <w:t>(Abdussamad, 2021)</w:t>
      </w:r>
      <w:r>
        <w:rPr>
          <w:rFonts w:asciiTheme="majorBidi" w:hAnsiTheme="majorBidi" w:cstheme="majorBidi"/>
          <w:sz w:val="24"/>
          <w:szCs w:val="24"/>
        </w:rPr>
        <w:fldChar w:fldCharType="end"/>
      </w:r>
      <w:r>
        <w:rPr>
          <w:rFonts w:asciiTheme="majorBidi" w:hAnsiTheme="majorBidi" w:cstheme="majorBidi"/>
          <w:sz w:val="24"/>
          <w:szCs w:val="24"/>
        </w:rPr>
        <w:t xml:space="preserve">. Untuk melengkapi data penelitian penulis akan mewawancarai beberapa pelanggan dan pegawai PDAM Surya Sembada Surabaya. </w:t>
      </w:r>
    </w:p>
    <w:p w:rsidR="007941C7" w:rsidRDefault="00F56DB6">
      <w:pPr>
        <w:pStyle w:val="ListParagraph1"/>
        <w:numPr>
          <w:ilvl w:val="0"/>
          <w:numId w:val="13"/>
        </w:numPr>
        <w:spacing w:after="0" w:line="480" w:lineRule="auto"/>
        <w:ind w:left="1134" w:hanging="283"/>
        <w:jc w:val="both"/>
        <w:rPr>
          <w:rFonts w:asciiTheme="majorBidi" w:hAnsiTheme="majorBidi" w:cstheme="majorBidi"/>
          <w:sz w:val="24"/>
          <w:szCs w:val="24"/>
        </w:rPr>
      </w:pPr>
      <w:r>
        <w:rPr>
          <w:rFonts w:asciiTheme="majorBidi" w:hAnsiTheme="majorBidi" w:cstheme="majorBidi"/>
          <w:sz w:val="24"/>
          <w:szCs w:val="24"/>
        </w:rPr>
        <w:t>Dokumentasi</w:t>
      </w:r>
    </w:p>
    <w:p w:rsidR="007941C7" w:rsidRDefault="00F56DB6">
      <w:pPr>
        <w:pStyle w:val="ListParagraph1"/>
        <w:spacing w:after="0" w:line="480" w:lineRule="auto"/>
        <w:ind w:left="851" w:firstLine="698"/>
        <w:jc w:val="both"/>
        <w:rPr>
          <w:rFonts w:asciiTheme="majorBidi" w:hAnsiTheme="majorBidi" w:cstheme="majorBidi"/>
          <w:sz w:val="24"/>
          <w:szCs w:val="24"/>
        </w:rPr>
      </w:pPr>
      <w:r>
        <w:rPr>
          <w:rFonts w:asciiTheme="majorBidi" w:hAnsiTheme="majorBidi" w:cstheme="majorBidi"/>
          <w:sz w:val="24"/>
          <w:szCs w:val="24"/>
        </w:rPr>
        <w:t xml:space="preserve">Dokumentasi mencari informasi tentang </w:t>
      </w:r>
      <w:r>
        <w:rPr>
          <w:rFonts w:asciiTheme="majorBidi" w:hAnsiTheme="majorBidi" w:cstheme="majorBidi"/>
          <w:sz w:val="24"/>
          <w:szCs w:val="24"/>
        </w:rPr>
        <w:t xml:space="preserve">objek atau variabel dalam bentuk catatan, transkrip, novel, pesan berita, majalah, prasasti, notulen rapat, legger, jadwal, dan bahan lainnya. Teknik dokumentasi ini digunakan untuk mengumpulkan informasi berupa catatan penelitian dan makalah lainnya. </w:t>
      </w:r>
      <w:r>
        <w:rPr>
          <w:rFonts w:asciiTheme="majorBidi" w:hAnsiTheme="majorBidi" w:cstheme="majorBidi"/>
          <w:sz w:val="24"/>
          <w:szCs w:val="24"/>
        </w:rPr>
        <w:fldChar w:fldCharType="begin" w:fldLock="1"/>
      </w:r>
      <w:r>
        <w:rPr>
          <w:rFonts w:asciiTheme="majorBidi" w:hAnsiTheme="majorBidi" w:cstheme="majorBidi"/>
          <w:sz w:val="24"/>
          <w:szCs w:val="24"/>
        </w:rPr>
        <w:instrText>ADDI</w:instrText>
      </w:r>
      <w:r>
        <w:rPr>
          <w:rFonts w:asciiTheme="majorBidi" w:hAnsiTheme="majorBidi" w:cstheme="majorBidi"/>
          <w:sz w:val="24"/>
          <w:szCs w:val="24"/>
        </w:rPr>
        <w:instrText>N CSL_CITATION {"citationItems":[{"id":"ITEM-1","itemData":{"ISBN":"9786239753436","author":[{"dropping-particle":"","family":"Abdussamad","given":"Zuchri","non-dropping-particle":"","parse-names":false,"suffix":""}],"edition":"Edisi Pert","editor":[{"drop</w:instrText>
      </w:r>
      <w:r>
        <w:rPr>
          <w:rFonts w:asciiTheme="majorBidi" w:hAnsiTheme="majorBidi" w:cstheme="majorBidi"/>
          <w:sz w:val="24"/>
          <w:szCs w:val="24"/>
        </w:rPr>
        <w:instrText>ping-particle":"","family":"Rapanna","given":"Patta","non-dropping-particle":"","parse-names":false,"suffix":""}],"id":"ITEM-1","issued":{"date-parts":[["2021"]]},"number-of-pages":"1-224","publisher":"CV. Syakir Media Press","publisher-place":"Makassar","</w:instrText>
      </w:r>
      <w:r>
        <w:rPr>
          <w:rFonts w:asciiTheme="majorBidi" w:hAnsiTheme="majorBidi" w:cstheme="majorBidi"/>
          <w:sz w:val="24"/>
          <w:szCs w:val="24"/>
        </w:rPr>
        <w:instrText>title":"Metode Penelitian Kualitatif","type":"book"},"uris":["http://www.mendeley.com/documents/?uuid=5bd4203b-7067-4144-a064-0438ad72f05c"]}],"mendeley":{"formattedCitation":"(Abdussamad, 2021)","plainTextFormattedCitation":"(Abdussamad, 2021)","previousl</w:instrText>
      </w:r>
      <w:r>
        <w:rPr>
          <w:rFonts w:asciiTheme="majorBidi" w:hAnsiTheme="majorBidi" w:cstheme="majorBidi"/>
          <w:sz w:val="24"/>
          <w:szCs w:val="24"/>
        </w:rPr>
        <w:instrText>yFormattedCitation":"(Abdussamad, 2021)"},"properties":{"noteIndex":0},"schema":"https://github.com/citation-style-language/schema/raw/master/csl-citation.json"}</w:instrText>
      </w:r>
      <w:r>
        <w:rPr>
          <w:rFonts w:asciiTheme="majorBidi" w:hAnsiTheme="majorBidi" w:cstheme="majorBidi"/>
          <w:sz w:val="24"/>
          <w:szCs w:val="24"/>
        </w:rPr>
        <w:fldChar w:fldCharType="separate"/>
      </w:r>
      <w:r>
        <w:rPr>
          <w:rFonts w:asciiTheme="majorBidi" w:hAnsiTheme="majorBidi" w:cstheme="majorBidi"/>
          <w:sz w:val="24"/>
          <w:szCs w:val="24"/>
        </w:rPr>
        <w:t>(Abdussamad, 2021)</w:t>
      </w:r>
      <w:r>
        <w:rPr>
          <w:rFonts w:asciiTheme="majorBidi" w:hAnsiTheme="majorBidi" w:cstheme="majorBidi"/>
          <w:sz w:val="24"/>
          <w:szCs w:val="24"/>
        </w:rPr>
        <w:fldChar w:fldCharType="end"/>
      </w:r>
      <w:r>
        <w:rPr>
          <w:rFonts w:asciiTheme="majorBidi" w:hAnsiTheme="majorBidi" w:cstheme="majorBidi"/>
          <w:sz w:val="24"/>
          <w:szCs w:val="24"/>
        </w:rPr>
        <w:t xml:space="preserve">. Dokumen ini digunakan untuk mendukung dan memperkuat fakta, penjelasan, </w:t>
      </w:r>
      <w:r>
        <w:rPr>
          <w:rFonts w:asciiTheme="majorBidi" w:hAnsiTheme="majorBidi" w:cstheme="majorBidi"/>
          <w:sz w:val="24"/>
          <w:szCs w:val="24"/>
        </w:rPr>
        <w:t xml:space="preserve">atau argumen yang dikomunikasikan oleh informan </w:t>
      </w:r>
      <w:r>
        <w:rPr>
          <w:rFonts w:asciiTheme="majorBidi" w:hAnsiTheme="majorBidi" w:cstheme="majorBidi"/>
          <w:sz w:val="24"/>
          <w:szCs w:val="24"/>
        </w:rPr>
        <w:lastRenderedPageBreak/>
        <w:t>selama wawancara. Penulis penelitian ini menggunakan sumber dokumentasi karena memerlukan sumber pendukung atau tambahan.</w:t>
      </w:r>
    </w:p>
    <w:p w:rsidR="007941C7" w:rsidRDefault="007941C7">
      <w:pPr>
        <w:pStyle w:val="Heading1"/>
        <w:spacing w:before="0" w:line="480" w:lineRule="auto"/>
        <w:jc w:val="both"/>
        <w:rPr>
          <w:szCs w:val="24"/>
        </w:rPr>
      </w:pPr>
    </w:p>
    <w:p w:rsidR="007941C7" w:rsidRDefault="00F56DB6">
      <w:pPr>
        <w:rPr>
          <w:szCs w:val="24"/>
        </w:rPr>
      </w:pPr>
      <w:r>
        <w:rPr>
          <w:szCs w:val="24"/>
        </w:rPr>
        <w:br w:type="page"/>
      </w:r>
    </w:p>
    <w:p w:rsidR="007941C7" w:rsidRDefault="00F56DB6">
      <w:pPr>
        <w:pStyle w:val="Heading1"/>
        <w:spacing w:before="0" w:line="480" w:lineRule="auto"/>
        <w:rPr>
          <w:szCs w:val="24"/>
        </w:rPr>
      </w:pPr>
      <w:bookmarkStart w:id="81" w:name="_Toc654318648"/>
      <w:bookmarkStart w:id="82" w:name="_Toc1266466084"/>
      <w:bookmarkStart w:id="83" w:name="_Toc1768005292"/>
      <w:bookmarkStart w:id="84" w:name="_Toc131943119"/>
      <w:r>
        <w:rPr>
          <w:szCs w:val="24"/>
        </w:rPr>
        <w:lastRenderedPageBreak/>
        <w:t>BAB II</w:t>
      </w:r>
      <w:bookmarkEnd w:id="81"/>
      <w:bookmarkEnd w:id="82"/>
      <w:bookmarkEnd w:id="83"/>
      <w:bookmarkEnd w:id="84"/>
    </w:p>
    <w:p w:rsidR="007941C7" w:rsidRDefault="00F56DB6">
      <w:pPr>
        <w:pStyle w:val="Heading1"/>
        <w:spacing w:before="0" w:line="480" w:lineRule="auto"/>
        <w:rPr>
          <w:szCs w:val="24"/>
        </w:rPr>
      </w:pPr>
      <w:bookmarkStart w:id="85" w:name="_Toc1785048371"/>
      <w:bookmarkStart w:id="86" w:name="_Toc2017244296"/>
      <w:bookmarkStart w:id="87" w:name="_Toc133719105"/>
      <w:bookmarkStart w:id="88" w:name="_Toc1364877329"/>
      <w:r>
        <w:rPr>
          <w:szCs w:val="24"/>
        </w:rPr>
        <w:t>TINJAUAN PUSTAKA</w:t>
      </w:r>
      <w:bookmarkEnd w:id="85"/>
      <w:bookmarkEnd w:id="86"/>
      <w:bookmarkEnd w:id="87"/>
      <w:bookmarkEnd w:id="88"/>
    </w:p>
    <w:p w:rsidR="007941C7" w:rsidRDefault="00F56DB6">
      <w:pPr>
        <w:pStyle w:val="Heading2"/>
        <w:numPr>
          <w:ilvl w:val="1"/>
          <w:numId w:val="14"/>
        </w:numPr>
        <w:spacing w:before="0"/>
        <w:rPr>
          <w:szCs w:val="24"/>
        </w:rPr>
      </w:pPr>
      <w:bookmarkStart w:id="89" w:name="_Toc1500547683"/>
      <w:bookmarkStart w:id="90" w:name="_Toc1149102973"/>
      <w:bookmarkStart w:id="91" w:name="_Toc961422807"/>
      <w:bookmarkStart w:id="92" w:name="_Toc72951249"/>
      <w:r>
        <w:rPr>
          <w:szCs w:val="24"/>
        </w:rPr>
        <w:t>Penelitian Terdahulu</w:t>
      </w:r>
      <w:bookmarkEnd w:id="89"/>
      <w:bookmarkEnd w:id="90"/>
      <w:bookmarkEnd w:id="91"/>
      <w:bookmarkEnd w:id="92"/>
      <w:r>
        <w:rPr>
          <w:szCs w:val="24"/>
        </w:rPr>
        <w:t xml:space="preserve"> </w:t>
      </w:r>
    </w:p>
    <w:p w:rsidR="007941C7" w:rsidRDefault="00F56DB6">
      <w:pPr>
        <w:spacing w:line="360" w:lineRule="auto"/>
        <w:ind w:firstLine="440"/>
        <w:jc w:val="both"/>
        <w:rPr>
          <w:rFonts w:ascii="Times New Roman Regular" w:hAnsi="Times New Roman Regular" w:cs="Times New Roman Regular"/>
          <w:sz w:val="24"/>
          <w:szCs w:val="24"/>
        </w:rPr>
      </w:pPr>
      <w:r>
        <w:rPr>
          <w:rFonts w:ascii="Times New Roman Regular" w:hAnsi="Times New Roman Regular" w:cs="Times New Roman Regular"/>
          <w:sz w:val="24"/>
          <w:szCs w:val="24"/>
        </w:rPr>
        <w:t xml:space="preserve">Penelitian terdahulu adalah kajian </w:t>
      </w:r>
      <w:r>
        <w:rPr>
          <w:rFonts w:ascii="Times New Roman Regular" w:hAnsi="Times New Roman Regular" w:cs="Times New Roman Regular"/>
          <w:sz w:val="24"/>
          <w:szCs w:val="24"/>
        </w:rPr>
        <w:t>penelitian yang pernah dilakukan oleh peneliti sebelumnya yang diambil dari berbagai sumber ilmiah seperti tesis, skripsi, atau jurnal lainnya. Penelitian terdahulu menjadi acuan penulis untuk melakukan penelitian sehingga akan mempermudah penulis dalam me</w:t>
      </w:r>
      <w:r>
        <w:rPr>
          <w:rFonts w:ascii="Times New Roman Regular" w:hAnsi="Times New Roman Regular" w:cs="Times New Roman Regular"/>
          <w:sz w:val="24"/>
          <w:szCs w:val="24"/>
        </w:rPr>
        <w:t>ngkaji penelitian ini dan dapat memperbanyak teori. Berikut adalah penelitian terdahulu yang menjadi acuan peneliti dalam melakukan penelitian :</w:t>
      </w:r>
    </w:p>
    <w:p w:rsidR="007941C7" w:rsidRDefault="00F56DB6">
      <w:pPr>
        <w:jc w:val="center"/>
        <w:rPr>
          <w:rFonts w:asciiTheme="majorBidi" w:hAnsiTheme="majorBidi" w:cstheme="majorBidi"/>
          <w:sz w:val="24"/>
          <w:szCs w:val="24"/>
        </w:rPr>
      </w:pPr>
      <w:r>
        <w:rPr>
          <w:rFonts w:asciiTheme="majorBidi" w:hAnsiTheme="majorBidi" w:cstheme="majorBidi"/>
          <w:sz w:val="24"/>
          <w:szCs w:val="24"/>
        </w:rPr>
        <w:t>Tabel 2.1 Penelitian Terdahulu</w:t>
      </w:r>
    </w:p>
    <w:tbl>
      <w:tblPr>
        <w:tblStyle w:val="TableGrid"/>
        <w:tblW w:w="0" w:type="auto"/>
        <w:tblLook w:val="04A0" w:firstRow="1" w:lastRow="0" w:firstColumn="1" w:lastColumn="0" w:noHBand="0" w:noVBand="1"/>
      </w:tblPr>
      <w:tblGrid>
        <w:gridCol w:w="510"/>
        <w:gridCol w:w="1472"/>
        <w:gridCol w:w="1821"/>
        <w:gridCol w:w="1284"/>
        <w:gridCol w:w="2626"/>
      </w:tblGrid>
      <w:tr w:rsidR="007941C7">
        <w:trPr>
          <w:trHeight w:val="567"/>
        </w:trPr>
        <w:tc>
          <w:tcPr>
            <w:tcW w:w="0" w:type="auto"/>
            <w:vAlign w:val="center"/>
          </w:tcPr>
          <w:p w:rsidR="007941C7" w:rsidRDefault="00F56DB6">
            <w:pPr>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No</w:t>
            </w:r>
          </w:p>
        </w:tc>
        <w:tc>
          <w:tcPr>
            <w:tcW w:w="1485" w:type="dxa"/>
            <w:vAlign w:val="center"/>
          </w:tcPr>
          <w:p w:rsidR="007941C7" w:rsidRDefault="00F56DB6">
            <w:pPr>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Peneliti dan Tahun Penelitian</w:t>
            </w:r>
          </w:p>
        </w:tc>
        <w:tc>
          <w:tcPr>
            <w:tcW w:w="2145" w:type="dxa"/>
            <w:vAlign w:val="center"/>
          </w:tcPr>
          <w:p w:rsidR="007941C7" w:rsidRDefault="00F56DB6">
            <w:pPr>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Judul Penelitian</w:t>
            </w:r>
          </w:p>
        </w:tc>
        <w:tc>
          <w:tcPr>
            <w:tcW w:w="1346" w:type="dxa"/>
          </w:tcPr>
          <w:p w:rsidR="007941C7" w:rsidRDefault="00F56DB6">
            <w:pPr>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Metode Penelitian</w:t>
            </w:r>
          </w:p>
        </w:tc>
        <w:tc>
          <w:tcPr>
            <w:tcW w:w="3756" w:type="dxa"/>
            <w:vAlign w:val="center"/>
          </w:tcPr>
          <w:p w:rsidR="007941C7" w:rsidRDefault="00F56DB6">
            <w:pPr>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Hasil Peneli</w:t>
            </w:r>
            <w:r>
              <w:rPr>
                <w:rFonts w:asciiTheme="majorBidi" w:hAnsiTheme="majorBidi" w:cstheme="majorBidi"/>
                <w:b/>
                <w:bCs/>
                <w:sz w:val="24"/>
                <w:szCs w:val="24"/>
              </w:rPr>
              <w:t>tian</w:t>
            </w:r>
          </w:p>
        </w:tc>
      </w:tr>
      <w:tr w:rsidR="007941C7">
        <w:trPr>
          <w:trHeight w:val="567"/>
        </w:trPr>
        <w:tc>
          <w:tcPr>
            <w:tcW w:w="0" w:type="auto"/>
          </w:tcPr>
          <w:p w:rsidR="007941C7" w:rsidRDefault="00F56DB6">
            <w:pPr>
              <w:spacing w:after="0" w:line="240" w:lineRule="auto"/>
              <w:rPr>
                <w:rFonts w:asciiTheme="majorBidi" w:hAnsiTheme="majorBidi" w:cstheme="majorBidi"/>
                <w:sz w:val="24"/>
                <w:szCs w:val="24"/>
              </w:rPr>
            </w:pPr>
            <w:r>
              <w:rPr>
                <w:rFonts w:asciiTheme="majorBidi" w:hAnsiTheme="majorBidi" w:cstheme="majorBidi"/>
                <w:sz w:val="24"/>
                <w:szCs w:val="24"/>
              </w:rPr>
              <w:t>1</w:t>
            </w:r>
          </w:p>
        </w:tc>
        <w:tc>
          <w:tcPr>
            <w:tcW w:w="1485" w:type="dxa"/>
          </w:tcPr>
          <w:p w:rsidR="007941C7" w:rsidRDefault="00F56DB6">
            <w:pPr>
              <w:spacing w:after="0" w:line="240" w:lineRule="auto"/>
              <w:rPr>
                <w:rFonts w:asciiTheme="majorBidi" w:hAnsiTheme="majorBidi" w:cstheme="majorBidi"/>
                <w:sz w:val="24"/>
                <w:szCs w:val="24"/>
              </w:rPr>
            </w:pPr>
            <w:r>
              <w:rPr>
                <w:rFonts w:asciiTheme="majorBidi" w:eastAsia="Times New Roman" w:hAnsiTheme="majorBidi" w:cstheme="majorBidi"/>
                <w:sz w:val="24"/>
                <w:szCs w:val="24"/>
                <w:lang w:eastAsia="id-ID"/>
              </w:rPr>
              <w:fldChar w:fldCharType="begin" w:fldLock="1"/>
            </w:r>
            <w:r>
              <w:rPr>
                <w:rFonts w:asciiTheme="majorBidi" w:eastAsia="Times New Roman" w:hAnsiTheme="majorBidi" w:cstheme="majorBidi"/>
                <w:sz w:val="24"/>
                <w:szCs w:val="24"/>
                <w:lang w:eastAsia="id-ID"/>
              </w:rPr>
              <w:instrText xml:space="preserve">ADDIN CSL_CITATION {"citationItems":[{"id":"ITEM-1","itemData":{"ISBN":"9783540773405","ISSN":"1098-6596","PMID":"25246403","abstract":"Berdasarkan Keputusan Direksi PDAM Surya Sembada Ko ta Surabaya No. 12 Tahun 2018 Tanggal 10 Januari 2018, maka </w:instrText>
            </w:r>
            <w:r>
              <w:rPr>
                <w:rFonts w:asciiTheme="majorBidi" w:eastAsia="Times New Roman" w:hAnsiTheme="majorBidi" w:cstheme="majorBidi"/>
                <w:sz w:val="24"/>
                <w:szCs w:val="24"/>
                <w:lang w:eastAsia="id-ID"/>
              </w:rPr>
              <w:instrText xml:space="preserve">PDAM Surya Sembada Ko ta Surabaya mewujudkan sebuah inovasi pelayanan yaitu Pelayanan Open Table . Tujuan dari penelitian ini adalah untuk mendeskripsikan dan menganalisa Efektivitas Pelayanan Open Table di Perusahaan Daerah Air Minum (PDAM) Surya Sembada </w:instrText>
            </w:r>
            <w:r>
              <w:rPr>
                <w:rFonts w:asciiTheme="majorBidi" w:eastAsia="Times New Roman" w:hAnsiTheme="majorBidi" w:cstheme="majorBidi"/>
                <w:sz w:val="24"/>
                <w:szCs w:val="24"/>
                <w:lang w:eastAsia="id-ID"/>
              </w:rPr>
              <w:instrText>Kota Surabaya mengguna kan metode penelitian kualitatif dengan teknik pengumpulan data observasi , wawancara dan dokumentasi, dan analisis data dengan pengumpulan data, kondensasi d ata, penyajian data, dan penarikan kesimpulan. Lokasi penelitian ini adala</w:instrText>
            </w:r>
            <w:r>
              <w:rPr>
                <w:rFonts w:asciiTheme="majorBidi" w:eastAsia="Times New Roman" w:hAnsiTheme="majorBidi" w:cstheme="majorBidi"/>
                <w:sz w:val="24"/>
                <w:szCs w:val="24"/>
                <w:lang w:eastAsia="id-ID"/>
              </w:rPr>
              <w:instrText xml:space="preserve">h di Mall Pe layanan Publik Siola, Rumah Air PDAM Basuki Rahmat, dan Mobil Pelayanan Keliling. Hasil p enelitian yang diperoleh yaitu: (1) Sumber daya, dana, sarana dan prasarana yang dapat digunakan sudah efektif namun belum maksimal. (2) Jumlah dan mutu </w:instrText>
            </w:r>
            <w:r>
              <w:rPr>
                <w:rFonts w:asciiTheme="majorBidi" w:eastAsia="Times New Roman" w:hAnsiTheme="majorBidi" w:cstheme="majorBidi"/>
                <w:sz w:val="24"/>
                <w:szCs w:val="24"/>
                <w:lang w:eastAsia="id-ID"/>
              </w:rPr>
              <w:instrText>pelayanan yang dihasilka n sudah efektif. (3) Batas waktu untuk menghasilkan barang atau jasa sudah efektif. (4) Tata cara yang harus ditempuh sudah efektif.","author":[{"dropping-particle":"","family":"Tukiman","given":"Larasati Novia Rinita dan","non-dro</w:instrText>
            </w:r>
            <w:r>
              <w:rPr>
                <w:rFonts w:asciiTheme="majorBidi" w:eastAsia="Times New Roman" w:hAnsiTheme="majorBidi" w:cstheme="majorBidi"/>
                <w:sz w:val="24"/>
                <w:szCs w:val="24"/>
                <w:lang w:eastAsia="id-ID"/>
              </w:rPr>
              <w:instrText xml:space="preserve">pping-particle":"","parse-names":false,"suffix":""}],"container-title":"Public Administration Journal Volume 1 (3)","id":"ITEM-1","issue":"1","issued":{"date-parts":[["2019"]]},"page":"1-19","title":"Efektivitas Pelayanan “Open Table” di Perusahaan Daerah </w:instrText>
            </w:r>
            <w:r>
              <w:rPr>
                <w:rFonts w:asciiTheme="majorBidi" w:eastAsia="Times New Roman" w:hAnsiTheme="majorBidi" w:cstheme="majorBidi"/>
                <w:sz w:val="24"/>
                <w:szCs w:val="24"/>
                <w:lang w:eastAsia="id-ID"/>
              </w:rPr>
              <w:instrText>Air Minum (PDAM) Surya Sembada Kota Surabaya","type":"article-journal","volume":"2"},"uris":["http://www.mendeley.com/documents/?uuid=f2d80805-7dc0-43e8-9536-021aa437c725"]}],"mendeley":{"formattedCitation":"(Tukiman, 2019)","plainTextFormattedCitation":"(</w:instrText>
            </w:r>
            <w:r>
              <w:rPr>
                <w:rFonts w:asciiTheme="majorBidi" w:eastAsia="Times New Roman" w:hAnsiTheme="majorBidi" w:cstheme="majorBidi"/>
                <w:sz w:val="24"/>
                <w:szCs w:val="24"/>
                <w:lang w:eastAsia="id-ID"/>
              </w:rPr>
              <w:instrText>Tukiman, 2019)","previouslyFormattedCitation":"(Tukiman, 2019)"},"properties":{"noteIndex":0},"schema":"https://github.com/citation-style-language/schema/raw/master/csl-citation.json"}</w:instrText>
            </w:r>
            <w:r>
              <w:rPr>
                <w:rFonts w:asciiTheme="majorBidi" w:eastAsia="Times New Roman" w:hAnsiTheme="majorBidi" w:cstheme="majorBidi"/>
                <w:sz w:val="24"/>
                <w:szCs w:val="24"/>
                <w:lang w:eastAsia="id-ID"/>
              </w:rPr>
              <w:fldChar w:fldCharType="separate"/>
            </w:r>
            <w:r>
              <w:rPr>
                <w:rFonts w:asciiTheme="majorBidi" w:eastAsia="Times New Roman" w:hAnsiTheme="majorBidi" w:cstheme="majorBidi"/>
                <w:sz w:val="24"/>
                <w:szCs w:val="24"/>
                <w:lang w:eastAsia="id-ID"/>
              </w:rPr>
              <w:t>Tukiman (2019)</w:t>
            </w:r>
            <w:r>
              <w:rPr>
                <w:rFonts w:asciiTheme="majorBidi" w:eastAsia="Times New Roman" w:hAnsiTheme="majorBidi" w:cstheme="majorBidi"/>
                <w:sz w:val="24"/>
                <w:szCs w:val="24"/>
                <w:lang w:eastAsia="id-ID"/>
              </w:rPr>
              <w:fldChar w:fldCharType="end"/>
            </w:r>
          </w:p>
        </w:tc>
        <w:tc>
          <w:tcPr>
            <w:tcW w:w="2145" w:type="dxa"/>
          </w:tcPr>
          <w:p w:rsidR="007941C7" w:rsidRDefault="00F56DB6">
            <w:pPr>
              <w:spacing w:after="0" w:line="240" w:lineRule="auto"/>
              <w:rPr>
                <w:rFonts w:asciiTheme="majorBidi" w:hAnsiTheme="majorBidi" w:cstheme="majorBidi"/>
                <w:sz w:val="24"/>
                <w:szCs w:val="24"/>
              </w:rPr>
            </w:pPr>
            <w:r>
              <w:rPr>
                <w:rFonts w:asciiTheme="majorBidi" w:eastAsia="Times New Roman" w:hAnsiTheme="majorBidi" w:cstheme="majorBidi"/>
                <w:sz w:val="24"/>
                <w:szCs w:val="24"/>
                <w:lang w:eastAsia="id-ID"/>
              </w:rPr>
              <w:t xml:space="preserve">Efektivitas Pelayanan Open Table di Perusahaan Daerah </w:t>
            </w:r>
            <w:r>
              <w:rPr>
                <w:rFonts w:asciiTheme="majorBidi" w:eastAsia="Times New Roman" w:hAnsiTheme="majorBidi" w:cstheme="majorBidi"/>
                <w:sz w:val="24"/>
                <w:szCs w:val="24"/>
                <w:lang w:eastAsia="id-ID"/>
              </w:rPr>
              <w:t>Air Minum (PDAM) Surya Sembada  Kota Surabaya</w:t>
            </w:r>
          </w:p>
        </w:tc>
        <w:tc>
          <w:tcPr>
            <w:tcW w:w="1346" w:type="dxa"/>
          </w:tcPr>
          <w:p w:rsidR="007941C7" w:rsidRDefault="00F56DB6">
            <w:pPr>
              <w:spacing w:after="0" w:line="240" w:lineRule="auto"/>
              <w:rPr>
                <w:rFonts w:asciiTheme="majorBidi" w:hAnsiTheme="majorBidi" w:cstheme="majorBidi"/>
                <w:sz w:val="24"/>
                <w:szCs w:val="24"/>
              </w:rPr>
            </w:pPr>
            <w:r>
              <w:rPr>
                <w:rFonts w:asciiTheme="majorBidi" w:hAnsiTheme="majorBidi" w:cstheme="majorBidi"/>
                <w:sz w:val="24"/>
                <w:szCs w:val="24"/>
              </w:rPr>
              <w:t>Metode Penelitian Kualitatif</w:t>
            </w:r>
          </w:p>
        </w:tc>
        <w:tc>
          <w:tcPr>
            <w:tcW w:w="3756" w:type="dxa"/>
          </w:tcPr>
          <w:p w:rsidR="007941C7" w:rsidRDefault="00F56DB6">
            <w:pPr>
              <w:spacing w:after="0" w:line="240" w:lineRule="auto"/>
              <w:rPr>
                <w:rFonts w:asciiTheme="majorBidi" w:hAnsiTheme="majorBidi" w:cstheme="majorBidi"/>
                <w:sz w:val="24"/>
                <w:szCs w:val="24"/>
              </w:rPr>
            </w:pPr>
            <w:r>
              <w:rPr>
                <w:rFonts w:asciiTheme="majorBidi" w:eastAsia="Times New Roman" w:hAnsiTheme="majorBidi" w:cstheme="majorBidi"/>
                <w:sz w:val="24"/>
                <w:szCs w:val="24"/>
                <w:lang w:eastAsia="id-ID"/>
              </w:rPr>
              <w:t xml:space="preserve">Penelitian ini menunjukkan bahwa sumber daya, pendanaan, sarana, dan prasarana yang tersedia efektif tetapi tidak ideal, kuantitas dan kualitas layanan yang diberikan efektif, </w:t>
            </w:r>
            <w:r>
              <w:rPr>
                <w:rFonts w:asciiTheme="majorBidi" w:eastAsia="Times New Roman" w:hAnsiTheme="majorBidi" w:cstheme="majorBidi"/>
                <w:sz w:val="24"/>
                <w:szCs w:val="24"/>
                <w:lang w:eastAsia="id-ID"/>
              </w:rPr>
              <w:t>pembatasan waktu untuk menciptakan produk atau layanan efektif, dan proses yang harus diikuti efektif</w:t>
            </w:r>
          </w:p>
        </w:tc>
      </w:tr>
      <w:tr w:rsidR="007941C7">
        <w:trPr>
          <w:trHeight w:val="567"/>
        </w:trPr>
        <w:tc>
          <w:tcPr>
            <w:tcW w:w="0" w:type="auto"/>
          </w:tcPr>
          <w:p w:rsidR="007941C7" w:rsidRDefault="00F56DB6">
            <w:pPr>
              <w:spacing w:after="0" w:line="240" w:lineRule="auto"/>
              <w:rPr>
                <w:rFonts w:asciiTheme="majorBidi" w:hAnsiTheme="majorBidi" w:cstheme="majorBidi"/>
                <w:sz w:val="24"/>
                <w:szCs w:val="24"/>
              </w:rPr>
            </w:pPr>
            <w:r>
              <w:rPr>
                <w:rFonts w:asciiTheme="majorBidi" w:hAnsiTheme="majorBidi" w:cstheme="majorBidi"/>
                <w:sz w:val="24"/>
                <w:szCs w:val="24"/>
              </w:rPr>
              <w:t>2</w:t>
            </w:r>
          </w:p>
        </w:tc>
        <w:tc>
          <w:tcPr>
            <w:tcW w:w="1485" w:type="dxa"/>
          </w:tcPr>
          <w:p w:rsidR="007941C7" w:rsidRDefault="00F56DB6">
            <w:pPr>
              <w:spacing w:after="0" w:line="240" w:lineRule="auto"/>
              <w:rPr>
                <w:rFonts w:asciiTheme="majorBidi" w:hAnsiTheme="majorBidi" w:cstheme="majorBidi"/>
                <w:sz w:val="24"/>
                <w:szCs w:val="24"/>
              </w:rPr>
            </w:pPr>
            <w:r>
              <w:rPr>
                <w:rFonts w:asciiTheme="majorBidi" w:eastAsia="Times New Roman" w:hAnsiTheme="majorBidi" w:cstheme="majorBidi"/>
                <w:sz w:val="24"/>
                <w:szCs w:val="24"/>
                <w:lang w:eastAsia="id-ID"/>
              </w:rPr>
              <w:fldChar w:fldCharType="begin" w:fldLock="1"/>
            </w:r>
            <w:r>
              <w:rPr>
                <w:rFonts w:asciiTheme="majorBidi" w:eastAsia="Times New Roman" w:hAnsiTheme="majorBidi" w:cstheme="majorBidi"/>
                <w:sz w:val="24"/>
                <w:szCs w:val="24"/>
                <w:lang w:eastAsia="id-ID"/>
              </w:rPr>
              <w:instrText>ADDIN CSL_CITATION {"citationItems":[{"id":"ITEM-1","itemData":{"ISBN":"9783540773405","ISSN":"1098-6596","PMID":"25246403","abstract":"Berdasarkan Kep</w:instrText>
            </w:r>
            <w:r>
              <w:rPr>
                <w:rFonts w:asciiTheme="majorBidi" w:eastAsia="Times New Roman" w:hAnsiTheme="majorBidi" w:cstheme="majorBidi"/>
                <w:sz w:val="24"/>
                <w:szCs w:val="24"/>
                <w:lang w:eastAsia="id-ID"/>
              </w:rPr>
              <w:instrText xml:space="preserve">utusan Direksi PDAM Surya Sembada Ko ta Surabaya No. 12 Tahun 2018 Tanggal 10 Januari 2018, maka PDAM Surya Sembada Ko ta Surabaya mewujudkan sebuah inovasi pelayanan yaitu Pelayanan Open Table . Tujuan dari penelitian ini adalah untuk mendeskripsikan dan </w:instrText>
            </w:r>
            <w:r>
              <w:rPr>
                <w:rFonts w:asciiTheme="majorBidi" w:eastAsia="Times New Roman" w:hAnsiTheme="majorBidi" w:cstheme="majorBidi"/>
                <w:sz w:val="24"/>
                <w:szCs w:val="24"/>
                <w:lang w:eastAsia="id-ID"/>
              </w:rPr>
              <w:instrText>menganalisa Efektivitas Pelayanan Open Table di Perusahaan Daerah Air Minum (PDAM) Surya Sembada Kota Surabaya mengguna kan metode penelitian kualitatif dengan teknik pengumpulan data observasi , wawancara dan dokumentasi, dan analisis data dengan pengumpu</w:instrText>
            </w:r>
            <w:r>
              <w:rPr>
                <w:rFonts w:asciiTheme="majorBidi" w:eastAsia="Times New Roman" w:hAnsiTheme="majorBidi" w:cstheme="majorBidi"/>
                <w:sz w:val="24"/>
                <w:szCs w:val="24"/>
                <w:lang w:eastAsia="id-ID"/>
              </w:rPr>
              <w:instrText>lan data, kondensasi d ata, penyajian data, dan penarikan kesimpulan. Lokasi penelitian ini adalah di Mall Pe layanan Publik Siola, Rumah Air PDAM Basuki Rahmat, dan Mobil Pelayanan Keliling. Hasil p enelitian yang diperoleh yaitu: (1) Sumber daya, dana, s</w:instrText>
            </w:r>
            <w:r>
              <w:rPr>
                <w:rFonts w:asciiTheme="majorBidi" w:eastAsia="Times New Roman" w:hAnsiTheme="majorBidi" w:cstheme="majorBidi"/>
                <w:sz w:val="24"/>
                <w:szCs w:val="24"/>
                <w:lang w:eastAsia="id-ID"/>
              </w:rPr>
              <w:instrText>arana dan prasarana yang dapat digunakan sudah efektif namun belum maksimal. (2) Jumlah dan mutu pelayanan yang dihasilka n sudah efektif. (3) Batas waktu untuk menghasilkan barang atau jasa sudah efektif. (4) Tata cara yang harus ditempuh sudah efektif.",</w:instrText>
            </w:r>
            <w:r>
              <w:rPr>
                <w:rFonts w:asciiTheme="majorBidi" w:eastAsia="Times New Roman" w:hAnsiTheme="majorBidi" w:cstheme="majorBidi"/>
                <w:sz w:val="24"/>
                <w:szCs w:val="24"/>
                <w:lang w:eastAsia="id-ID"/>
              </w:rPr>
              <w:instrText>"author":[{"dropping-particle":"","family":"Tukiman","given":"Larasati Novia Rinita dan","non-dropping-particle":"","parse-names":false,"suffix":""}],"container-title":"Public Administration Journal Volume 1 (3)","id":"ITEM-1","issue":"1","issued":{"date-p</w:instrText>
            </w:r>
            <w:r>
              <w:rPr>
                <w:rFonts w:asciiTheme="majorBidi" w:eastAsia="Times New Roman" w:hAnsiTheme="majorBidi" w:cstheme="majorBidi"/>
                <w:sz w:val="24"/>
                <w:szCs w:val="24"/>
                <w:lang w:eastAsia="id-ID"/>
              </w:rPr>
              <w:instrText>arts":[["2019"]]},"page":"1-19","title":"Efektivitas Pelayanan “Open Table” di Perusahaan Daerah Air Minum (PDAM) Surya Sembada Kota Surabaya","type":"article-journal","volume":"2"},"uris":["http://www.mendeley.com/documents/?uuid=f2d80805-7dc0-43e8-9536-0</w:instrText>
            </w:r>
            <w:r>
              <w:rPr>
                <w:rFonts w:asciiTheme="majorBidi" w:eastAsia="Times New Roman" w:hAnsiTheme="majorBidi" w:cstheme="majorBidi"/>
                <w:sz w:val="24"/>
                <w:szCs w:val="24"/>
                <w:lang w:eastAsia="id-ID"/>
              </w:rPr>
              <w:instrText>21aa437c725"]}],"mendeley":{"formattedCitation":"(Tukiman, 2019)","plainTextFormattedCitation":"(Tukiman, 2019)","previouslyFormattedCitation":"(Tukiman, 2019)"},"properties":{"noteIndex":0},"schema":"https://github.com/citation-style-language/schema/raw/m</w:instrText>
            </w:r>
            <w:r>
              <w:rPr>
                <w:rFonts w:asciiTheme="majorBidi" w:eastAsia="Times New Roman" w:hAnsiTheme="majorBidi" w:cstheme="majorBidi"/>
                <w:sz w:val="24"/>
                <w:szCs w:val="24"/>
                <w:lang w:eastAsia="id-ID"/>
              </w:rPr>
              <w:instrText>aster/csl-citation.json"}</w:instrText>
            </w:r>
            <w:r>
              <w:rPr>
                <w:rFonts w:asciiTheme="majorBidi" w:eastAsia="Times New Roman" w:hAnsiTheme="majorBidi" w:cstheme="majorBidi"/>
                <w:sz w:val="24"/>
                <w:szCs w:val="24"/>
                <w:lang w:eastAsia="id-ID"/>
              </w:rPr>
              <w:fldChar w:fldCharType="separate"/>
            </w:r>
            <w:r>
              <w:rPr>
                <w:rFonts w:asciiTheme="majorBidi" w:eastAsia="Times New Roman" w:hAnsiTheme="majorBidi" w:cstheme="majorBidi"/>
                <w:sz w:val="24"/>
                <w:szCs w:val="24"/>
                <w:lang w:eastAsia="id-ID"/>
              </w:rPr>
              <w:t>Reski (2020)</w:t>
            </w:r>
            <w:r>
              <w:rPr>
                <w:rFonts w:asciiTheme="majorBidi" w:eastAsia="Times New Roman" w:hAnsiTheme="majorBidi" w:cstheme="majorBidi"/>
                <w:sz w:val="24"/>
                <w:szCs w:val="24"/>
                <w:lang w:eastAsia="id-ID"/>
              </w:rPr>
              <w:fldChar w:fldCharType="end"/>
            </w:r>
          </w:p>
        </w:tc>
        <w:tc>
          <w:tcPr>
            <w:tcW w:w="2145" w:type="dxa"/>
          </w:tcPr>
          <w:p w:rsidR="007941C7" w:rsidRDefault="00F56DB6">
            <w:pPr>
              <w:spacing w:after="0" w:line="240" w:lineRule="auto"/>
              <w:rPr>
                <w:rFonts w:asciiTheme="majorBidi" w:hAnsiTheme="majorBidi" w:cstheme="majorBidi"/>
                <w:sz w:val="24"/>
                <w:szCs w:val="24"/>
              </w:rPr>
            </w:pPr>
            <w:r>
              <w:rPr>
                <w:rFonts w:asciiTheme="majorBidi" w:hAnsiTheme="majorBidi" w:cstheme="majorBidi"/>
                <w:sz w:val="24"/>
                <w:szCs w:val="24"/>
              </w:rPr>
              <w:t>Inovasi Pelayanan E-Billing pada Kantor Perusahaan Daerah Air Minum (PDAM) Kabupaten Luwu Timur</w:t>
            </w:r>
          </w:p>
        </w:tc>
        <w:tc>
          <w:tcPr>
            <w:tcW w:w="1346" w:type="dxa"/>
          </w:tcPr>
          <w:p w:rsidR="007941C7" w:rsidRDefault="00F56DB6">
            <w:pPr>
              <w:spacing w:after="0" w:line="240" w:lineRule="auto"/>
              <w:rPr>
                <w:rFonts w:asciiTheme="majorBidi" w:hAnsiTheme="majorBidi" w:cstheme="majorBidi"/>
                <w:sz w:val="24"/>
                <w:szCs w:val="24"/>
              </w:rPr>
            </w:pPr>
            <w:r>
              <w:rPr>
                <w:rFonts w:asciiTheme="majorBidi" w:hAnsiTheme="majorBidi" w:cstheme="majorBidi"/>
                <w:sz w:val="24"/>
                <w:szCs w:val="24"/>
              </w:rPr>
              <w:t>Metode Penelitian Kualitatif</w:t>
            </w:r>
          </w:p>
        </w:tc>
        <w:tc>
          <w:tcPr>
            <w:tcW w:w="3756" w:type="dxa"/>
          </w:tcPr>
          <w:p w:rsidR="007941C7" w:rsidRDefault="00F56DB6">
            <w:pPr>
              <w:spacing w:after="0" w:line="240" w:lineRule="auto"/>
              <w:rPr>
                <w:rFonts w:asciiTheme="majorBidi" w:hAnsiTheme="majorBidi" w:cstheme="majorBidi"/>
                <w:sz w:val="24"/>
                <w:szCs w:val="24"/>
              </w:rPr>
            </w:pPr>
            <w:r>
              <w:rPr>
                <w:rFonts w:asciiTheme="majorBidi" w:hAnsiTheme="majorBidi" w:cstheme="majorBidi"/>
                <w:sz w:val="24"/>
                <w:szCs w:val="24"/>
              </w:rPr>
              <w:t xml:space="preserve">Penelitian ini menunjukkan bahwa Kemajuan layanan Perusahaan Daerah (PDAM) belum </w:t>
            </w:r>
            <w:r>
              <w:rPr>
                <w:rFonts w:asciiTheme="majorBidi" w:hAnsiTheme="majorBidi" w:cstheme="majorBidi"/>
                <w:sz w:val="24"/>
                <w:szCs w:val="24"/>
              </w:rPr>
              <w:t xml:space="preserve">sepenuhnya terealisasi karena masih bisa diretas oleh oknum yang tidak bertanggung jawab. Selain itu, E-Billing memiliki pengaruh yang baik, </w:t>
            </w:r>
            <w:r>
              <w:rPr>
                <w:rFonts w:asciiTheme="majorBidi" w:hAnsiTheme="majorBidi" w:cstheme="majorBidi"/>
                <w:sz w:val="24"/>
                <w:szCs w:val="24"/>
              </w:rPr>
              <w:lastRenderedPageBreak/>
              <w:t>salah satunya adalah masyarakat dapat melakukan pembayaran rekening air di cabang manapun di Luwu Timur, dan setela</w:t>
            </w:r>
            <w:r>
              <w:rPr>
                <w:rFonts w:asciiTheme="majorBidi" w:hAnsiTheme="majorBidi" w:cstheme="majorBidi"/>
                <w:sz w:val="24"/>
                <w:szCs w:val="24"/>
              </w:rPr>
              <w:t>h E-Billing digunakan dalam proses pembayaran rekening air, entry data tidak dilakukan. panjang. Untuk itu, Perusahaan Daerah Air Minum (PDAM) Kabupaten Luwu Timur menyatakan akan terus memaksimalkan penggunaan E-Billing pada pembayaran tagihan air guna me</w:t>
            </w:r>
            <w:r>
              <w:rPr>
                <w:rFonts w:asciiTheme="majorBidi" w:hAnsiTheme="majorBidi" w:cstheme="majorBidi"/>
                <w:sz w:val="24"/>
                <w:szCs w:val="24"/>
              </w:rPr>
              <w:t>mberikan kemudahan pembayaran tagihan air kepada masyarakat</w:t>
            </w:r>
          </w:p>
        </w:tc>
      </w:tr>
      <w:tr w:rsidR="007941C7">
        <w:trPr>
          <w:trHeight w:val="567"/>
        </w:trPr>
        <w:tc>
          <w:tcPr>
            <w:tcW w:w="0" w:type="auto"/>
          </w:tcPr>
          <w:p w:rsidR="007941C7" w:rsidRDefault="00F56DB6">
            <w:pPr>
              <w:spacing w:after="0" w:line="240" w:lineRule="auto"/>
              <w:rPr>
                <w:rFonts w:asciiTheme="majorBidi" w:hAnsiTheme="majorBidi" w:cstheme="majorBidi"/>
                <w:sz w:val="24"/>
                <w:szCs w:val="24"/>
              </w:rPr>
            </w:pPr>
            <w:r>
              <w:rPr>
                <w:rFonts w:asciiTheme="majorBidi" w:hAnsiTheme="majorBidi" w:cstheme="majorBidi"/>
                <w:sz w:val="24"/>
                <w:szCs w:val="24"/>
              </w:rPr>
              <w:lastRenderedPageBreak/>
              <w:t>3</w:t>
            </w:r>
          </w:p>
        </w:tc>
        <w:tc>
          <w:tcPr>
            <w:tcW w:w="1485" w:type="dxa"/>
          </w:tcPr>
          <w:p w:rsidR="007941C7" w:rsidRDefault="00F56DB6">
            <w:pPr>
              <w:spacing w:after="0" w:line="240" w:lineRule="auto"/>
              <w:rPr>
                <w:rFonts w:asciiTheme="majorBidi" w:hAnsiTheme="majorBidi" w:cstheme="majorBidi"/>
                <w:sz w:val="24"/>
                <w:szCs w:val="24"/>
              </w:rPr>
            </w:pP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{"citationItems":[{"id":"ITEM-1","itemData":{"abstract":"… Maka dari diperlukan inovasi pelayanan publik dengan unsur teknologi di dalamnya agar … Giri Tirta Kabupaten Gresik</w:instrText>
            </w:r>
            <w:r>
              <w:rPr>
                <w:rFonts w:asciiTheme="majorBidi" w:hAnsiTheme="majorBidi" w:cstheme="majorBidi"/>
                <w:sz w:val="24"/>
                <w:szCs w:val="24"/>
              </w:rPr>
              <w:instrText xml:space="preserve"> memberikan inovasi pelayanan digital kepada masyarakat guna …","author":[{"dropping-particle":"","family":"Prastika","given":"F D N","non-dropping-particle":"","parse-names":false,"suffix":""}],"id":"ITEM-1","issued":{"date-parts":[["2021"]]},"title":"Ana</w:instrText>
            </w:r>
            <w:r>
              <w:rPr>
                <w:rFonts w:asciiTheme="majorBidi" w:hAnsiTheme="majorBidi" w:cstheme="majorBidi"/>
                <w:sz w:val="24"/>
                <w:szCs w:val="24"/>
              </w:rPr>
              <w:instrText>lisis Pelayanan E-Government Dalam Aplikasi Gita Ceria Pada Perusahaan Daerah Air Minum (PDAM) Giri Tirta Kabupaten Gresik","type":"article-journal"},"uris":["http://www.mendeley.com/documents/?uuid=3334a0a6-60c8-4072-9eb1-cb9ed2e4f4a9"]}],"mendeley":{"for</w:instrText>
            </w:r>
            <w:r>
              <w:rPr>
                <w:rFonts w:asciiTheme="majorBidi" w:hAnsiTheme="majorBidi" w:cstheme="majorBidi"/>
                <w:sz w:val="24"/>
                <w:szCs w:val="24"/>
              </w:rPr>
              <w:instrText>mattedCitation":"(Prastika, 2021)","plainTextFormattedCitation":"(Prastika, 2021)","previouslyFormattedCitation":"(Prastika, 2021)"},"properties":{"noteIndex":0},"schema":"https://github.com/citation-style-language/schema/raw/master/csl-citation.json"}</w:instrText>
            </w:r>
            <w:r>
              <w:rPr>
                <w:rFonts w:asciiTheme="majorBidi" w:hAnsiTheme="majorBidi" w:cstheme="majorBidi"/>
                <w:sz w:val="24"/>
                <w:szCs w:val="24"/>
              </w:rPr>
              <w:fldChar w:fldCharType="separate"/>
            </w:r>
            <w:r>
              <w:rPr>
                <w:rFonts w:asciiTheme="majorBidi" w:hAnsiTheme="majorBidi" w:cstheme="majorBidi"/>
                <w:sz w:val="24"/>
                <w:szCs w:val="24"/>
              </w:rPr>
              <w:t>Pras</w:t>
            </w:r>
            <w:r>
              <w:rPr>
                <w:rFonts w:asciiTheme="majorBidi" w:hAnsiTheme="majorBidi" w:cstheme="majorBidi"/>
                <w:sz w:val="24"/>
                <w:szCs w:val="24"/>
              </w:rPr>
              <w:t>tika (2021)</w:t>
            </w:r>
            <w:r>
              <w:rPr>
                <w:rFonts w:asciiTheme="majorBidi" w:hAnsiTheme="majorBidi" w:cstheme="majorBidi"/>
                <w:sz w:val="24"/>
                <w:szCs w:val="24"/>
              </w:rPr>
              <w:fldChar w:fldCharType="end"/>
            </w:r>
            <w:r>
              <w:rPr>
                <w:rFonts w:asciiTheme="majorBidi" w:eastAsia="Times New Roman" w:hAnsiTheme="majorBidi" w:cstheme="majorBidi"/>
                <w:sz w:val="24"/>
                <w:szCs w:val="24"/>
                <w:lang w:eastAsia="id-ID"/>
              </w:rPr>
              <w:t>.</w:t>
            </w:r>
          </w:p>
        </w:tc>
        <w:tc>
          <w:tcPr>
            <w:tcW w:w="2145" w:type="dxa"/>
          </w:tcPr>
          <w:p w:rsidR="007941C7" w:rsidRDefault="00F56DB6">
            <w:pPr>
              <w:spacing w:after="0" w:line="240" w:lineRule="auto"/>
              <w:rPr>
                <w:rFonts w:asciiTheme="majorBidi" w:hAnsiTheme="majorBidi" w:cstheme="majorBidi"/>
                <w:sz w:val="24"/>
                <w:szCs w:val="24"/>
              </w:rPr>
            </w:pPr>
            <w:r>
              <w:rPr>
                <w:rFonts w:asciiTheme="majorBidi" w:hAnsiTheme="majorBidi" w:cstheme="majorBidi"/>
                <w:sz w:val="24"/>
                <w:szCs w:val="24"/>
              </w:rPr>
              <w:t xml:space="preserve">Analisis Pelayanan </w:t>
            </w:r>
            <w:r>
              <w:rPr>
                <w:rFonts w:asciiTheme="majorBidi" w:hAnsiTheme="majorBidi" w:cstheme="majorBidi"/>
                <w:i/>
                <w:iCs/>
                <w:sz w:val="24"/>
                <w:szCs w:val="24"/>
              </w:rPr>
              <w:t>E-Government</w:t>
            </w:r>
            <w:r>
              <w:rPr>
                <w:rFonts w:asciiTheme="majorBidi" w:hAnsiTheme="majorBidi" w:cstheme="majorBidi"/>
                <w:sz w:val="24"/>
                <w:szCs w:val="24"/>
              </w:rPr>
              <w:t xml:space="preserve"> dalam Aplikasi Gita Ceria pada Perusahaan Daerah Air Minum (Pdam) Giri Tirta Kabupaten Gresik</w:t>
            </w:r>
          </w:p>
        </w:tc>
        <w:tc>
          <w:tcPr>
            <w:tcW w:w="1346" w:type="dxa"/>
          </w:tcPr>
          <w:p w:rsidR="007941C7" w:rsidRDefault="00F56DB6">
            <w:pPr>
              <w:spacing w:after="0" w:line="240" w:lineRule="auto"/>
              <w:rPr>
                <w:rFonts w:asciiTheme="majorBidi" w:hAnsiTheme="majorBidi" w:cstheme="majorBidi"/>
                <w:sz w:val="24"/>
                <w:szCs w:val="24"/>
              </w:rPr>
            </w:pPr>
            <w:r>
              <w:rPr>
                <w:rFonts w:asciiTheme="majorBidi" w:hAnsiTheme="majorBidi" w:cstheme="majorBidi"/>
                <w:sz w:val="24"/>
                <w:szCs w:val="24"/>
              </w:rPr>
              <w:t>Metode Penelitian Kualitatif</w:t>
            </w:r>
          </w:p>
        </w:tc>
        <w:tc>
          <w:tcPr>
            <w:tcW w:w="3756" w:type="dxa"/>
          </w:tcPr>
          <w:p w:rsidR="007941C7" w:rsidRDefault="00F56DB6">
            <w:pPr>
              <w:spacing w:after="0" w:line="240" w:lineRule="auto"/>
              <w:rPr>
                <w:rFonts w:asciiTheme="majorBidi" w:hAnsiTheme="majorBidi" w:cstheme="majorBidi"/>
                <w:sz w:val="24"/>
                <w:szCs w:val="24"/>
              </w:rPr>
            </w:pPr>
            <w:r>
              <w:rPr>
                <w:rFonts w:asciiTheme="majorBidi" w:hAnsiTheme="majorBidi" w:cstheme="majorBidi"/>
                <w:sz w:val="24"/>
                <w:szCs w:val="24"/>
              </w:rPr>
              <w:t>Penelitian ini menunjukkan bahwa Pemkab Gresik memberikan peningkatan layanan digital</w:t>
            </w:r>
            <w:r>
              <w:rPr>
                <w:rFonts w:asciiTheme="majorBidi" w:hAnsiTheme="majorBidi" w:cstheme="majorBidi"/>
                <w:sz w:val="24"/>
                <w:szCs w:val="24"/>
              </w:rPr>
              <w:t xml:space="preserve"> kepada masyarakat melalui Aplikasi Gita Ceria, PDAM Giri Tirta, dan Pemkab Gresik. Tujuan dari penelitian ini adalah untuk mendefinisikan layanan serta hambatan pada Aplikasi Gita Ceria</w:t>
            </w:r>
          </w:p>
        </w:tc>
      </w:tr>
      <w:tr w:rsidR="007941C7">
        <w:trPr>
          <w:trHeight w:val="567"/>
        </w:trPr>
        <w:tc>
          <w:tcPr>
            <w:tcW w:w="0" w:type="auto"/>
          </w:tcPr>
          <w:p w:rsidR="007941C7" w:rsidRDefault="00F56DB6">
            <w:pPr>
              <w:spacing w:after="0" w:line="240" w:lineRule="auto"/>
              <w:rPr>
                <w:rFonts w:asciiTheme="majorBidi" w:hAnsiTheme="majorBidi" w:cstheme="majorBidi"/>
                <w:sz w:val="24"/>
                <w:szCs w:val="24"/>
              </w:rPr>
            </w:pPr>
            <w:r>
              <w:rPr>
                <w:rFonts w:asciiTheme="majorBidi" w:hAnsiTheme="majorBidi" w:cstheme="majorBidi"/>
                <w:sz w:val="24"/>
                <w:szCs w:val="24"/>
              </w:rPr>
              <w:t>4</w:t>
            </w:r>
          </w:p>
        </w:tc>
        <w:tc>
          <w:tcPr>
            <w:tcW w:w="1485" w:type="dxa"/>
          </w:tcPr>
          <w:p w:rsidR="007941C7" w:rsidRDefault="00F56DB6">
            <w:pPr>
              <w:spacing w:after="0" w:line="240" w:lineRule="auto"/>
              <w:rPr>
                <w:rFonts w:asciiTheme="majorBidi" w:hAnsiTheme="majorBidi" w:cstheme="majorBidi"/>
                <w:sz w:val="24"/>
                <w:szCs w:val="24"/>
              </w:rPr>
            </w:pPr>
            <w:r>
              <w:rPr>
                <w:rFonts w:asciiTheme="majorBidi" w:eastAsia="Times New Roman" w:hAnsiTheme="majorBidi" w:cstheme="majorBidi"/>
                <w:sz w:val="24"/>
                <w:szCs w:val="24"/>
                <w:lang w:eastAsia="id-ID"/>
              </w:rPr>
              <w:fldChar w:fldCharType="begin" w:fldLock="1"/>
            </w:r>
            <w:r>
              <w:rPr>
                <w:rFonts w:asciiTheme="majorBidi" w:eastAsia="Times New Roman" w:hAnsiTheme="majorBidi" w:cstheme="majorBidi"/>
                <w:sz w:val="24"/>
                <w:szCs w:val="24"/>
                <w:lang w:eastAsia="id-ID"/>
              </w:rPr>
              <w:instrText>ADDIN CSL_CITATION {"citationItems":[{"id":"ITEM-1","itemData":{"a</w:instrText>
            </w:r>
            <w:r>
              <w:rPr>
                <w:rFonts w:asciiTheme="majorBidi" w:eastAsia="Times New Roman" w:hAnsiTheme="majorBidi" w:cstheme="majorBidi"/>
                <w:sz w:val="24"/>
                <w:szCs w:val="24"/>
                <w:lang w:eastAsia="id-ID"/>
              </w:rPr>
              <w:instrText xml:space="preserve">uthor":[{"dropping-particle":"","family":"Gafar","given":"Masrin","non-dropping-particle":"","parse-names":false,"suffix":""}],"container-title":"Jurnal Inovasi Penelitian","id":"ITEM-1","issue":"12","issued":{"date-parts":[["2021"]]},"title":"Efektifitas </w:instrText>
            </w:r>
            <w:r>
              <w:rPr>
                <w:rFonts w:asciiTheme="majorBidi" w:eastAsia="Times New Roman" w:hAnsiTheme="majorBidi" w:cstheme="majorBidi"/>
                <w:sz w:val="24"/>
                <w:szCs w:val="24"/>
                <w:lang w:eastAsia="id-ID"/>
              </w:rPr>
              <w:instrText>Pelayanan Dalam Kepuasan Konsumen Pada Perusahaan Daerah Air Minum (Pdam) Ogo Malane Kabuapaten Tolitoli","type":"article-journal","volume":"1"},"uris":["http://www.mendeley.com/documents/?uuid=64d9d949-6225-40df-9ed5-1480c0bb1440"]}],"mendeley":{"formatte</w:instrText>
            </w:r>
            <w:r>
              <w:rPr>
                <w:rFonts w:asciiTheme="majorBidi" w:eastAsia="Times New Roman" w:hAnsiTheme="majorBidi" w:cstheme="majorBidi"/>
                <w:sz w:val="24"/>
                <w:szCs w:val="24"/>
                <w:lang w:eastAsia="id-ID"/>
              </w:rPr>
              <w:instrText>dCitation":"(Gafar, 2021)","plainTextFormattedCitation":"(Gafar, 2021)","previouslyFormattedCitation":"(Gafar, 2021)"},"properties":{"noteIndex":0},"schema":"https://github.com/citation-style-language/schema/raw/master/csl-citation.json"}</w:instrText>
            </w:r>
            <w:r>
              <w:rPr>
                <w:rFonts w:asciiTheme="majorBidi" w:eastAsia="Times New Roman" w:hAnsiTheme="majorBidi" w:cstheme="majorBidi"/>
                <w:sz w:val="24"/>
                <w:szCs w:val="24"/>
                <w:lang w:eastAsia="id-ID"/>
              </w:rPr>
              <w:fldChar w:fldCharType="separate"/>
            </w:r>
            <w:r>
              <w:rPr>
                <w:rFonts w:asciiTheme="majorBidi" w:eastAsia="Times New Roman" w:hAnsiTheme="majorBidi" w:cstheme="majorBidi"/>
                <w:sz w:val="24"/>
                <w:szCs w:val="24"/>
                <w:lang w:eastAsia="id-ID"/>
              </w:rPr>
              <w:t>Gafar (2021)</w:t>
            </w:r>
            <w:r>
              <w:rPr>
                <w:rFonts w:asciiTheme="majorBidi" w:eastAsia="Times New Roman" w:hAnsiTheme="majorBidi" w:cstheme="majorBidi"/>
                <w:sz w:val="24"/>
                <w:szCs w:val="24"/>
                <w:lang w:eastAsia="id-ID"/>
              </w:rPr>
              <w:fldChar w:fldCharType="end"/>
            </w:r>
          </w:p>
        </w:tc>
        <w:tc>
          <w:tcPr>
            <w:tcW w:w="2145" w:type="dxa"/>
          </w:tcPr>
          <w:p w:rsidR="007941C7" w:rsidRDefault="00F56DB6">
            <w:pPr>
              <w:spacing w:after="0" w:line="240" w:lineRule="auto"/>
              <w:rPr>
                <w:rFonts w:asciiTheme="majorBidi" w:hAnsiTheme="majorBidi" w:cstheme="majorBidi"/>
                <w:sz w:val="24"/>
                <w:szCs w:val="24"/>
              </w:rPr>
            </w:pPr>
            <w:r>
              <w:rPr>
                <w:rFonts w:asciiTheme="majorBidi" w:eastAsia="Times New Roman" w:hAnsiTheme="majorBidi" w:cstheme="majorBidi"/>
                <w:sz w:val="24"/>
                <w:szCs w:val="24"/>
                <w:lang w:eastAsia="id-ID"/>
              </w:rPr>
              <w:t>Ef</w:t>
            </w:r>
            <w:r>
              <w:rPr>
                <w:rFonts w:asciiTheme="majorBidi" w:eastAsia="Times New Roman" w:hAnsiTheme="majorBidi" w:cstheme="majorBidi"/>
                <w:sz w:val="24"/>
                <w:szCs w:val="24"/>
                <w:lang w:eastAsia="id-ID"/>
              </w:rPr>
              <w:t xml:space="preserve">ektifitas Pelayanan dalam Kepuasan Konsumen pada Perusahaan Daerah Air Minum (PDAM) Ogo Malane Kabuapaten </w:t>
            </w:r>
            <w:r>
              <w:rPr>
                <w:rFonts w:asciiTheme="majorBidi" w:eastAsia="Times New Roman" w:hAnsiTheme="majorBidi" w:cstheme="majorBidi"/>
                <w:sz w:val="24"/>
                <w:szCs w:val="24"/>
                <w:lang w:eastAsia="id-ID"/>
              </w:rPr>
              <w:lastRenderedPageBreak/>
              <w:t>Tolitoli</w:t>
            </w:r>
          </w:p>
        </w:tc>
        <w:tc>
          <w:tcPr>
            <w:tcW w:w="1346" w:type="dxa"/>
          </w:tcPr>
          <w:p w:rsidR="007941C7" w:rsidRDefault="00F56DB6">
            <w:pPr>
              <w:spacing w:after="0" w:line="240" w:lineRule="auto"/>
              <w:rPr>
                <w:rFonts w:asciiTheme="majorBidi" w:hAnsiTheme="majorBidi" w:cstheme="majorBidi"/>
                <w:sz w:val="24"/>
                <w:szCs w:val="24"/>
              </w:rPr>
            </w:pPr>
            <w:r>
              <w:rPr>
                <w:rFonts w:asciiTheme="majorBidi" w:hAnsiTheme="majorBidi" w:cstheme="majorBidi"/>
                <w:sz w:val="24"/>
                <w:szCs w:val="24"/>
              </w:rPr>
              <w:lastRenderedPageBreak/>
              <w:t>Metode Penelitian Kualitatif</w:t>
            </w:r>
          </w:p>
        </w:tc>
        <w:tc>
          <w:tcPr>
            <w:tcW w:w="3756" w:type="dxa"/>
          </w:tcPr>
          <w:p w:rsidR="007941C7" w:rsidRDefault="00F56DB6">
            <w:pPr>
              <w:spacing w:after="0" w:line="240" w:lineRule="auto"/>
              <w:rPr>
                <w:rFonts w:asciiTheme="majorBidi" w:hAnsiTheme="majorBidi" w:cstheme="majorBidi"/>
                <w:sz w:val="24"/>
                <w:szCs w:val="24"/>
              </w:rPr>
            </w:pPr>
            <w:r>
              <w:rPr>
                <w:rFonts w:asciiTheme="majorBidi" w:eastAsia="Times New Roman" w:hAnsiTheme="majorBidi" w:cstheme="majorBidi"/>
                <w:sz w:val="24"/>
                <w:szCs w:val="24"/>
                <w:lang w:eastAsia="id-ID"/>
              </w:rPr>
              <w:t>Penelitian ini menunjukkan bahwa pelayanan sistem distribusi air untuk keluhan pelanggan sudah cukup baik dari s</w:t>
            </w:r>
            <w:r>
              <w:rPr>
                <w:rFonts w:asciiTheme="majorBidi" w:eastAsia="Times New Roman" w:hAnsiTheme="majorBidi" w:cstheme="majorBidi"/>
                <w:sz w:val="24"/>
                <w:szCs w:val="24"/>
                <w:lang w:eastAsia="id-ID"/>
              </w:rPr>
              <w:t xml:space="preserve">egi proses pelayanan, sarana dan prasarana, dan kompetensi penyedia layanan. </w:t>
            </w:r>
            <w:r>
              <w:rPr>
                <w:rFonts w:asciiTheme="majorBidi" w:eastAsia="Times New Roman" w:hAnsiTheme="majorBidi" w:cstheme="majorBidi"/>
                <w:sz w:val="24"/>
                <w:szCs w:val="24"/>
                <w:lang w:eastAsia="id-ID"/>
              </w:rPr>
              <w:lastRenderedPageBreak/>
              <w:t>Namun cara kerja petugas saat ini tidak sesuai dengan yang disampaikan, petugas hanya menanggapi semua keluhan konsumen namun tidak ditindaklanjuti</w:t>
            </w:r>
          </w:p>
        </w:tc>
      </w:tr>
      <w:tr w:rsidR="007941C7">
        <w:trPr>
          <w:trHeight w:val="567"/>
        </w:trPr>
        <w:tc>
          <w:tcPr>
            <w:tcW w:w="0" w:type="auto"/>
          </w:tcPr>
          <w:p w:rsidR="007941C7" w:rsidRDefault="00F56DB6">
            <w:pPr>
              <w:spacing w:after="0" w:line="240" w:lineRule="auto"/>
              <w:rPr>
                <w:rFonts w:asciiTheme="majorBidi" w:hAnsiTheme="majorBidi" w:cstheme="majorBidi"/>
                <w:sz w:val="24"/>
                <w:szCs w:val="24"/>
              </w:rPr>
            </w:pPr>
            <w:r>
              <w:rPr>
                <w:rFonts w:asciiTheme="majorBidi" w:hAnsiTheme="majorBidi" w:cstheme="majorBidi"/>
                <w:sz w:val="24"/>
                <w:szCs w:val="24"/>
              </w:rPr>
              <w:lastRenderedPageBreak/>
              <w:t>5</w:t>
            </w:r>
          </w:p>
        </w:tc>
        <w:tc>
          <w:tcPr>
            <w:tcW w:w="1485" w:type="dxa"/>
          </w:tcPr>
          <w:p w:rsidR="007941C7" w:rsidRDefault="00F56DB6">
            <w:pPr>
              <w:spacing w:after="0" w:line="240" w:lineRule="auto"/>
              <w:rPr>
                <w:rFonts w:asciiTheme="majorBidi" w:hAnsiTheme="majorBidi" w:cstheme="majorBidi"/>
                <w:sz w:val="24"/>
                <w:szCs w:val="24"/>
              </w:rPr>
            </w:pPr>
            <w:r>
              <w:rPr>
                <w:rStyle w:val="rynqvb"/>
                <w:rFonts w:asciiTheme="majorBidi" w:hAnsiTheme="majorBidi" w:cstheme="majorBidi"/>
                <w:sz w:val="24"/>
                <w:szCs w:val="24"/>
              </w:rPr>
              <w:fldChar w:fldCharType="begin" w:fldLock="1"/>
            </w:r>
            <w:r>
              <w:rPr>
                <w:rStyle w:val="rynqvb"/>
                <w:rFonts w:asciiTheme="majorBidi" w:hAnsiTheme="majorBidi" w:cstheme="majorBidi"/>
                <w:sz w:val="24"/>
                <w:szCs w:val="24"/>
              </w:rPr>
              <w:instrText>ADDIN CSL_CITATION {"</w:instrText>
            </w:r>
            <w:r>
              <w:rPr>
                <w:rStyle w:val="rynqvb"/>
                <w:rFonts w:asciiTheme="majorBidi" w:hAnsiTheme="majorBidi" w:cstheme="majorBidi"/>
                <w:sz w:val="24"/>
                <w:szCs w:val="24"/>
              </w:rPr>
              <w:instrText>citationItems":[{"id":"ITEM-1","itemData":{"author":[{"dropping-particle":"","family":"Elawati","given":"Nur","non-dropping-particle":"","parse-names":false,"suffix":""},{"dropping-particle":"","family":"Roekminiati","given":"Sri","non-dropping-particle":"</w:instrText>
            </w:r>
            <w:r>
              <w:rPr>
                <w:rStyle w:val="rynqvb"/>
                <w:rFonts w:asciiTheme="majorBidi" w:hAnsiTheme="majorBidi" w:cstheme="majorBidi"/>
                <w:sz w:val="24"/>
                <w:szCs w:val="24"/>
              </w:rPr>
              <w:instrText>","parse-names":false,"suffix":""}],"id":"ITEM-1","issue":"3","issued":{"date-parts":[["2022"]]},"page":"377-394","title":"Inovasi Pelayanan Pengaduan Melalui Aplikasi CIS 2021 PDAM Surya Sembada dalam Meningkatkan Kepuasan Pelayanan","type":"article-journ</w:instrText>
            </w:r>
            <w:r>
              <w:rPr>
                <w:rStyle w:val="rynqvb"/>
                <w:rFonts w:asciiTheme="majorBidi" w:hAnsiTheme="majorBidi" w:cstheme="majorBidi"/>
                <w:sz w:val="24"/>
                <w:szCs w:val="24"/>
              </w:rPr>
              <w:instrText>al","volume":"1"},"uris":["http://www.mendeley.com/documents/?uuid=2222349a-cfe8-450a-9aec-7e31652c1a96"]}],"mendeley":{"formattedCitation":"(Elawati &amp; Roekminiati, 2022)","plainTextFormattedCitation":"(Elawati &amp; Roekminiati, 2022)","previouslyFormattedCit</w:instrText>
            </w:r>
            <w:r>
              <w:rPr>
                <w:rStyle w:val="rynqvb"/>
                <w:rFonts w:asciiTheme="majorBidi" w:hAnsiTheme="majorBidi" w:cstheme="majorBidi"/>
                <w:sz w:val="24"/>
                <w:szCs w:val="24"/>
              </w:rPr>
              <w:instrText>ation":"(Elawati &amp; Roekminiati, 2022)"},"properties":{"noteIndex":0},"schema":"https://github.com/citation-style-language/schema/raw/master/csl-citation.json"}</w:instrText>
            </w:r>
            <w:r>
              <w:rPr>
                <w:rStyle w:val="rynqvb"/>
                <w:rFonts w:asciiTheme="majorBidi" w:hAnsiTheme="majorBidi" w:cstheme="majorBidi"/>
                <w:sz w:val="24"/>
                <w:szCs w:val="24"/>
              </w:rPr>
              <w:fldChar w:fldCharType="separate"/>
            </w:r>
            <w:r>
              <w:rPr>
                <w:rStyle w:val="rynqvb"/>
                <w:rFonts w:asciiTheme="majorBidi" w:hAnsiTheme="majorBidi" w:cstheme="majorBidi"/>
                <w:sz w:val="24"/>
                <w:szCs w:val="24"/>
              </w:rPr>
              <w:t>Elawati &amp; Roekminiati, (2022)</w:t>
            </w:r>
            <w:r>
              <w:rPr>
                <w:rStyle w:val="rynqvb"/>
                <w:rFonts w:asciiTheme="majorBidi" w:hAnsiTheme="majorBidi" w:cstheme="majorBidi"/>
                <w:sz w:val="24"/>
                <w:szCs w:val="24"/>
              </w:rPr>
              <w:fldChar w:fldCharType="end"/>
            </w:r>
          </w:p>
        </w:tc>
        <w:tc>
          <w:tcPr>
            <w:tcW w:w="2145" w:type="dxa"/>
          </w:tcPr>
          <w:p w:rsidR="007941C7" w:rsidRDefault="00F56DB6">
            <w:pPr>
              <w:spacing w:after="0" w:line="240" w:lineRule="auto"/>
              <w:rPr>
                <w:rFonts w:asciiTheme="majorBidi" w:hAnsiTheme="majorBidi" w:cstheme="majorBidi"/>
                <w:sz w:val="24"/>
                <w:szCs w:val="24"/>
              </w:rPr>
            </w:pPr>
            <w:r>
              <w:rPr>
                <w:rFonts w:asciiTheme="majorBidi" w:hAnsiTheme="majorBidi" w:cstheme="majorBidi"/>
                <w:sz w:val="24"/>
                <w:szCs w:val="24"/>
              </w:rPr>
              <w:t>Inovasi Pelayanan Pengaduan Melalui Aplikasi CIS 2021 PDAM Surya</w:t>
            </w:r>
            <w:r>
              <w:rPr>
                <w:rFonts w:asciiTheme="majorBidi" w:hAnsiTheme="majorBidi" w:cstheme="majorBidi"/>
                <w:sz w:val="24"/>
                <w:szCs w:val="24"/>
              </w:rPr>
              <w:t xml:space="preserve"> Sembada dalam Meningkatkan Kepuasan Pelayanan</w:t>
            </w:r>
          </w:p>
        </w:tc>
        <w:tc>
          <w:tcPr>
            <w:tcW w:w="1346" w:type="dxa"/>
          </w:tcPr>
          <w:p w:rsidR="007941C7" w:rsidRDefault="00F56DB6">
            <w:pPr>
              <w:spacing w:after="0" w:line="240" w:lineRule="auto"/>
              <w:rPr>
                <w:rFonts w:asciiTheme="majorBidi" w:hAnsiTheme="majorBidi" w:cstheme="majorBidi"/>
                <w:sz w:val="24"/>
                <w:szCs w:val="24"/>
              </w:rPr>
            </w:pPr>
            <w:r>
              <w:rPr>
                <w:rFonts w:asciiTheme="majorBidi" w:hAnsiTheme="majorBidi" w:cstheme="majorBidi"/>
                <w:sz w:val="24"/>
                <w:szCs w:val="24"/>
              </w:rPr>
              <w:t>Metode Penelitian Kualitatif</w:t>
            </w:r>
          </w:p>
        </w:tc>
        <w:tc>
          <w:tcPr>
            <w:tcW w:w="3756" w:type="dxa"/>
          </w:tcPr>
          <w:p w:rsidR="007941C7" w:rsidRDefault="00F56DB6">
            <w:pPr>
              <w:spacing w:after="0" w:line="240" w:lineRule="auto"/>
              <w:rPr>
                <w:rFonts w:asciiTheme="majorBidi" w:hAnsiTheme="majorBidi" w:cstheme="majorBidi"/>
                <w:sz w:val="24"/>
                <w:szCs w:val="24"/>
              </w:rPr>
            </w:pPr>
            <w:r>
              <w:rPr>
                <w:rFonts w:asciiTheme="majorBidi" w:hAnsiTheme="majorBidi" w:cstheme="majorBidi"/>
                <w:sz w:val="24"/>
                <w:szCs w:val="24"/>
              </w:rPr>
              <w:t>Penelitian ini menunjukkan bahwa penerapan layanan pelanggan melalui aplikasi CIS yang sesuai dengan Standard Operating Procedure (SOP) PDAM telah berjalan efektif. Telah dibuktika</w:t>
            </w:r>
            <w:r>
              <w:rPr>
                <w:rFonts w:asciiTheme="majorBidi" w:hAnsiTheme="majorBidi" w:cstheme="majorBidi"/>
                <w:sz w:val="24"/>
                <w:szCs w:val="24"/>
              </w:rPr>
              <w:t>n dalam standar penerimaan pelanggan terdapat poin-poin yang dilakukan dengan baik oleh customer service yaitu memperkenalkan nama pelanggan dan posisi badan berdiri saat pelanggan datang, serta memberikan informasi kepada pelanggan tentang aplikasi CIS in</w:t>
            </w:r>
            <w:r>
              <w:rPr>
                <w:rFonts w:asciiTheme="majorBidi" w:hAnsiTheme="majorBidi" w:cstheme="majorBidi"/>
                <w:sz w:val="24"/>
                <w:szCs w:val="24"/>
              </w:rPr>
              <w:t>i.</w:t>
            </w:r>
          </w:p>
        </w:tc>
      </w:tr>
    </w:tbl>
    <w:p w:rsidR="007941C7" w:rsidRDefault="007941C7">
      <w:pPr>
        <w:jc w:val="center"/>
        <w:rPr>
          <w:rFonts w:asciiTheme="majorBidi" w:hAnsiTheme="majorBidi" w:cstheme="majorBidi"/>
          <w:sz w:val="24"/>
          <w:szCs w:val="24"/>
        </w:rPr>
      </w:pPr>
    </w:p>
    <w:p w:rsidR="007941C7" w:rsidRDefault="00F56DB6">
      <w:pPr>
        <w:rPr>
          <w:rFonts w:asciiTheme="majorBidi" w:hAnsiTheme="majorBidi" w:cstheme="majorBidi"/>
          <w:sz w:val="24"/>
          <w:szCs w:val="24"/>
        </w:rPr>
      </w:pPr>
      <w:r>
        <w:rPr>
          <w:rFonts w:asciiTheme="majorBidi" w:hAnsiTheme="majorBidi" w:cstheme="majorBidi"/>
          <w:sz w:val="24"/>
          <w:szCs w:val="24"/>
        </w:rPr>
        <w:br w:type="page"/>
      </w:r>
    </w:p>
    <w:p w:rsidR="007941C7" w:rsidRDefault="007941C7">
      <w:pPr>
        <w:jc w:val="center"/>
        <w:rPr>
          <w:rFonts w:asciiTheme="majorBidi" w:hAnsiTheme="majorBidi" w:cstheme="majorBidi"/>
          <w:sz w:val="24"/>
          <w:szCs w:val="24"/>
        </w:rPr>
      </w:pPr>
    </w:p>
    <w:p w:rsidR="007941C7" w:rsidRDefault="00F56DB6">
      <w:pPr>
        <w:pStyle w:val="Heading2"/>
        <w:numPr>
          <w:ilvl w:val="1"/>
          <w:numId w:val="14"/>
        </w:numPr>
        <w:spacing w:before="0"/>
      </w:pPr>
      <w:bookmarkStart w:id="93" w:name="_Toc966157221"/>
      <w:bookmarkStart w:id="94" w:name="_Toc1804441460"/>
      <w:bookmarkStart w:id="95" w:name="_Toc653229740"/>
      <w:bookmarkStart w:id="96" w:name="_Toc2025963153"/>
      <w:r>
        <w:rPr>
          <w:szCs w:val="24"/>
        </w:rPr>
        <w:t>Kerangka Konseptual Penelitian</w:t>
      </w:r>
      <w:bookmarkEnd w:id="93"/>
      <w:bookmarkEnd w:id="94"/>
      <w:bookmarkEnd w:id="95"/>
      <w:bookmarkEnd w:id="96"/>
      <w:r>
        <w:rPr>
          <w:szCs w:val="24"/>
        </w:rPr>
        <w:t xml:space="preserve"> </w:t>
      </w:r>
    </w:p>
    <w:p w:rsidR="007941C7" w:rsidRDefault="00F56DB6">
      <w:pPr>
        <w:spacing w:line="360" w:lineRule="auto"/>
        <w:jc w:val="both"/>
        <w:rPr>
          <w:rFonts w:asciiTheme="majorBidi" w:hAnsiTheme="majorBidi" w:cstheme="majorBidi"/>
          <w:sz w:val="24"/>
          <w:szCs w:val="24"/>
        </w:rPr>
      </w:pPr>
      <w:r>
        <w:rPr>
          <w:noProof/>
          <w:sz w:val="24"/>
          <w:lang w:val="en-US"/>
        </w:rPr>
        <mc:AlternateContent>
          <mc:Choice Requires="wpg">
            <w:drawing>
              <wp:anchor distT="0" distB="0" distL="114300" distR="114300" simplePos="0" relativeHeight="251652096" behindDoc="0" locked="0" layoutInCell="1" allowOverlap="1">
                <wp:simplePos x="0" y="0"/>
                <wp:positionH relativeFrom="column">
                  <wp:posOffset>-452755</wp:posOffset>
                </wp:positionH>
                <wp:positionV relativeFrom="paragraph">
                  <wp:posOffset>1668145</wp:posOffset>
                </wp:positionV>
                <wp:extent cx="6137275" cy="6113780"/>
                <wp:effectExtent l="0" t="0" r="15875" b="20320"/>
                <wp:wrapNone/>
                <wp:docPr id="31" name="Group 31"/>
                <wp:cNvGraphicFramePr/>
                <a:graphic xmlns:a="http://schemas.openxmlformats.org/drawingml/2006/main">
                  <a:graphicData uri="http://schemas.microsoft.com/office/word/2010/wordprocessingGroup">
                    <wpg:wgp>
                      <wpg:cNvGrpSpPr/>
                      <wpg:grpSpPr>
                        <a:xfrm>
                          <a:off x="0" y="0"/>
                          <a:ext cx="6137275" cy="6113780"/>
                          <a:chOff x="212014" y="32390"/>
                          <a:chExt cx="4772811" cy="5136073"/>
                        </a:xfrm>
                      </wpg:grpSpPr>
                      <wps:wsp>
                        <wps:cNvPr id="2" name="Rectangle 2"/>
                        <wps:cNvSpPr/>
                        <wps:spPr>
                          <a:xfrm>
                            <a:off x="473247" y="704539"/>
                            <a:ext cx="4390097" cy="24965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941C7" w:rsidRDefault="00F56DB6">
                              <w:pPr>
                                <w:jc w:val="center"/>
                              </w:pPr>
                              <w:r>
                                <w:rPr>
                                  <w:rFonts w:ascii="Times New Roman Bold" w:hAnsi="Times New Roman Bold" w:cs="Times New Roman Bold"/>
                                  <w:b/>
                                  <w:bCs/>
                                  <w:color w:val="000000" w:themeColor="text1"/>
                                  <w:sz w:val="24"/>
                                  <w:szCs w:val="24"/>
                                </w:rPr>
                                <w:t>Innovative Government pada PDAM Kota Surabaya dalam meningkatkan Pelayanan Prima</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 name="Rectangle 4"/>
                        <wps:cNvSpPr/>
                        <wps:spPr>
                          <a:xfrm>
                            <a:off x="230285" y="1441236"/>
                            <a:ext cx="2270110" cy="276968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941C7" w:rsidRDefault="00F56DB6">
                              <w:pPr>
                                <w:spacing w:line="240" w:lineRule="auto"/>
                                <w:jc w:val="center"/>
                                <w:rPr>
                                  <w:rFonts w:asciiTheme="majorBidi" w:hAnsiTheme="majorBidi" w:cstheme="majorBidi"/>
                                  <w:color w:val="000000" w:themeColor="text1"/>
                                  <w:sz w:val="24"/>
                                  <w:szCs w:val="24"/>
                                </w:rPr>
                              </w:pPr>
                              <w:r>
                                <w:rPr>
                                  <w:rFonts w:asciiTheme="majorBidi" w:hAnsiTheme="majorBidi" w:cstheme="majorBidi"/>
                                  <w:b/>
                                  <w:bCs/>
                                  <w:color w:val="000000" w:themeColor="text1"/>
                                  <w:sz w:val="24"/>
                                  <w:szCs w:val="24"/>
                                </w:rPr>
                                <w:t>Implementasi</w:t>
                              </w:r>
                              <w:r>
                                <w:rPr>
                                  <w:rFonts w:asciiTheme="majorBidi" w:hAnsiTheme="majorBidi" w:cstheme="majorBidi"/>
                                  <w:color w:val="000000" w:themeColor="text1"/>
                                  <w:sz w:val="24"/>
                                  <w:szCs w:val="24"/>
                                </w:rPr>
                                <w:t>: 8 prinsip pemerintahan innovatif :</w:t>
                              </w:r>
                            </w:p>
                            <w:p w:rsidR="007941C7" w:rsidRDefault="00F56DB6">
                              <w:pPr>
                                <w:numPr>
                                  <w:ilvl w:val="0"/>
                                  <w:numId w:val="15"/>
                                </w:numPr>
                                <w:spacing w:line="24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Peningkatan efisiensi</w:t>
                              </w:r>
                            </w:p>
                            <w:p w:rsidR="007941C7" w:rsidRDefault="00F56DB6">
                              <w:pPr>
                                <w:numPr>
                                  <w:ilvl w:val="0"/>
                                  <w:numId w:val="15"/>
                                </w:numPr>
                                <w:spacing w:line="24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Perbaikan efektifitas</w:t>
                              </w:r>
                            </w:p>
                            <w:p w:rsidR="007941C7" w:rsidRDefault="00F56DB6">
                              <w:pPr>
                                <w:numPr>
                                  <w:ilvl w:val="0"/>
                                  <w:numId w:val="15"/>
                                </w:numPr>
                                <w:spacing w:line="24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Perbaikan kualitas pelayanan</w:t>
                              </w:r>
                            </w:p>
                            <w:p w:rsidR="007941C7" w:rsidRDefault="00F56DB6">
                              <w:pPr>
                                <w:numPr>
                                  <w:ilvl w:val="0"/>
                                  <w:numId w:val="15"/>
                                </w:numPr>
                                <w:spacing w:line="24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Tidak </w:t>
                              </w:r>
                              <w:r>
                                <w:rPr>
                                  <w:rFonts w:asciiTheme="majorBidi" w:hAnsiTheme="majorBidi" w:cstheme="majorBidi"/>
                                  <w:color w:val="000000" w:themeColor="text1"/>
                                  <w:sz w:val="24"/>
                                  <w:szCs w:val="24"/>
                                </w:rPr>
                                <w:t>ada konflik kepentingan</w:t>
                              </w:r>
                            </w:p>
                            <w:p w:rsidR="007941C7" w:rsidRDefault="00F56DB6">
                              <w:pPr>
                                <w:numPr>
                                  <w:ilvl w:val="0"/>
                                  <w:numId w:val="15"/>
                                </w:numPr>
                                <w:spacing w:line="24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Berorientasi kepentingan umum</w:t>
                              </w:r>
                            </w:p>
                            <w:p w:rsidR="007941C7" w:rsidRDefault="00F56DB6">
                              <w:pPr>
                                <w:numPr>
                                  <w:ilvl w:val="0"/>
                                  <w:numId w:val="15"/>
                                </w:numPr>
                                <w:spacing w:line="24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Dilakukan secara terbuka</w:t>
                              </w:r>
                            </w:p>
                            <w:p w:rsidR="007941C7" w:rsidRDefault="00F56DB6">
                              <w:pPr>
                                <w:numPr>
                                  <w:ilvl w:val="0"/>
                                  <w:numId w:val="15"/>
                                </w:numPr>
                                <w:spacing w:line="24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Memenuhi nilai keputusan</w:t>
                              </w:r>
                            </w:p>
                            <w:p w:rsidR="007941C7" w:rsidRDefault="00F56DB6">
                              <w:pPr>
                                <w:numPr>
                                  <w:ilvl w:val="0"/>
                                  <w:numId w:val="15"/>
                                </w:numPr>
                                <w:spacing w:line="24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Dapat dipertanggung- jawabkan hasilnya, tidak untuk kepentingan sendiri</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 name="Rectangle 6"/>
                        <wps:cNvSpPr/>
                        <wps:spPr>
                          <a:xfrm>
                            <a:off x="212014" y="32390"/>
                            <a:ext cx="4756515" cy="39368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941C7" w:rsidRDefault="00F56DB6">
                              <w:pPr>
                                <w:jc w:val="center"/>
                                <w:rPr>
                                  <w:rFonts w:ascii="Times New Roman Bold" w:hAnsi="Times New Roman Bold" w:cs="Times New Roman Bold"/>
                                  <w:b/>
                                  <w:bCs/>
                                  <w:color w:val="000000" w:themeColor="text1"/>
                                  <w:sz w:val="24"/>
                                  <w:szCs w:val="24"/>
                                </w:rPr>
                              </w:pPr>
                              <w:r>
                                <w:rPr>
                                  <w:rFonts w:asciiTheme="majorBidi" w:hAnsiTheme="majorBidi" w:cstheme="majorBidi"/>
                                  <w:b/>
                                  <w:bCs/>
                                  <w:color w:val="000000" w:themeColor="text1"/>
                                  <w:sz w:val="24"/>
                                  <w:szCs w:val="24"/>
                                </w:rPr>
                                <w:t xml:space="preserve">Undang-undang No. 23 Tahun 2014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 name="Rectangle 7"/>
                        <wps:cNvSpPr/>
                        <wps:spPr>
                          <a:xfrm>
                            <a:off x="2889035" y="1441236"/>
                            <a:ext cx="2095790" cy="203885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941C7" w:rsidRDefault="00F56DB6">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Faktor penghambat dan faktor pendukung </w:t>
                              </w:r>
                              <w:r>
                                <w:rPr>
                                  <w:rFonts w:asciiTheme="majorBidi" w:hAnsiTheme="majorBidi" w:cstheme="majorBidi"/>
                                  <w:color w:val="000000" w:themeColor="text1"/>
                                  <w:sz w:val="24"/>
                                  <w:szCs w:val="24"/>
                                </w:rPr>
                                <w:t>dalam penerapan 8 indikator pemerintahan innovatif</w:t>
                              </w:r>
                            </w:p>
                            <w:p w:rsidR="007941C7" w:rsidRDefault="00F56DB6">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Faktor pendukung :</w:t>
                              </w:r>
                            </w:p>
                            <w:p w:rsidR="007941C7" w:rsidRDefault="00F56DB6">
                              <w:pPr>
                                <w:numPr>
                                  <w:ilvl w:val="0"/>
                                  <w:numId w:val="16"/>
                                </w:num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Sumber Daya Aparatur</w:t>
                              </w:r>
                            </w:p>
                            <w:p w:rsidR="007941C7" w:rsidRDefault="00F56DB6">
                              <w:pPr>
                                <w:numPr>
                                  <w:ilvl w:val="0"/>
                                  <w:numId w:val="16"/>
                                </w:num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Sarana dan Prasarana</w:t>
                              </w:r>
                            </w:p>
                            <w:p w:rsidR="007941C7" w:rsidRDefault="00F56DB6">
                              <w:pPr>
                                <w:numPr>
                                  <w:ilvl w:val="0"/>
                                  <w:numId w:val="16"/>
                                </w:num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Teknologi Informasi</w:t>
                              </w:r>
                            </w:p>
                            <w:p w:rsidR="007941C7" w:rsidRDefault="007941C7">
                              <w:pPr>
                                <w:jc w:val="center"/>
                                <w:rPr>
                                  <w:rFonts w:asciiTheme="majorBidi" w:hAnsiTheme="majorBidi" w:cstheme="majorBidi"/>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 name="Rectangle 9"/>
                        <wps:cNvSpPr/>
                        <wps:spPr>
                          <a:xfrm>
                            <a:off x="1531018" y="4625409"/>
                            <a:ext cx="2097272" cy="54305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941C7" w:rsidRDefault="00F56DB6">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Terwujudnya Pelayanan Prima pada PDAM Surya Sembada Kota Surabaya</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 name="Straight Arrow Connector 24"/>
                        <wps:cNvCnPr/>
                        <wps:spPr>
                          <a:xfrm>
                            <a:off x="2601051" y="4429632"/>
                            <a:ext cx="4444" cy="16750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 name="Straight Arrow Connector 30"/>
                        <wps:cNvCnPr/>
                        <wps:spPr>
                          <a:xfrm flipH="1">
                            <a:off x="2540889" y="421958"/>
                            <a:ext cx="1976" cy="2736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31" o:spid="_x0000_s1026" style="position:absolute;left:0;text-align:left;margin-left:-35.65pt;margin-top:131.35pt;width:483.25pt;height:481.4pt;z-index:251652096" coordorigin="2120,323" coordsize="47728,5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">
                <v:rect id="Rectangle 2" o:spid="_x0000_s1027" style="position:absolute;left:4732;top:7045;width:43901;height:2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q42sIA&#10;AADaAAAADwAAAGRycy9kb3ducmV2LnhtbESPzW7CMBCE75V4B2sr9Vac5gAoYBCl6g/cmgLnVbwk&#10;UbPrKHYh5ekxEhLH0cx8o5ktem7UkTpfOzHwMkxAkRTO1lIa2P68P09A+YBisXFCBv7Jw2I+eJhh&#10;Zt1JvumYh1JFiPgMDVQhtJnWvqiI0Q9dSxK9g+sYQ5RdqW2HpwjnRqdJMtKMtcSFCltaVVT85n9s&#10;gDfy2u4+E+R0tD57Lj7Gb/XemKfHfjkFFagP9/Ct/WUNpHC9Em+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WrjawgAAANoAAAAPAAAAAAAAAAAAAAAAAJgCAABkcnMvZG93&#10;bnJldi54bWxQSwUGAAAAAAQABAD1AAAAhwMAAAAA&#10;" fillcolor="white [3212]" strokecolor="black [3213]" strokeweight="1pt">
                  <v:textbox>
                    <w:txbxContent>
                      <w:p w:rsidR="007941C7" w:rsidRDefault="00F56DB6">
                        <w:pPr>
                          <w:jc w:val="center"/>
                        </w:pPr>
                        <w:r>
                          <w:rPr>
                            <w:rFonts w:ascii="Times New Roman Bold" w:hAnsi="Times New Roman Bold" w:cs="Times New Roman Bold"/>
                            <w:b/>
                            <w:bCs/>
                            <w:color w:val="000000" w:themeColor="text1"/>
                            <w:sz w:val="24"/>
                            <w:szCs w:val="24"/>
                          </w:rPr>
                          <w:t>Innovative Government pada PDAM Kota Surabaya dalam meningkatkan Pelayanan Prima</w:t>
                        </w:r>
                      </w:p>
                    </w:txbxContent>
                  </v:textbox>
                </v:rect>
                <v:rect id="Rectangle 4" o:spid="_x0000_s1028" style="position:absolute;left:2302;top:14412;width:22701;height:276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FNcEA&#10;AADaAAAADwAAAGRycy9kb3ducmV2LnhtbESPS4vCQBCE74L/YWjBm04UcSU6irrs87a+zk2mTYLp&#10;npCZ1ez++p0FwWNRVV9Ri1XLlbpS40snBkbDBBRJ5mwpuYHD/mUwA+UDisXKCRn4IQ+rZbezwNS6&#10;m3zRdRdyFSHiUzRQhFCnWvusIEY/dDVJ9M6uYQxRNrm2Dd4inCs9TpKpZiwlLhRY07ag7LL7ZgP8&#10;KZv6+JYgj6cfv56z16fn8mRMv9eu56ACteERvrffrYEJ/F+JN0A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hTXBAAAA2gAAAA8AAAAAAAAAAAAAAAAAmAIAAGRycy9kb3du&#10;cmV2LnhtbFBLBQYAAAAABAAEAPUAAACGAwAAAAA=&#10;" fillcolor="white [3212]" strokecolor="black [3213]" strokeweight="1pt">
                  <v:textbox>
                    <w:txbxContent>
                      <w:p w:rsidR="007941C7" w:rsidRDefault="00F56DB6">
                        <w:pPr>
                          <w:spacing w:line="240" w:lineRule="auto"/>
                          <w:jc w:val="center"/>
                          <w:rPr>
                            <w:rFonts w:asciiTheme="majorBidi" w:hAnsiTheme="majorBidi" w:cstheme="majorBidi"/>
                            <w:color w:val="000000" w:themeColor="text1"/>
                            <w:sz w:val="24"/>
                            <w:szCs w:val="24"/>
                          </w:rPr>
                        </w:pPr>
                        <w:r>
                          <w:rPr>
                            <w:rFonts w:asciiTheme="majorBidi" w:hAnsiTheme="majorBidi" w:cstheme="majorBidi"/>
                            <w:b/>
                            <w:bCs/>
                            <w:color w:val="000000" w:themeColor="text1"/>
                            <w:sz w:val="24"/>
                            <w:szCs w:val="24"/>
                          </w:rPr>
                          <w:t>Implementasi</w:t>
                        </w:r>
                        <w:r>
                          <w:rPr>
                            <w:rFonts w:asciiTheme="majorBidi" w:hAnsiTheme="majorBidi" w:cstheme="majorBidi"/>
                            <w:color w:val="000000" w:themeColor="text1"/>
                            <w:sz w:val="24"/>
                            <w:szCs w:val="24"/>
                          </w:rPr>
                          <w:t>: 8 prinsip pemerintahan innovatif :</w:t>
                        </w:r>
                      </w:p>
                      <w:p w:rsidR="007941C7" w:rsidRDefault="00F56DB6">
                        <w:pPr>
                          <w:numPr>
                            <w:ilvl w:val="0"/>
                            <w:numId w:val="15"/>
                          </w:numPr>
                          <w:spacing w:line="24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Peningkatan efisiensi</w:t>
                        </w:r>
                      </w:p>
                      <w:p w:rsidR="007941C7" w:rsidRDefault="00F56DB6">
                        <w:pPr>
                          <w:numPr>
                            <w:ilvl w:val="0"/>
                            <w:numId w:val="15"/>
                          </w:numPr>
                          <w:spacing w:line="24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Perbaikan efektifitas</w:t>
                        </w:r>
                      </w:p>
                      <w:p w:rsidR="007941C7" w:rsidRDefault="00F56DB6">
                        <w:pPr>
                          <w:numPr>
                            <w:ilvl w:val="0"/>
                            <w:numId w:val="15"/>
                          </w:numPr>
                          <w:spacing w:line="24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Perbaikan kualitas pelayanan</w:t>
                        </w:r>
                      </w:p>
                      <w:p w:rsidR="007941C7" w:rsidRDefault="00F56DB6">
                        <w:pPr>
                          <w:numPr>
                            <w:ilvl w:val="0"/>
                            <w:numId w:val="15"/>
                          </w:numPr>
                          <w:spacing w:line="24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Tidak </w:t>
                        </w:r>
                        <w:r>
                          <w:rPr>
                            <w:rFonts w:asciiTheme="majorBidi" w:hAnsiTheme="majorBidi" w:cstheme="majorBidi"/>
                            <w:color w:val="000000" w:themeColor="text1"/>
                            <w:sz w:val="24"/>
                            <w:szCs w:val="24"/>
                          </w:rPr>
                          <w:t>ada konflik kepentingan</w:t>
                        </w:r>
                      </w:p>
                      <w:p w:rsidR="007941C7" w:rsidRDefault="00F56DB6">
                        <w:pPr>
                          <w:numPr>
                            <w:ilvl w:val="0"/>
                            <w:numId w:val="15"/>
                          </w:numPr>
                          <w:spacing w:line="24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Berorientasi kepentingan umum</w:t>
                        </w:r>
                      </w:p>
                      <w:p w:rsidR="007941C7" w:rsidRDefault="00F56DB6">
                        <w:pPr>
                          <w:numPr>
                            <w:ilvl w:val="0"/>
                            <w:numId w:val="15"/>
                          </w:numPr>
                          <w:spacing w:line="24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Dilakukan secara terbuka</w:t>
                        </w:r>
                      </w:p>
                      <w:p w:rsidR="007941C7" w:rsidRDefault="00F56DB6">
                        <w:pPr>
                          <w:numPr>
                            <w:ilvl w:val="0"/>
                            <w:numId w:val="15"/>
                          </w:numPr>
                          <w:spacing w:line="24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Memenuhi nilai keputusan</w:t>
                        </w:r>
                      </w:p>
                      <w:p w:rsidR="007941C7" w:rsidRDefault="00F56DB6">
                        <w:pPr>
                          <w:numPr>
                            <w:ilvl w:val="0"/>
                            <w:numId w:val="15"/>
                          </w:numPr>
                          <w:spacing w:line="24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Dapat dipertanggung- jawabkan hasilnya, tidak untuk kepentingan sendiri</w:t>
                        </w:r>
                      </w:p>
                    </w:txbxContent>
                  </v:textbox>
                </v:rect>
                <v:rect id="Rectangle 6" o:spid="_x0000_s1029" style="position:absolute;left:2120;top:323;width:47565;height:39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G+2cIA&#10;AADaAAAADwAAAGRycy9kb3ducmV2LnhtbESPQWvCQBSE74X+h+UJvdWNHlJJXaW21FZvxur5kX1N&#10;gnlvQ3bVtL/eFQSPw8x8w0znPTfqRJ2vnRgYDRNQJIWztZQGfrafzxNQPqBYbJyQgT/yMJ89Pkwx&#10;s+4sGzrloVQRIj5DA1UIbaa1Lypi9EPXkkTv13WMIcqu1LbDc4Rzo8dJkmrGWuJChS29V1Qc8iMb&#10;4LUs2t1XgjxOV/+ei+XLR7035mnQv72CCtSHe/jW/rYGUrheiTdAzy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Yb7ZwgAAANoAAAAPAAAAAAAAAAAAAAAAAJgCAABkcnMvZG93&#10;bnJldi54bWxQSwUGAAAAAAQABAD1AAAAhwMAAAAA&#10;" fillcolor="white [3212]" strokecolor="black [3213]" strokeweight="1pt">
                  <v:textbox>
                    <w:txbxContent>
                      <w:p w:rsidR="007941C7" w:rsidRDefault="00F56DB6">
                        <w:pPr>
                          <w:jc w:val="center"/>
                          <w:rPr>
                            <w:rFonts w:ascii="Times New Roman Bold" w:hAnsi="Times New Roman Bold" w:cs="Times New Roman Bold"/>
                            <w:b/>
                            <w:bCs/>
                            <w:color w:val="000000" w:themeColor="text1"/>
                            <w:sz w:val="24"/>
                            <w:szCs w:val="24"/>
                          </w:rPr>
                        </w:pPr>
                        <w:r>
                          <w:rPr>
                            <w:rFonts w:asciiTheme="majorBidi" w:hAnsiTheme="majorBidi" w:cstheme="majorBidi"/>
                            <w:b/>
                            <w:bCs/>
                            <w:color w:val="000000" w:themeColor="text1"/>
                            <w:sz w:val="24"/>
                            <w:szCs w:val="24"/>
                          </w:rPr>
                          <w:t xml:space="preserve">Undang-undang No. 23 Tahun 2014 </w:t>
                        </w:r>
                      </w:p>
                    </w:txbxContent>
                  </v:textbox>
                </v:rect>
                <v:rect id="Rectangle 7" o:spid="_x0000_s1030" style="position:absolute;left:28890;top:14412;width:20958;height:203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0bQsIA&#10;AADaAAAADwAAAGRycy9kb3ducmV2LnhtbESPzW7CMBCE70i8g7VIvYFDDlAFTFRa9Qdu0MJ5FS9J&#10;1Ow6il1I+/QYqRLH0cx8o1nmPTfqTJ2vnRiYThJQJIWztZQGvj5fx4+gfECx2DghA7/kIV8NB0vM&#10;rLvIjs77UKoIEZ+hgSqENtPaFxUx+olrSaJ3ch1jiLIrte3wEuHc6DRJZpqxlrhQYUvPFRXf+x82&#10;wFtZt4f3BDmdbf48F2/zl/pozMOof1qACtSHe/i//WENzOF2Jd4Av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tCwgAAANoAAAAPAAAAAAAAAAAAAAAAAJgCAABkcnMvZG93&#10;bnJldi54bWxQSwUGAAAAAAQABAD1AAAAhwMAAAAA&#10;" fillcolor="white [3212]" strokecolor="black [3213]" strokeweight="1pt">
                  <v:textbox>
                    <w:txbxContent>
                      <w:p w:rsidR="007941C7" w:rsidRDefault="00F56DB6">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Faktor penghambat dan faktor pendukung </w:t>
                        </w:r>
                        <w:r>
                          <w:rPr>
                            <w:rFonts w:asciiTheme="majorBidi" w:hAnsiTheme="majorBidi" w:cstheme="majorBidi"/>
                            <w:color w:val="000000" w:themeColor="text1"/>
                            <w:sz w:val="24"/>
                            <w:szCs w:val="24"/>
                          </w:rPr>
                          <w:t>dalam penerapan 8 indikator pemerintahan innovatif</w:t>
                        </w:r>
                      </w:p>
                      <w:p w:rsidR="007941C7" w:rsidRDefault="00F56DB6">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Faktor pendukung :</w:t>
                        </w:r>
                      </w:p>
                      <w:p w:rsidR="007941C7" w:rsidRDefault="00F56DB6">
                        <w:pPr>
                          <w:numPr>
                            <w:ilvl w:val="0"/>
                            <w:numId w:val="16"/>
                          </w:num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Sumber Daya Aparatur</w:t>
                        </w:r>
                      </w:p>
                      <w:p w:rsidR="007941C7" w:rsidRDefault="00F56DB6">
                        <w:pPr>
                          <w:numPr>
                            <w:ilvl w:val="0"/>
                            <w:numId w:val="16"/>
                          </w:num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Sarana dan Prasarana</w:t>
                        </w:r>
                      </w:p>
                      <w:p w:rsidR="007941C7" w:rsidRDefault="00F56DB6">
                        <w:pPr>
                          <w:numPr>
                            <w:ilvl w:val="0"/>
                            <w:numId w:val="16"/>
                          </w:num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Teknologi Informasi</w:t>
                        </w:r>
                      </w:p>
                      <w:p w:rsidR="007941C7" w:rsidRDefault="007941C7">
                        <w:pPr>
                          <w:jc w:val="center"/>
                          <w:rPr>
                            <w:rFonts w:asciiTheme="majorBidi" w:hAnsiTheme="majorBidi" w:cstheme="majorBidi"/>
                            <w:color w:val="000000" w:themeColor="text1"/>
                            <w:sz w:val="24"/>
                            <w:szCs w:val="24"/>
                          </w:rPr>
                        </w:pPr>
                      </w:p>
                    </w:txbxContent>
                  </v:textbox>
                </v:rect>
                <v:rect id="Rectangle 9" o:spid="_x0000_s1031" style="position:absolute;left:15310;top:46254;width:20972;height:5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4qq8IA&#10;AADaAAAADwAAAGRycy9kb3ducmV2LnhtbESPzW7CMBCE70i8g7VIvYFTDkBTDCog2sKN9Oe8irdJ&#10;1Ow6il0IfXqMhMRxNDPfaObLjmt1pNZXTgw8jhJQJLmzlRQGPj+2wxkoH1As1k7IwJk8LBf93hxT&#10;605yoGMWChUh4lM0UIbQpFr7vCRGP3INSfR+XMsYomwLbVs8RTjXepwkE81YSVwosaF1Sflv9scG&#10;eC+r5ustQR5Pdv+e89fppvo25mHQvTyDCtSFe/jWfrcGnuB6Jd4Avb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qrwgAAANoAAAAPAAAAAAAAAAAAAAAAAJgCAABkcnMvZG93&#10;bnJldi54bWxQSwUGAAAAAAQABAD1AAAAhwMAAAAA&#10;" fillcolor="white [3212]" strokecolor="black [3213]" strokeweight="1pt">
                  <v:textbox>
                    <w:txbxContent>
                      <w:p w:rsidR="007941C7" w:rsidRDefault="00F56DB6">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Terwujudnya Pelayanan Prima pada PDAM Surya Sembada Kota Surabaya</w:t>
                        </w:r>
                      </w:p>
                    </w:txbxContent>
                  </v:textbox>
                </v:rect>
                <v:shapetype id="_x0000_t32" coordsize="21600,21600" o:spt="32" o:oned="t" path="m,l21600,21600e" filled="f">
                  <v:path arrowok="t" fillok="f" o:connecttype="none"/>
                  <o:lock v:ext="edit" shapetype="t"/>
                </v:shapetype>
                <v:shape id="Straight Arrow Connector 24" o:spid="_x0000_s1032" type="#_x0000_t32" style="position:absolute;left:26010;top:44296;width:44;height:16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gQlcIAAADbAAAADwAAAGRycy9kb3ducmV2LnhtbESPT2vCQBDF7wW/wzJCL1I3hlTa1FVK&#10;obRXoy09DtlpNpidDdmpxm/fFQSPj/fnx1ttRt+pIw2xDWxgMc9AEdfBttwY2O/eH55ARUG22AUm&#10;A2eKsFlP7lZY2nDiLR0raVQa4ViiASfSl1rH2pHHOA89cfJ+w+BRkhwabQc8pXHf6TzLltpjy4ng&#10;sKc3R/Wh+vOJS/t8Vj3OnovDB379fDs5Fwsx5n46vr6AEhrlFr62P62BvIDLl/QD9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WgQlcIAAADbAAAADwAAAAAAAAAAAAAA&#10;AAChAgAAZHJzL2Rvd25yZXYueG1sUEsFBgAAAAAEAAQA+QAAAJADAAAAAA==&#10;" strokecolor="#5b9bd5 [3204]" strokeweight=".5pt">
                  <v:stroke endarrow="block" joinstyle="miter"/>
                </v:shape>
                <v:shape id="Straight Arrow Connector 30" o:spid="_x0000_s1033" type="#_x0000_t32" style="position:absolute;left:25408;top:4219;width:20;height:273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arLsIAAADbAAAADwAAAGRycy9kb3ducmV2LnhtbERPz2vCMBS+D/Y/hCd4GZqqm4xqlFkR&#10;vM4N5m6P5tlUm5faxFr965eDsOPH93u+7GwlWmp86VjBaJiAIM6dLrlQ8P21GbyD8AFZY+WYFNzI&#10;w3Lx/DTHVLsrf1K7C4WIIexTVGBCqFMpfW7Ioh+6mjhyB9dYDBE2hdQNXmO4reQ4SabSYsmxwWBN&#10;maH8tLtYBb+HN92usnWZm302+Xl5vZ+P+7VS/V73MQMRqAv/4od7qxVM4vr4Jf4Au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VarLsIAAADbAAAADwAAAAAAAAAAAAAA&#10;AAChAgAAZHJzL2Rvd25yZXYueG1sUEsFBgAAAAAEAAQA+QAAAJADAAAAAA==&#10;" strokecolor="#5b9bd5 [3204]" strokeweight=".5pt">
                  <v:stroke endarrow="block" joinstyle="miter"/>
                </v:shape>
              </v:group>
            </w:pict>
          </mc:Fallback>
        </mc:AlternateContent>
      </w:r>
      <w:r>
        <w:rPr>
          <w:rFonts w:asciiTheme="majorBidi" w:hAnsiTheme="majorBidi" w:cstheme="majorBidi"/>
          <w:sz w:val="24"/>
          <w:szCs w:val="24"/>
        </w:rPr>
        <w:t>Kaitan antara ide-ide atau konsep-konsep yang mendasari</w:t>
      </w:r>
      <w:r>
        <w:rPr>
          <w:rFonts w:asciiTheme="majorBidi" w:hAnsiTheme="majorBidi" w:cstheme="majorBidi"/>
          <w:sz w:val="24"/>
          <w:szCs w:val="24"/>
        </w:rPr>
        <w:t xml:space="preserve"> penelitian yang digunakan sebagai pedoman dalam menghasilkan penelitian yang sistematis disebut sebagai kerangka konseptual. Kerangka konseptual bertindak sebagai panduan bagi peneliti untuk menjelaskan teori yang digunakan dalam penelitian secara metodis</w:t>
      </w:r>
      <w:r>
        <w:rPr>
          <w:rFonts w:asciiTheme="majorBidi" w:hAnsiTheme="majorBidi" w:cstheme="majorBidi"/>
          <w:sz w:val="24"/>
          <w:szCs w:val="24"/>
        </w:rPr>
        <w:t xml:space="preserve">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{"citationItems":[{"id":"ITEM-1","itemData":{"ISBN":"9786232551077","abstract":"The Mexican transition zone is the area where the Neotropical and Nearctic regions overlap (Figure 4.1). In its broad sense, it comprises southwestern Unite</w:instrText>
      </w:r>
      <w:r>
        <w:rPr>
          <w:rFonts w:asciiTheme="majorBidi" w:hAnsiTheme="majorBidi" w:cstheme="majorBidi"/>
          <w:sz w:val="24"/>
          <w:szCs w:val="24"/>
        </w:rPr>
        <w:instrText>d States, Mexico, and most of Central America (Halffter, 1987; Zunino and Halffter, 1988; Gutiérrez-Velázquez et al., 2013). It is partially coincident with the areas named Megamexico 3 (Rzedowski, 1991) and biotic Mesoamerica (Ríos-Muñoz, 2013). The Mexic</w:instrText>
      </w:r>
      <w:r>
        <w:rPr>
          <w:rFonts w:asciiTheme="majorBidi" w:hAnsiTheme="majorBidi" w:cstheme="majorBidi"/>
          <w:sz w:val="24"/>
          <w:szCs w:val="24"/>
        </w:rPr>
        <w:instrText>an transition zone in the strict sense, which is followed in this book, corresponds to the moderate to high elevation highlands of Mexico, Guatemala, Honduras, El Salvador, and Nicaragua (Morrone, 2006, 2010b, 2014b, 2015c; Espinosa Organista et al., 2008)</w:instrText>
      </w:r>
      <w:r>
        <w:rPr>
          <w:rFonts w:asciiTheme="majorBidi" w:hAnsiTheme="majorBidi" w:cstheme="majorBidi"/>
          <w:sz w:val="24"/>
          <w:szCs w:val="24"/>
        </w:rPr>
        <w:instrText>.","author":[{"dropping-particle":"","family":"Syahza","given":"Almasdi","non-dropping-particle":"","parse-names":false,"suffix":""}],"id":"ITEM-1","issue":"September","issued":{"date-parts":[["2021"]]},"number-of-pages":"221","title":"Metodologi Penelitia</w:instrText>
      </w:r>
      <w:r>
        <w:rPr>
          <w:rFonts w:asciiTheme="majorBidi" w:hAnsiTheme="majorBidi" w:cstheme="majorBidi"/>
          <w:sz w:val="24"/>
          <w:szCs w:val="24"/>
        </w:rPr>
        <w:instrText>n (Edisi Revisi Tahun 2021)","type":"book"},"uris":["http://www.mendeley.com/documents/?uuid=8c4e0904-7535-49d7-8350-b6166e64c09e"]}],"mendeley":{"formattedCitation":"(Syahza, 2021)","plainTextFormattedCitation":"(Syahza, 2021)","previouslyFormattedCitatio</w:instrText>
      </w:r>
      <w:r>
        <w:rPr>
          <w:rFonts w:asciiTheme="majorBidi" w:hAnsiTheme="majorBidi" w:cstheme="majorBidi"/>
          <w:sz w:val="24"/>
          <w:szCs w:val="24"/>
        </w:rPr>
        <w:instrText>n":"(Syahza, 2021)"},"properties":{"noteIndex":0},"schema":"https://github.com/citation-style-language/schema/raw/master/csl-citation.json"}</w:instrText>
      </w:r>
      <w:r>
        <w:rPr>
          <w:rFonts w:asciiTheme="majorBidi" w:hAnsiTheme="majorBidi" w:cstheme="majorBidi"/>
          <w:sz w:val="24"/>
          <w:szCs w:val="24"/>
        </w:rPr>
        <w:fldChar w:fldCharType="separate"/>
      </w:r>
      <w:r>
        <w:rPr>
          <w:rFonts w:asciiTheme="majorBidi" w:hAnsiTheme="majorBidi" w:cstheme="majorBidi"/>
          <w:sz w:val="24"/>
          <w:szCs w:val="24"/>
        </w:rPr>
        <w:t>(Syahza, 2021)</w:t>
      </w:r>
      <w:r>
        <w:rPr>
          <w:rFonts w:asciiTheme="majorBidi" w:hAnsiTheme="majorBidi" w:cstheme="majorBidi"/>
          <w:sz w:val="24"/>
          <w:szCs w:val="24"/>
        </w:rPr>
        <w:fldChar w:fldCharType="end"/>
      </w:r>
      <w:r>
        <w:rPr>
          <w:rFonts w:asciiTheme="majorBidi" w:hAnsiTheme="majorBidi" w:cstheme="majorBidi"/>
          <w:sz w:val="24"/>
          <w:szCs w:val="24"/>
        </w:rPr>
        <w:t>. Penelitian ini memiliki kerangka konseptual yang akan dijelaskan pada gambar dibawah ini:</w:t>
      </w:r>
    </w:p>
    <w:p w:rsidR="007941C7" w:rsidRDefault="007941C7">
      <w:pPr>
        <w:spacing w:line="480" w:lineRule="auto"/>
        <w:ind w:left="567" w:firstLine="851"/>
        <w:rPr>
          <w:rFonts w:asciiTheme="majorBidi" w:hAnsiTheme="majorBidi" w:cstheme="majorBidi"/>
          <w:sz w:val="24"/>
          <w:szCs w:val="24"/>
        </w:rPr>
      </w:pPr>
    </w:p>
    <w:p w:rsidR="007941C7" w:rsidRDefault="007941C7">
      <w:pPr>
        <w:spacing w:line="480" w:lineRule="auto"/>
        <w:ind w:left="567" w:firstLine="851"/>
        <w:rPr>
          <w:rFonts w:asciiTheme="majorBidi" w:hAnsiTheme="majorBidi" w:cstheme="majorBidi"/>
          <w:sz w:val="24"/>
          <w:szCs w:val="24"/>
        </w:rPr>
      </w:pPr>
    </w:p>
    <w:p w:rsidR="007941C7" w:rsidRDefault="00F56DB6">
      <w:pPr>
        <w:spacing w:line="480" w:lineRule="auto"/>
        <w:ind w:left="567" w:firstLine="851"/>
        <w:rPr>
          <w:rFonts w:asciiTheme="majorBidi" w:hAnsiTheme="majorBidi" w:cstheme="majorBidi"/>
          <w:sz w:val="24"/>
          <w:szCs w:val="24"/>
        </w:rPr>
      </w:pPr>
      <w:r>
        <w:rPr>
          <w:noProof/>
          <w:sz w:val="24"/>
          <w:lang w:val="en-US"/>
        </w:rPr>
        <mc:AlternateContent>
          <mc:Choice Requires="wps">
            <w:drawing>
              <wp:anchor distT="0" distB="0" distL="114300" distR="114300" simplePos="0" relativeHeight="251655168" behindDoc="0" locked="0" layoutInCell="1" allowOverlap="1">
                <wp:simplePos x="0" y="0"/>
                <wp:positionH relativeFrom="column">
                  <wp:posOffset>2616200</wp:posOffset>
                </wp:positionH>
                <wp:positionV relativeFrom="paragraph">
                  <wp:posOffset>182880</wp:posOffset>
                </wp:positionV>
                <wp:extent cx="3175" cy="226060"/>
                <wp:effectExtent l="0" t="0" r="34925" b="21590"/>
                <wp:wrapNone/>
                <wp:docPr id="35" name="Straight Connector 35"/>
                <wp:cNvGraphicFramePr/>
                <a:graphic xmlns:a="http://schemas.openxmlformats.org/drawingml/2006/main">
                  <a:graphicData uri="http://schemas.microsoft.com/office/word/2010/wordprocessingShape">
                    <wps:wsp>
                      <wps:cNvCnPr/>
                      <wps:spPr>
                        <a:xfrm flipH="1">
                          <a:off x="0" y="0"/>
                          <a:ext cx="3175" cy="2260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9F3D6F" id="Straight Connector 35" o:spid="_x0000_s1026" style="position:absolute;flip:x;z-index:251655168;visibility:visible;mso-wrap-style:square;mso-wrap-distance-left:9pt;mso-wrap-distance-top:0;mso-wrap-distance-right:9pt;mso-wrap-distance-bottom:0;mso-position-horizontal:absolute;mso-position-horizontal-relative:text;mso-position-vertical:absolute;mso-position-vertical-relative:text" from="206pt,14.4pt" to="206.25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" strokecolor="black [3200]" strokeweight=".5pt">
                <v:stroke joinstyle="miter"/>
              </v:line>
            </w:pict>
          </mc:Fallback>
        </mc:AlternateContent>
      </w:r>
    </w:p>
    <w:p w:rsidR="007941C7" w:rsidRDefault="00F56DB6">
      <w:pPr>
        <w:spacing w:line="480" w:lineRule="auto"/>
        <w:ind w:left="567" w:firstLine="851"/>
        <w:rPr>
          <w:rFonts w:asciiTheme="majorBidi" w:hAnsiTheme="majorBidi" w:cstheme="majorBidi"/>
          <w:sz w:val="24"/>
          <w:szCs w:val="24"/>
        </w:rPr>
      </w:pPr>
      <w:r>
        <w:rPr>
          <w:noProof/>
          <w:sz w:val="24"/>
          <w:lang w:val="en-US"/>
        </w:rPr>
        <mc:AlternateContent>
          <mc:Choice Requires="wps">
            <w:drawing>
              <wp:anchor distT="0" distB="0" distL="114300" distR="114300" simplePos="0" relativeHeight="251657216" behindDoc="0" locked="0" layoutInCell="1" allowOverlap="1">
                <wp:simplePos x="0" y="0"/>
                <wp:positionH relativeFrom="column">
                  <wp:posOffset>455295</wp:posOffset>
                </wp:positionH>
                <wp:positionV relativeFrom="paragraph">
                  <wp:posOffset>74930</wp:posOffset>
                </wp:positionV>
                <wp:extent cx="0" cy="253365"/>
                <wp:effectExtent l="0" t="0" r="19050" b="13335"/>
                <wp:wrapNone/>
                <wp:docPr id="10" name="Straight Connector 10"/>
                <wp:cNvGraphicFramePr/>
                <a:graphic xmlns:a="http://schemas.openxmlformats.org/drawingml/2006/main">
                  <a:graphicData uri="http://schemas.microsoft.com/office/word/2010/wordprocessingShape">
                    <wps:wsp>
                      <wps:cNvCnPr/>
                      <wps:spPr>
                        <a:xfrm>
                          <a:off x="0" y="0"/>
                          <a:ext cx="0" cy="2533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F1B53A" id="Straight Connector 10"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35.85pt,5.9pt" to="35.8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" strokecolor="black [3200]" strokeweight=".5pt">
                <v:stroke joinstyle="miter"/>
              </v:line>
            </w:pict>
          </mc:Fallback>
        </mc:AlternateContent>
      </w:r>
      <w:r>
        <w:rPr>
          <w:noProof/>
          <w:sz w:val="24"/>
          <w:lang w:val="en-US"/>
        </w:rPr>
        <mc:AlternateContent>
          <mc:Choice Requires="wps">
            <w:drawing>
              <wp:anchor distT="0" distB="0" distL="114300" distR="114300" simplePos="0" relativeHeight="251656192" behindDoc="0" locked="0" layoutInCell="1" allowOverlap="1">
                <wp:simplePos x="0" y="0"/>
                <wp:positionH relativeFrom="column">
                  <wp:posOffset>3056255</wp:posOffset>
                </wp:positionH>
                <wp:positionV relativeFrom="paragraph">
                  <wp:posOffset>52070</wp:posOffset>
                </wp:positionV>
                <wp:extent cx="5080" cy="21590"/>
                <wp:effectExtent l="0" t="0" r="0" b="0"/>
                <wp:wrapNone/>
                <wp:docPr id="8" name="Straight Connector 8"/>
                <wp:cNvGraphicFramePr/>
                <a:graphic xmlns:a="http://schemas.openxmlformats.org/drawingml/2006/main">
                  <a:graphicData uri="http://schemas.microsoft.com/office/word/2010/wordprocessingShape">
                    <wps:wsp>
                      <wps:cNvCnPr/>
                      <wps:spPr>
                        <a:xfrm flipH="1">
                          <a:off x="0" y="0"/>
                          <a:ext cx="5080" cy="215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EDE68DF" id="Straight Connector 8" o:spid="_x0000_s1026" style="position:absolute;flip:x;z-index:251656192;visibility:visible;mso-wrap-style:square;mso-wrap-distance-left:9pt;mso-wrap-distance-top:0;mso-wrap-distance-right:9pt;mso-wrap-distance-bottom:0;mso-position-horizontal:absolute;mso-position-horizontal-relative:text;mso-position-vertical:absolute;mso-position-vertical-relative:text" from="240.65pt,4.1pt" to="241.0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" strokecolor="black [3200]" strokeweight=".5pt">
                <v:stroke joinstyle="miter"/>
              </v:line>
            </w:pict>
          </mc:Fallback>
        </mc:AlternateContent>
      </w:r>
      <w:r>
        <w:rPr>
          <w:noProof/>
          <w:sz w:val="24"/>
          <w:lang w:val="en-US"/>
        </w:rPr>
        <mc:AlternateContent>
          <mc:Choice Requires="wps">
            <w:drawing>
              <wp:anchor distT="0" distB="0" distL="114300" distR="114300" simplePos="0" relativeHeight="251658240" behindDoc="0" locked="0" layoutInCell="1" allowOverlap="1">
                <wp:simplePos x="0" y="0"/>
                <wp:positionH relativeFrom="column">
                  <wp:posOffset>5535930</wp:posOffset>
                </wp:positionH>
                <wp:positionV relativeFrom="paragraph">
                  <wp:posOffset>86995</wp:posOffset>
                </wp:positionV>
                <wp:extent cx="8890" cy="243840"/>
                <wp:effectExtent l="6350" t="0" r="10160" b="10160"/>
                <wp:wrapNone/>
                <wp:docPr id="11" name="Straight Connector 11"/>
                <wp:cNvGraphicFramePr/>
                <a:graphic xmlns:a="http://schemas.openxmlformats.org/drawingml/2006/main">
                  <a:graphicData uri="http://schemas.microsoft.com/office/word/2010/wordprocessingShape">
                    <wps:wsp>
                      <wps:cNvCnPr/>
                      <wps:spPr>
                        <a:xfrm flipH="1">
                          <a:off x="0" y="0"/>
                          <a:ext cx="8890" cy="2438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D1CCBBC" id="Straight Connector 11" o:spid="_x0000_s1026" style="position:absolute;flip:x;z-index:251658240;visibility:visible;mso-wrap-style:square;mso-wrap-distance-left:9pt;mso-wrap-distance-top:0;mso-wrap-distance-right:9pt;mso-wrap-distance-bottom:0;mso-position-horizontal:absolute;mso-position-horizontal-relative:text;mso-position-vertical:absolute;mso-position-vertical-relative:text" from="435.9pt,6.85pt" to="436.6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" strokecolor="black [3200]" strokeweight=".5pt">
                <v:stroke joinstyle="miter"/>
              </v:line>
            </w:pict>
          </mc:Fallback>
        </mc:AlternateContent>
      </w:r>
      <w:r>
        <w:rPr>
          <w:noProof/>
          <w:sz w:val="24"/>
          <w:lang w:val="en-US"/>
        </w:rPr>
        <mc:AlternateContent>
          <mc:Choice Requires="wps">
            <w:drawing>
              <wp:anchor distT="0" distB="0" distL="114300" distR="114300" simplePos="0" relativeHeight="251654144" behindDoc="0" locked="0" layoutInCell="1" allowOverlap="1">
                <wp:simplePos x="0" y="0"/>
                <wp:positionH relativeFrom="column">
                  <wp:posOffset>522605</wp:posOffset>
                </wp:positionH>
                <wp:positionV relativeFrom="paragraph">
                  <wp:posOffset>75565</wp:posOffset>
                </wp:positionV>
                <wp:extent cx="5027295" cy="10795"/>
                <wp:effectExtent l="0" t="0" r="0" b="0"/>
                <wp:wrapNone/>
                <wp:docPr id="32" name="Straight Connector 32"/>
                <wp:cNvGraphicFramePr/>
                <a:graphic xmlns:a="http://schemas.openxmlformats.org/drawingml/2006/main">
                  <a:graphicData uri="http://schemas.microsoft.com/office/word/2010/wordprocessingShape">
                    <wps:wsp>
                      <wps:cNvCnPr/>
                      <wps:spPr>
                        <a:xfrm flipV="1">
                          <a:off x="833120" y="6007100"/>
                          <a:ext cx="5027295" cy="107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860AAE" id="Straight Connector 32" o:spid="_x0000_s1026" style="position:absolute;flip:y;z-index:251654144;visibility:visible;mso-wrap-style:square;mso-wrap-distance-left:9pt;mso-wrap-distance-top:0;mso-wrap-distance-right:9pt;mso-wrap-distance-bottom:0;mso-position-horizontal:absolute;mso-position-horizontal-relative:text;mso-position-vertical:absolute;mso-position-vertical-relative:text" from="41.15pt,5.95pt" to="437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" strokecolor="black [3200]" strokeweight=".5pt">
                <v:stroke joinstyle="miter"/>
              </v:line>
            </w:pict>
          </mc:Fallback>
        </mc:AlternateContent>
      </w:r>
    </w:p>
    <w:p w:rsidR="007941C7" w:rsidRDefault="007941C7">
      <w:pPr>
        <w:spacing w:line="480" w:lineRule="auto"/>
        <w:ind w:left="567" w:firstLine="851"/>
        <w:rPr>
          <w:rFonts w:asciiTheme="majorBidi" w:hAnsiTheme="majorBidi" w:cstheme="majorBidi"/>
          <w:sz w:val="24"/>
          <w:szCs w:val="24"/>
        </w:rPr>
      </w:pPr>
    </w:p>
    <w:p w:rsidR="007941C7" w:rsidRDefault="007941C7">
      <w:pPr>
        <w:spacing w:line="480" w:lineRule="auto"/>
        <w:ind w:left="567" w:firstLine="851"/>
        <w:rPr>
          <w:rFonts w:asciiTheme="majorBidi" w:hAnsiTheme="majorBidi" w:cstheme="majorBidi"/>
          <w:sz w:val="24"/>
          <w:szCs w:val="24"/>
        </w:rPr>
      </w:pPr>
    </w:p>
    <w:p w:rsidR="007941C7" w:rsidRDefault="007941C7">
      <w:pPr>
        <w:spacing w:line="480" w:lineRule="auto"/>
        <w:ind w:left="567" w:firstLine="851"/>
        <w:rPr>
          <w:rFonts w:asciiTheme="majorBidi" w:hAnsiTheme="majorBidi" w:cstheme="majorBidi"/>
          <w:sz w:val="24"/>
          <w:szCs w:val="24"/>
        </w:rPr>
      </w:pPr>
    </w:p>
    <w:p w:rsidR="007941C7" w:rsidRDefault="007941C7">
      <w:pPr>
        <w:spacing w:line="480" w:lineRule="auto"/>
        <w:ind w:left="567" w:firstLine="851"/>
        <w:rPr>
          <w:rFonts w:asciiTheme="majorBidi" w:hAnsiTheme="majorBidi" w:cstheme="majorBidi"/>
          <w:sz w:val="24"/>
          <w:szCs w:val="24"/>
        </w:rPr>
      </w:pPr>
    </w:p>
    <w:p w:rsidR="007941C7" w:rsidRDefault="007941C7">
      <w:pPr>
        <w:spacing w:line="480" w:lineRule="auto"/>
        <w:ind w:left="567" w:firstLine="851"/>
        <w:rPr>
          <w:rFonts w:asciiTheme="majorBidi" w:hAnsiTheme="majorBidi" w:cstheme="majorBidi"/>
          <w:sz w:val="24"/>
          <w:szCs w:val="24"/>
        </w:rPr>
      </w:pPr>
    </w:p>
    <w:p w:rsidR="007941C7" w:rsidRDefault="00F56DB6">
      <w:pPr>
        <w:spacing w:line="480" w:lineRule="auto"/>
        <w:ind w:left="567" w:firstLine="851"/>
        <w:rPr>
          <w:rFonts w:asciiTheme="majorBidi" w:hAnsiTheme="majorBidi" w:cstheme="majorBidi"/>
          <w:sz w:val="24"/>
          <w:szCs w:val="24"/>
        </w:rPr>
      </w:pPr>
      <w:r>
        <w:rPr>
          <w:noProof/>
          <w:sz w:val="24"/>
          <w:lang w:val="en-US"/>
        </w:rPr>
        <mc:AlternateContent>
          <mc:Choice Requires="wps">
            <w:drawing>
              <wp:anchor distT="0" distB="0" distL="114300" distR="114300" simplePos="0" relativeHeight="251661312" behindDoc="0" locked="0" layoutInCell="1" allowOverlap="1">
                <wp:simplePos x="0" y="0"/>
                <wp:positionH relativeFrom="column">
                  <wp:posOffset>4693920</wp:posOffset>
                </wp:positionH>
                <wp:positionV relativeFrom="paragraph">
                  <wp:posOffset>29210</wp:posOffset>
                </wp:positionV>
                <wp:extent cx="0" cy="1149350"/>
                <wp:effectExtent l="0" t="0" r="19050" b="12700"/>
                <wp:wrapNone/>
                <wp:docPr id="21" name="Straight Connector 21"/>
                <wp:cNvGraphicFramePr/>
                <a:graphic xmlns:a="http://schemas.openxmlformats.org/drawingml/2006/main">
                  <a:graphicData uri="http://schemas.microsoft.com/office/word/2010/wordprocessingShape">
                    <wps:wsp>
                      <wps:cNvCnPr/>
                      <wps:spPr>
                        <a:xfrm>
                          <a:off x="0" y="0"/>
                          <a:ext cx="0" cy="1149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98AE7" id="Straight Connector 2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69.6pt,2.3pt" to="369.6pt,9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" strokecolor="black [3200]" strokeweight=".5pt">
                <v:stroke joinstyle="miter"/>
              </v:line>
            </w:pict>
          </mc:Fallback>
        </mc:AlternateContent>
      </w:r>
    </w:p>
    <w:p w:rsidR="007941C7" w:rsidRDefault="00F56DB6">
      <w:pPr>
        <w:spacing w:line="480" w:lineRule="auto"/>
        <w:rPr>
          <w:rFonts w:asciiTheme="majorBidi" w:hAnsiTheme="majorBidi" w:cstheme="majorBidi"/>
          <w:sz w:val="24"/>
          <w:szCs w:val="24"/>
        </w:rPr>
      </w:pPr>
      <w:r>
        <w:rPr>
          <w:noProof/>
          <w:sz w:val="24"/>
          <w:lang w:val="en-US"/>
        </w:rPr>
        <mc:AlternateContent>
          <mc:Choice Requires="wps">
            <w:drawing>
              <wp:anchor distT="0" distB="0" distL="114300" distR="114300" simplePos="0" relativeHeight="251660288" behindDoc="0" locked="0" layoutInCell="1" allowOverlap="1">
                <wp:simplePos x="0" y="0"/>
                <wp:positionH relativeFrom="column">
                  <wp:posOffset>779145</wp:posOffset>
                </wp:positionH>
                <wp:positionV relativeFrom="paragraph">
                  <wp:posOffset>443865</wp:posOffset>
                </wp:positionV>
                <wp:extent cx="0" cy="262255"/>
                <wp:effectExtent l="0" t="0" r="19050" b="23495"/>
                <wp:wrapNone/>
                <wp:docPr id="18" name="Straight Connector 18"/>
                <wp:cNvGraphicFramePr/>
                <a:graphic xmlns:a="http://schemas.openxmlformats.org/drawingml/2006/main">
                  <a:graphicData uri="http://schemas.microsoft.com/office/word/2010/wordprocessingShape">
                    <wps:wsp>
                      <wps:cNvCnPr/>
                      <wps:spPr>
                        <a:xfrm>
                          <a:off x="0" y="0"/>
                          <a:ext cx="0" cy="2622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6C58BA7" id="Straight Connector 18"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1.35pt,34.95pt" to="61.35pt,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" strokecolor="black [3200]" strokeweight=".5pt">
                <v:stroke joinstyle="miter"/>
              </v:line>
            </w:pict>
          </mc:Fallback>
        </mc:AlternateContent>
      </w:r>
    </w:p>
    <w:p w:rsidR="007941C7" w:rsidRDefault="00F56DB6">
      <w:pPr>
        <w:spacing w:line="480" w:lineRule="auto"/>
        <w:ind w:left="567" w:firstLine="851"/>
        <w:rPr>
          <w:rFonts w:asciiTheme="majorBidi" w:hAnsiTheme="majorBidi" w:cstheme="majorBidi"/>
          <w:sz w:val="24"/>
          <w:szCs w:val="24"/>
        </w:rPr>
      </w:pPr>
      <w:r>
        <w:rPr>
          <w:noProof/>
          <w:sz w:val="24"/>
          <w:lang w:val="en-US"/>
        </w:rPr>
        <mc:AlternateContent>
          <mc:Choice Requires="wps">
            <w:drawing>
              <wp:anchor distT="0" distB="0" distL="114300" distR="114300" simplePos="0" relativeHeight="251659264" behindDoc="0" locked="0" layoutInCell="1" allowOverlap="1">
                <wp:simplePos x="0" y="0"/>
                <wp:positionH relativeFrom="column">
                  <wp:posOffset>779145</wp:posOffset>
                </wp:positionH>
                <wp:positionV relativeFrom="paragraph">
                  <wp:posOffset>254000</wp:posOffset>
                </wp:positionV>
                <wp:extent cx="3943350" cy="15875"/>
                <wp:effectExtent l="0" t="0" r="19050" b="22225"/>
                <wp:wrapNone/>
                <wp:docPr id="16" name="Straight Connector 16"/>
                <wp:cNvGraphicFramePr/>
                <a:graphic xmlns:a="http://schemas.openxmlformats.org/drawingml/2006/main">
                  <a:graphicData uri="http://schemas.microsoft.com/office/word/2010/wordprocessingShape">
                    <wps:wsp>
                      <wps:cNvCnPr/>
                      <wps:spPr>
                        <a:xfrm>
                          <a:off x="0" y="0"/>
                          <a:ext cx="3943350" cy="15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392DDF" id="Straight Connector 1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1.35pt,20pt" to="371.8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" strokecolor="black [3200]" strokeweight=".5pt">
                <v:stroke joinstyle="miter"/>
              </v:line>
            </w:pict>
          </mc:Fallback>
        </mc:AlternateContent>
      </w:r>
    </w:p>
    <w:p w:rsidR="007941C7" w:rsidRDefault="00F56DB6">
      <w:pPr>
        <w:spacing w:line="480" w:lineRule="auto"/>
        <w:ind w:left="567" w:firstLine="851"/>
        <w:rPr>
          <w:rFonts w:asciiTheme="majorBidi" w:hAnsiTheme="majorBidi" w:cstheme="majorBidi"/>
          <w:sz w:val="24"/>
          <w:szCs w:val="24"/>
        </w:rPr>
      </w:pPr>
      <w:r>
        <w:rPr>
          <w:rFonts w:asciiTheme="majorBidi" w:hAnsiTheme="majorBidi" w:cstheme="majorBidi"/>
          <w:noProof/>
          <w:sz w:val="24"/>
          <w:szCs w:val="24"/>
          <w:lang w:val="en-US"/>
        </w:rPr>
        <mc:AlternateContent>
          <mc:Choice Requires="wps">
            <w:drawing>
              <wp:anchor distT="0" distB="0" distL="114300" distR="114300" simplePos="0" relativeHeight="251653120" behindDoc="0" locked="0" layoutInCell="1" allowOverlap="1">
                <wp:simplePos x="0" y="0"/>
                <wp:positionH relativeFrom="column">
                  <wp:posOffset>-110490</wp:posOffset>
                </wp:positionH>
                <wp:positionV relativeFrom="paragraph">
                  <wp:posOffset>690880</wp:posOffset>
                </wp:positionV>
                <wp:extent cx="5048250" cy="495300"/>
                <wp:effectExtent l="0" t="0" r="0" b="0"/>
                <wp:wrapNone/>
                <wp:docPr id="1" name="Text Box 1"/>
                <wp:cNvGraphicFramePr/>
                <a:graphic xmlns:a="http://schemas.openxmlformats.org/drawingml/2006/main">
                  <a:graphicData uri="http://schemas.microsoft.com/office/word/2010/wordprocessingShape">
                    <wps:wsp>
                      <wps:cNvSpPr txBox="1"/>
                      <wps:spPr>
                        <a:xfrm>
                          <a:off x="0" y="0"/>
                          <a:ext cx="5048250" cy="495300"/>
                        </a:xfrm>
                        <a:prstGeom prst="rect">
                          <a:avLst/>
                        </a:prstGeom>
                        <a:solidFill>
                          <a:prstClr val="white"/>
                        </a:solidFill>
                        <a:ln>
                          <a:noFill/>
                        </a:ln>
                        <a:effectLst/>
                      </wps:spPr>
                      <wps:txbx>
                        <w:txbxContent>
                          <w:p w:rsidR="007941C7" w:rsidRDefault="007941C7">
                            <w:pPr>
                              <w:pStyle w:val="Caption"/>
                              <w:jc w:val="center"/>
                              <w:rPr>
                                <w:rFonts w:asciiTheme="majorBidi" w:hAnsiTheme="majorBidi" w:cstheme="majorBidi"/>
                                <w:i w:val="0"/>
                                <w:iCs w:val="0"/>
                                <w:color w:val="000000" w:themeColor="text1"/>
                                <w:sz w:val="24"/>
                                <w:szCs w:val="24"/>
                              </w:rPr>
                            </w:pPr>
                          </w:p>
                          <w:p w:rsidR="007941C7" w:rsidRDefault="00F56DB6">
                            <w:pPr>
                              <w:pStyle w:val="Caption"/>
                              <w:jc w:val="center"/>
                              <w:rPr>
                                <w:rFonts w:asciiTheme="majorBidi" w:hAnsiTheme="majorBidi" w:cstheme="majorBidi"/>
                                <w:i w:val="0"/>
                                <w:iCs w:val="0"/>
                                <w:color w:val="000000" w:themeColor="text1"/>
                                <w:sz w:val="24"/>
                                <w:szCs w:val="24"/>
                              </w:rPr>
                            </w:pPr>
                            <w:r>
                              <w:rPr>
                                <w:rFonts w:asciiTheme="majorBidi" w:hAnsiTheme="majorBidi" w:cstheme="majorBidi"/>
                                <w:i w:val="0"/>
                                <w:iCs w:val="0"/>
                                <w:color w:val="000000" w:themeColor="text1"/>
                                <w:sz w:val="24"/>
                                <w:szCs w:val="24"/>
                              </w:rPr>
                              <w:t xml:space="preserve">Gambar 2. </w:t>
                            </w:r>
                            <w:r>
                              <w:rPr>
                                <w:rFonts w:asciiTheme="majorBidi" w:hAnsiTheme="majorBidi" w:cstheme="majorBidi"/>
                                <w:i w:val="0"/>
                                <w:iCs w:val="0"/>
                                <w:color w:val="000000" w:themeColor="text1"/>
                                <w:sz w:val="24"/>
                                <w:szCs w:val="24"/>
                              </w:rPr>
                              <w:fldChar w:fldCharType="begin"/>
                            </w:r>
                            <w:r>
                              <w:rPr>
                                <w:rFonts w:asciiTheme="majorBidi" w:hAnsiTheme="majorBidi" w:cstheme="majorBidi"/>
                                <w:i w:val="0"/>
                                <w:iCs w:val="0"/>
                                <w:color w:val="000000" w:themeColor="text1"/>
                                <w:sz w:val="24"/>
                                <w:szCs w:val="24"/>
                              </w:rPr>
                              <w:instrText xml:space="preserve"> SEQ Gambar_2. \* ARABIC </w:instrText>
                            </w:r>
                            <w:r>
                              <w:rPr>
                                <w:rFonts w:asciiTheme="majorBidi" w:hAnsiTheme="majorBidi" w:cstheme="majorBidi"/>
                                <w:i w:val="0"/>
                                <w:iCs w:val="0"/>
                                <w:color w:val="000000" w:themeColor="text1"/>
                                <w:sz w:val="24"/>
                                <w:szCs w:val="24"/>
                              </w:rPr>
                              <w:fldChar w:fldCharType="separate"/>
                            </w:r>
                            <w:r w:rsidR="00371063">
                              <w:rPr>
                                <w:rFonts w:asciiTheme="majorBidi" w:hAnsiTheme="majorBidi" w:cstheme="majorBidi"/>
                                <w:i w:val="0"/>
                                <w:iCs w:val="0"/>
                                <w:noProof/>
                                <w:color w:val="000000" w:themeColor="text1"/>
                                <w:sz w:val="24"/>
                                <w:szCs w:val="24"/>
                              </w:rPr>
                              <w:t>1</w:t>
                            </w:r>
                            <w:r>
                              <w:rPr>
                                <w:rFonts w:asciiTheme="majorBidi" w:hAnsiTheme="majorBidi" w:cstheme="majorBidi"/>
                                <w:i w:val="0"/>
                                <w:iCs w:val="0"/>
                                <w:color w:val="000000" w:themeColor="text1"/>
                                <w:sz w:val="24"/>
                                <w:szCs w:val="24"/>
                              </w:rPr>
                              <w:fldChar w:fldCharType="end"/>
                            </w:r>
                            <w:r>
                              <w:rPr>
                                <w:rFonts w:asciiTheme="majorBidi" w:hAnsiTheme="majorBidi" w:cstheme="majorBidi"/>
                                <w:i w:val="0"/>
                                <w:iCs w:val="0"/>
                                <w:color w:val="000000" w:themeColor="text1"/>
                                <w:sz w:val="24"/>
                                <w:szCs w:val="24"/>
                              </w:rPr>
                              <w:t xml:space="preserve"> Kerangka Konseptual Penelitian</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Text Box 1" o:spid="_x0000_s1034" type="#_x0000_t202" style="position:absolute;left:0;text-align:left;margin-left:-8.7pt;margin-top:54.4pt;width:397.5pt;height:39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" stroked="f">
                <v:textbox inset="0,0,0,0">
                  <w:txbxContent>
                    <w:p w:rsidR="007941C7" w:rsidRDefault="007941C7">
                      <w:pPr>
                        <w:pStyle w:val="Caption"/>
                        <w:jc w:val="center"/>
                        <w:rPr>
                          <w:rFonts w:asciiTheme="majorBidi" w:hAnsiTheme="majorBidi" w:cstheme="majorBidi"/>
                          <w:i w:val="0"/>
                          <w:iCs w:val="0"/>
                          <w:color w:val="000000" w:themeColor="text1"/>
                          <w:sz w:val="24"/>
                          <w:szCs w:val="24"/>
                        </w:rPr>
                      </w:pPr>
                    </w:p>
                    <w:p w:rsidR="007941C7" w:rsidRDefault="00F56DB6">
                      <w:pPr>
                        <w:pStyle w:val="Caption"/>
                        <w:jc w:val="center"/>
                        <w:rPr>
                          <w:rFonts w:asciiTheme="majorBidi" w:hAnsiTheme="majorBidi" w:cstheme="majorBidi"/>
                          <w:i w:val="0"/>
                          <w:iCs w:val="0"/>
                          <w:color w:val="000000" w:themeColor="text1"/>
                          <w:sz w:val="24"/>
                          <w:szCs w:val="24"/>
                        </w:rPr>
                      </w:pPr>
                      <w:r>
                        <w:rPr>
                          <w:rFonts w:asciiTheme="majorBidi" w:hAnsiTheme="majorBidi" w:cstheme="majorBidi"/>
                          <w:i w:val="0"/>
                          <w:iCs w:val="0"/>
                          <w:color w:val="000000" w:themeColor="text1"/>
                          <w:sz w:val="24"/>
                          <w:szCs w:val="24"/>
                        </w:rPr>
                        <w:t xml:space="preserve">Gambar 2. </w:t>
                      </w:r>
                      <w:r>
                        <w:rPr>
                          <w:rFonts w:asciiTheme="majorBidi" w:hAnsiTheme="majorBidi" w:cstheme="majorBidi"/>
                          <w:i w:val="0"/>
                          <w:iCs w:val="0"/>
                          <w:color w:val="000000" w:themeColor="text1"/>
                          <w:sz w:val="24"/>
                          <w:szCs w:val="24"/>
                        </w:rPr>
                        <w:fldChar w:fldCharType="begin"/>
                      </w:r>
                      <w:r>
                        <w:rPr>
                          <w:rFonts w:asciiTheme="majorBidi" w:hAnsiTheme="majorBidi" w:cstheme="majorBidi"/>
                          <w:i w:val="0"/>
                          <w:iCs w:val="0"/>
                          <w:color w:val="000000" w:themeColor="text1"/>
                          <w:sz w:val="24"/>
                          <w:szCs w:val="24"/>
                        </w:rPr>
                        <w:instrText xml:space="preserve"> SEQ Gambar_2. \* ARABIC </w:instrText>
                      </w:r>
                      <w:r>
                        <w:rPr>
                          <w:rFonts w:asciiTheme="majorBidi" w:hAnsiTheme="majorBidi" w:cstheme="majorBidi"/>
                          <w:i w:val="0"/>
                          <w:iCs w:val="0"/>
                          <w:color w:val="000000" w:themeColor="text1"/>
                          <w:sz w:val="24"/>
                          <w:szCs w:val="24"/>
                        </w:rPr>
                        <w:fldChar w:fldCharType="separate"/>
                      </w:r>
                      <w:r w:rsidR="00371063">
                        <w:rPr>
                          <w:rFonts w:asciiTheme="majorBidi" w:hAnsiTheme="majorBidi" w:cstheme="majorBidi"/>
                          <w:i w:val="0"/>
                          <w:iCs w:val="0"/>
                          <w:noProof/>
                          <w:color w:val="000000" w:themeColor="text1"/>
                          <w:sz w:val="24"/>
                          <w:szCs w:val="24"/>
                        </w:rPr>
                        <w:t>1</w:t>
                      </w:r>
                      <w:r>
                        <w:rPr>
                          <w:rFonts w:asciiTheme="majorBidi" w:hAnsiTheme="majorBidi" w:cstheme="majorBidi"/>
                          <w:i w:val="0"/>
                          <w:iCs w:val="0"/>
                          <w:color w:val="000000" w:themeColor="text1"/>
                          <w:sz w:val="24"/>
                          <w:szCs w:val="24"/>
                        </w:rPr>
                        <w:fldChar w:fldCharType="end"/>
                      </w:r>
                      <w:r>
                        <w:rPr>
                          <w:rFonts w:asciiTheme="majorBidi" w:hAnsiTheme="majorBidi" w:cstheme="majorBidi"/>
                          <w:i w:val="0"/>
                          <w:iCs w:val="0"/>
                          <w:color w:val="000000" w:themeColor="text1"/>
                          <w:sz w:val="24"/>
                          <w:szCs w:val="24"/>
                        </w:rPr>
                        <w:t xml:space="preserve"> Kerangka Konseptual Penelitian</w:t>
                      </w:r>
                    </w:p>
                  </w:txbxContent>
                </v:textbox>
              </v:shape>
            </w:pict>
          </mc:Fallback>
        </mc:AlternateContent>
      </w:r>
    </w:p>
    <w:p w:rsidR="007941C7" w:rsidRDefault="00F56DB6">
      <w:pPr>
        <w:pStyle w:val="Heading2"/>
        <w:numPr>
          <w:ilvl w:val="1"/>
          <w:numId w:val="14"/>
        </w:numPr>
        <w:spacing w:before="0"/>
        <w:rPr>
          <w:szCs w:val="24"/>
        </w:rPr>
      </w:pPr>
      <w:bookmarkStart w:id="97" w:name="_Toc895836716"/>
      <w:bookmarkStart w:id="98" w:name="_Toc1080558380"/>
      <w:bookmarkStart w:id="99" w:name="_Toc483555286"/>
      <w:bookmarkStart w:id="100" w:name="_Toc2009489286"/>
      <w:r>
        <w:rPr>
          <w:szCs w:val="24"/>
        </w:rPr>
        <w:lastRenderedPageBreak/>
        <w:t>Deskripsi Konseptual</w:t>
      </w:r>
      <w:bookmarkEnd w:id="97"/>
      <w:bookmarkEnd w:id="98"/>
      <w:bookmarkEnd w:id="99"/>
      <w:bookmarkEnd w:id="100"/>
      <w:r>
        <w:rPr>
          <w:szCs w:val="24"/>
        </w:rPr>
        <w:t xml:space="preserve"> </w:t>
      </w:r>
    </w:p>
    <w:p w:rsidR="007941C7" w:rsidRDefault="00F56DB6">
      <w:pPr>
        <w:pStyle w:val="Heading3"/>
        <w:numPr>
          <w:ilvl w:val="2"/>
          <w:numId w:val="14"/>
        </w:numPr>
        <w:ind w:left="851" w:hanging="284"/>
        <w:rPr>
          <w:i/>
          <w:iCs/>
        </w:rPr>
      </w:pPr>
      <w:bookmarkStart w:id="101" w:name="_Toc319836695"/>
      <w:bookmarkStart w:id="102" w:name="_Toc1822973628"/>
      <w:bookmarkStart w:id="103" w:name="_Toc1035571554"/>
      <w:bookmarkStart w:id="104" w:name="_Toc11113433"/>
      <w:r>
        <w:rPr>
          <w:i/>
          <w:iCs/>
        </w:rPr>
        <w:t>Innovative Goverment</w:t>
      </w:r>
      <w:bookmarkEnd w:id="101"/>
      <w:bookmarkEnd w:id="102"/>
      <w:bookmarkEnd w:id="103"/>
      <w:bookmarkEnd w:id="104"/>
    </w:p>
    <w:p w:rsidR="007941C7" w:rsidRDefault="00F56DB6">
      <w:pPr>
        <w:pStyle w:val="Heading4"/>
        <w:numPr>
          <w:ilvl w:val="3"/>
          <w:numId w:val="14"/>
        </w:numPr>
        <w:spacing w:after="240"/>
        <w:ind w:left="1134" w:hanging="283"/>
        <w:rPr>
          <w:rFonts w:ascii="Times New Roman Bold Italic" w:hAnsi="Times New Roman Bold Italic" w:cs="Times New Roman Bold Italic"/>
          <w:b/>
          <w:bCs/>
          <w:i/>
          <w:iCs w:val="0"/>
          <w:szCs w:val="24"/>
        </w:rPr>
      </w:pPr>
      <w:bookmarkStart w:id="105" w:name="_Toc343764424"/>
      <w:r>
        <w:rPr>
          <w:rFonts w:ascii="Times New Roman Bold Italic" w:hAnsi="Times New Roman Bold Italic" w:cs="Times New Roman Bold Italic"/>
          <w:b/>
          <w:bCs/>
          <w:szCs w:val="24"/>
        </w:rPr>
        <w:t xml:space="preserve">Defenisi </w:t>
      </w:r>
      <w:r>
        <w:rPr>
          <w:rFonts w:ascii="Times New Roman Bold Italic" w:hAnsi="Times New Roman Bold Italic" w:cs="Times New Roman Bold Italic"/>
          <w:b/>
          <w:bCs/>
          <w:i/>
          <w:iCs w:val="0"/>
          <w:szCs w:val="24"/>
        </w:rPr>
        <w:t>Innovative Goverment</w:t>
      </w:r>
      <w:bookmarkEnd w:id="105"/>
    </w:p>
    <w:p w:rsidR="007941C7" w:rsidRDefault="00F56DB6">
      <w:pPr>
        <w:spacing w:after="240" w:line="480" w:lineRule="auto"/>
        <w:ind w:left="851" w:firstLine="850"/>
        <w:jc w:val="both"/>
        <w:rPr>
          <w:rFonts w:asciiTheme="majorBidi" w:hAnsiTheme="majorBidi" w:cstheme="majorBidi"/>
          <w:sz w:val="24"/>
          <w:szCs w:val="24"/>
        </w:rPr>
      </w:pPr>
      <w:r>
        <w:rPr>
          <w:rFonts w:asciiTheme="majorBidi" w:hAnsiTheme="majorBidi" w:cstheme="majorBidi"/>
          <w:i/>
          <w:iCs/>
          <w:sz w:val="24"/>
          <w:szCs w:val="24"/>
        </w:rPr>
        <w:t>Innovative Goverment</w:t>
      </w:r>
      <w:r>
        <w:rPr>
          <w:rFonts w:asciiTheme="majorBidi" w:hAnsiTheme="majorBidi" w:cstheme="majorBidi"/>
          <w:sz w:val="24"/>
          <w:szCs w:val="24"/>
        </w:rPr>
        <w:t xml:space="preserve"> atau pemerintahan inovatif adalah inovasi yang dilakukan oleh Pemerintah Daerah atau bisa juga dikatakan sebagai Inovasi Daerah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{"citationItems":[{"id":"ITEM-1","itemData":{"DOI":"10.1007/978-981-16-2693-7_15","abstract":"Innovative Gov</w:instrText>
      </w:r>
      <w:r>
        <w:rPr>
          <w:rFonts w:asciiTheme="majorBidi" w:hAnsiTheme="majorBidi" w:cstheme="majorBidi"/>
          <w:sz w:val="24"/>
          <w:szCs w:val="24"/>
        </w:rPr>
        <w:instrText>ernance is an innovation undertaken by Local Government to condition, facilitate and regenerate innovative practices in public interest management. In the system there are elements of government and there are also elements of society, therefore the managem</w:instrText>
      </w:r>
      <w:r>
        <w:rPr>
          <w:rFonts w:asciiTheme="majorBidi" w:hAnsiTheme="majorBidi" w:cstheme="majorBidi"/>
          <w:sz w:val="24"/>
          <w:szCs w:val="24"/>
        </w:rPr>
        <w:instrText xml:space="preserve">ent of public interest that will be the discussion in this paper is waste management in Batu City. The purpose of this research is to know the innovation of Batu City Government in waste management based on the indicators of innovative government. In this </w:instrText>
      </w:r>
      <w:r>
        <w:rPr>
          <w:rFonts w:asciiTheme="majorBidi" w:hAnsiTheme="majorBidi" w:cstheme="majorBidi"/>
          <w:sz w:val="24"/>
          <w:szCs w:val="24"/>
        </w:rPr>
        <w:instrText>study found that the waste management in Batu City which is done by Batu City Government is to be the responsibility of Batu City Environmental Office. Batu City Environmental Office got the duty to maintain the cleanliness and garbage problem in Batu City</w:instrText>
      </w:r>
      <w:r>
        <w:rPr>
          <w:rFonts w:asciiTheme="majorBidi" w:hAnsiTheme="majorBidi" w:cstheme="majorBidi"/>
          <w:sz w:val="24"/>
          <w:szCs w:val="24"/>
        </w:rPr>
        <w:instrText xml:space="preserve"> since 2017, which used to be the responsibility of the Public Works Department of Cipta Karya and Tata Ruang Batu Town. Thus TPA Tlekung TPA which became the final dumping place and waste management site in Batu Town become the authority of Batu City Envi</w:instrText>
      </w:r>
      <w:r>
        <w:rPr>
          <w:rFonts w:asciiTheme="majorBidi" w:hAnsiTheme="majorBidi" w:cstheme="majorBidi"/>
          <w:sz w:val="24"/>
          <w:szCs w:val="24"/>
        </w:rPr>
        <w:instrText xml:space="preserve">ronmental Office. However, the regulation of Batu City Regional Regulation No. 2 of 2014 on Waste Management has not been valid yet since it has not been signed by the Mayor of Batu. Batu City Local Government is quite adequate as an innovative government </w:instrText>
      </w:r>
      <w:r>
        <w:rPr>
          <w:rFonts w:asciiTheme="majorBidi" w:hAnsiTheme="majorBidi" w:cstheme="majorBidi"/>
          <w:sz w:val="24"/>
          <w:szCs w:val="24"/>
        </w:rPr>
        <w:instrText>in waste management when measured from the five indicators of innovative governance. Innovation for the region and society today is methane gas and organic liquid fertilizer, the development of 3 innovation resources that is by adding new hangar as waste p</w:instrText>
      </w:r>
      <w:r>
        <w:rPr>
          <w:rFonts w:asciiTheme="majorBidi" w:hAnsiTheme="majorBidi" w:cstheme="majorBidi"/>
          <w:sz w:val="24"/>
          <w:szCs w:val="24"/>
        </w:rPr>
        <w:instrText>rocessing machine, oriented to the public interest is now Tlekung TPA service has been serving all districts in Batu, the budget for waste management comes from the General Allocation Fund (DAU), while the involvement of the community is active in the envi</w:instrText>
      </w:r>
      <w:r>
        <w:rPr>
          <w:rFonts w:asciiTheme="majorBidi" w:hAnsiTheme="majorBidi" w:cstheme="majorBidi"/>
          <w:sz w:val="24"/>
          <w:szCs w:val="24"/>
        </w:rPr>
        <w:instrText>ronmental and waste communities in Batu City, in cooperation with the Batu City Government and the TNI and Police officers.","author":[{"dropping-particle":"","family":"Fahmi","given":"Yanza Ahaddin dan","non-dropping-particle":"","parse-names":false,"suff</w:instrText>
      </w:r>
      <w:r>
        <w:rPr>
          <w:rFonts w:asciiTheme="majorBidi" w:hAnsiTheme="majorBidi" w:cstheme="majorBidi"/>
          <w:sz w:val="24"/>
          <w:szCs w:val="24"/>
        </w:rPr>
        <w:instrText>ix":""}],"id":"ITEM-1","issued":{"date-parts":[["2021"]]},"page":"183-194","title":"Innovative Governance","type":"article-journal"},"locator":"3","uris":["http://www.mendeley.com/documents/?uuid=882ff831-fe67-4966-b780-203d6f9db5d0"]}],"mendeley":{"format</w:instrText>
      </w:r>
      <w:r>
        <w:rPr>
          <w:rFonts w:asciiTheme="majorBidi" w:hAnsiTheme="majorBidi" w:cstheme="majorBidi"/>
          <w:sz w:val="24"/>
          <w:szCs w:val="24"/>
        </w:rPr>
        <w:instrText>tedCitation":"(Fahmi, 2021, p. 3)","plainTextFormattedCitation":"(Fahmi, 2021, p. 3)","previouslyFormattedCitation":"(Fahmi, 2021, p. 3)"},"properties":{"noteIndex":0},"schema":"https://github.com/citation-style-language/schema/raw/master/csl-citation.json</w:instrText>
      </w:r>
      <w:r>
        <w:rPr>
          <w:rFonts w:asciiTheme="majorBidi" w:hAnsiTheme="majorBidi" w:cstheme="majorBidi"/>
          <w:sz w:val="24"/>
          <w:szCs w:val="24"/>
        </w:rPr>
        <w:instrText>"}</w:instrText>
      </w:r>
      <w:r>
        <w:rPr>
          <w:rFonts w:asciiTheme="majorBidi" w:hAnsiTheme="majorBidi" w:cstheme="majorBidi"/>
          <w:sz w:val="24"/>
          <w:szCs w:val="24"/>
        </w:rPr>
        <w:fldChar w:fldCharType="separate"/>
      </w:r>
      <w:r>
        <w:rPr>
          <w:rFonts w:asciiTheme="majorBidi" w:hAnsiTheme="majorBidi" w:cstheme="majorBidi"/>
          <w:sz w:val="24"/>
          <w:szCs w:val="24"/>
        </w:rPr>
        <w:t>(Fahmi, 2021, p. 3)</w:t>
      </w:r>
      <w:r>
        <w:rPr>
          <w:rFonts w:asciiTheme="majorBidi" w:hAnsiTheme="majorBidi" w:cstheme="majorBidi"/>
          <w:sz w:val="24"/>
          <w:szCs w:val="24"/>
        </w:rPr>
        <w:fldChar w:fldCharType="end"/>
      </w:r>
      <w:r>
        <w:rPr>
          <w:rFonts w:asciiTheme="majorBidi" w:hAnsiTheme="majorBidi" w:cstheme="majorBidi"/>
          <w:sz w:val="24"/>
          <w:szCs w:val="24"/>
        </w:rPr>
        <w:t>. Purwo Santoso menggambarkan pemerintahan inovatif sebagai pemerintahan yang mendorong, memungkinkan, dan mengendalikan pendekatan baru dalam pengelolaan kepentingan publik. Ada aspek pemerintah dan komponen masyarakat/rakyat/warga</w:t>
      </w:r>
      <w:r>
        <w:rPr>
          <w:rFonts w:asciiTheme="majorBidi" w:hAnsiTheme="majorBidi" w:cstheme="majorBidi"/>
          <w:sz w:val="24"/>
          <w:szCs w:val="24"/>
        </w:rPr>
        <w:t xml:space="preserve"> dalam sistem itu. Selanjutnya, interaksi antara keduanya mendorong sistem. Dengan kata lain, inovasi ini didasarkan pada kecerdasan atau kreativitas; perbedaannya adalah bahwa kecerdasan dan kreativitas ini melekat dalam struktur pemerintahan, bukan hanya</w:t>
      </w:r>
      <w:r>
        <w:rPr>
          <w:rFonts w:asciiTheme="majorBidi" w:hAnsiTheme="majorBidi" w:cstheme="majorBidi"/>
          <w:sz w:val="24"/>
          <w:szCs w:val="24"/>
        </w:rPr>
        <w:t xml:space="preserve"> kepemimpinan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{"citationItems":[{"id":"ITEM-1","itemData":{"DOI":"10.1007/978-981-16-2693-7_15","abstract":"Innovative Governance is an innovation undertaken by Local Government to condition, facilitate and regenerate innovative practice</w:instrText>
      </w:r>
      <w:r>
        <w:rPr>
          <w:rFonts w:asciiTheme="majorBidi" w:hAnsiTheme="majorBidi" w:cstheme="majorBidi"/>
          <w:sz w:val="24"/>
          <w:szCs w:val="24"/>
        </w:rPr>
        <w:instrText>s in public interest management. In the system there are elements of government and there are also elements of society, therefore the management of public interest that will be the discussion in this paper is waste management in Batu City. The purpose of t</w:instrText>
      </w:r>
      <w:r>
        <w:rPr>
          <w:rFonts w:asciiTheme="majorBidi" w:hAnsiTheme="majorBidi" w:cstheme="majorBidi"/>
          <w:sz w:val="24"/>
          <w:szCs w:val="24"/>
        </w:rPr>
        <w:instrText>his research is to know the innovation of Batu City Government in waste management based on the indicators of innovative government. In this study found that the waste management in Batu City which is done by Batu City Government is to be the responsibilit</w:instrText>
      </w:r>
      <w:r>
        <w:rPr>
          <w:rFonts w:asciiTheme="majorBidi" w:hAnsiTheme="majorBidi" w:cstheme="majorBidi"/>
          <w:sz w:val="24"/>
          <w:szCs w:val="24"/>
        </w:rPr>
        <w:instrText xml:space="preserve">y of Batu City Environmental Office. Batu City Environmental Office got the duty to maintain the cleanliness and garbage problem in Batu City since 2017, which used to be the responsibility of the Public Works Department of Cipta Karya and Tata Ruang Batu </w:instrText>
      </w:r>
      <w:r>
        <w:rPr>
          <w:rFonts w:asciiTheme="majorBidi" w:hAnsiTheme="majorBidi" w:cstheme="majorBidi"/>
          <w:sz w:val="24"/>
          <w:szCs w:val="24"/>
        </w:rPr>
        <w:instrText>Town. Thus TPA Tlekung TPA which became the final dumping place and waste management site in Batu Town become the authority of Batu City Environmental Office. However, the regulation of Batu City Regional Regulation No. 2 of 2014 on Waste Management has no</w:instrText>
      </w:r>
      <w:r>
        <w:rPr>
          <w:rFonts w:asciiTheme="majorBidi" w:hAnsiTheme="majorBidi" w:cstheme="majorBidi"/>
          <w:sz w:val="24"/>
          <w:szCs w:val="24"/>
        </w:rPr>
        <w:instrText xml:space="preserve">t been valid yet since it has not been signed by the Mayor of Batu. Batu City Local Government is quite adequate as an innovative government in waste management when measured from the five indicators of innovative governance. Innovation for the region and </w:instrText>
      </w:r>
      <w:r>
        <w:rPr>
          <w:rFonts w:asciiTheme="majorBidi" w:hAnsiTheme="majorBidi" w:cstheme="majorBidi"/>
          <w:sz w:val="24"/>
          <w:szCs w:val="24"/>
        </w:rPr>
        <w:instrText>society today is methane gas and organic liquid fertilizer, the development of 3 innovation resources that is by adding new hangar as waste processing machine, oriented to the public interest is now Tlekung TPA service has been serving all districts in Bat</w:instrText>
      </w:r>
      <w:r>
        <w:rPr>
          <w:rFonts w:asciiTheme="majorBidi" w:hAnsiTheme="majorBidi" w:cstheme="majorBidi"/>
          <w:sz w:val="24"/>
          <w:szCs w:val="24"/>
        </w:rPr>
        <w:instrText>u, the budget for waste management comes from the General Allocation Fund (DAU), while the involvement of the community is active in the environmental and waste communities in Batu City, in cooperation with the Batu City Government and the TNI and Police o</w:instrText>
      </w:r>
      <w:r>
        <w:rPr>
          <w:rFonts w:asciiTheme="majorBidi" w:hAnsiTheme="majorBidi" w:cstheme="majorBidi"/>
          <w:sz w:val="24"/>
          <w:szCs w:val="24"/>
        </w:rPr>
        <w:instrText>fficers.","author":[{"dropping-particle":"","family":"Fahmi","given":"Yanza Ahaddin dan","non-dropping-particle":"","parse-names":false,"suffix":""}],"id":"ITEM-1","issued":{"date-parts":[["2021"]]},"page":"183-194","title":"Innovative Governance","type":"</w:instrText>
      </w:r>
      <w:r>
        <w:rPr>
          <w:rFonts w:asciiTheme="majorBidi" w:hAnsiTheme="majorBidi" w:cstheme="majorBidi"/>
          <w:sz w:val="24"/>
          <w:szCs w:val="24"/>
        </w:rPr>
        <w:instrText>article-journal"},"locator":"3","uris":["http://www.mendeley.com/documents/?uuid=882ff831-fe67-4966-b780-203d6f9db5d0"]}],"mendeley":{"formattedCitation":"(Fahmi, 2021, p. 3)","plainTextFormattedCitation":"(Fahmi, 2021, p. 3)","previouslyFormattedCitation"</w:instrText>
      </w:r>
      <w:r>
        <w:rPr>
          <w:rFonts w:asciiTheme="majorBidi" w:hAnsiTheme="majorBidi" w:cstheme="majorBidi"/>
          <w:sz w:val="24"/>
          <w:szCs w:val="24"/>
        </w:rPr>
        <w:instrText>:"(Fahmi, 2021, p. 3)"},"properties":{"noteIndex":0},"schema":"https://github.com/citation-style-language/schema/raw/master/csl-citation.json"}</w:instrText>
      </w:r>
      <w:r>
        <w:rPr>
          <w:rFonts w:asciiTheme="majorBidi" w:hAnsiTheme="majorBidi" w:cstheme="majorBidi"/>
          <w:sz w:val="24"/>
          <w:szCs w:val="24"/>
        </w:rPr>
        <w:fldChar w:fldCharType="separate"/>
      </w:r>
      <w:r>
        <w:rPr>
          <w:rFonts w:asciiTheme="majorBidi" w:hAnsiTheme="majorBidi" w:cstheme="majorBidi"/>
          <w:sz w:val="24"/>
          <w:szCs w:val="24"/>
        </w:rPr>
        <w:t>(Fahmi, 2021, p. 3)</w:t>
      </w:r>
      <w:r>
        <w:rPr>
          <w:rFonts w:asciiTheme="majorBidi" w:hAnsiTheme="majorBidi" w:cstheme="majorBidi"/>
          <w:sz w:val="24"/>
          <w:szCs w:val="24"/>
        </w:rPr>
        <w:fldChar w:fldCharType="end"/>
      </w:r>
      <w:r>
        <w:rPr>
          <w:rFonts w:asciiTheme="majorBidi" w:hAnsiTheme="majorBidi" w:cstheme="majorBidi"/>
          <w:sz w:val="24"/>
          <w:szCs w:val="24"/>
        </w:rPr>
        <w:t>.</w:t>
      </w:r>
    </w:p>
    <w:p w:rsidR="007941C7" w:rsidRDefault="00F56DB6">
      <w:pPr>
        <w:pStyle w:val="Heading4"/>
        <w:numPr>
          <w:ilvl w:val="3"/>
          <w:numId w:val="14"/>
        </w:numPr>
        <w:spacing w:after="240"/>
        <w:ind w:left="1134" w:hanging="283"/>
        <w:rPr>
          <w:rFonts w:ascii="Times New Roman Bold Italic" w:hAnsi="Times New Roman Bold Italic" w:cs="Times New Roman Bold Italic"/>
          <w:b/>
          <w:bCs/>
          <w:i/>
          <w:iCs w:val="0"/>
          <w:szCs w:val="24"/>
        </w:rPr>
      </w:pPr>
      <w:bookmarkStart w:id="106" w:name="_Toc917663738"/>
      <w:r>
        <w:rPr>
          <w:rFonts w:ascii="Times New Roman Bold Italic" w:hAnsi="Times New Roman Bold Italic" w:cs="Times New Roman Bold Italic"/>
          <w:b/>
          <w:bCs/>
          <w:i/>
          <w:iCs w:val="0"/>
          <w:szCs w:val="24"/>
        </w:rPr>
        <w:t>Prinsip Innovative Goverment</w:t>
      </w:r>
      <w:bookmarkEnd w:id="106"/>
    </w:p>
    <w:p w:rsidR="007941C7" w:rsidRDefault="00F56DB6">
      <w:pPr>
        <w:spacing w:after="240" w:line="480" w:lineRule="auto"/>
        <w:ind w:left="851" w:firstLine="850"/>
        <w:jc w:val="both"/>
        <w:rPr>
          <w:rFonts w:asciiTheme="majorBidi" w:hAnsiTheme="majorBidi" w:cstheme="majorBidi"/>
          <w:sz w:val="24"/>
          <w:szCs w:val="24"/>
        </w:rPr>
      </w:pPr>
      <w:r>
        <w:rPr>
          <w:rFonts w:asciiTheme="majorBidi" w:hAnsiTheme="majorBidi" w:cstheme="majorBidi"/>
          <w:sz w:val="24"/>
          <w:szCs w:val="24"/>
        </w:rPr>
        <w:t>Indikator pemerintahan inovatif menurut Kementerian Dalam Ne</w:t>
      </w:r>
      <w:r>
        <w:rPr>
          <w:rFonts w:asciiTheme="majorBidi" w:hAnsiTheme="majorBidi" w:cstheme="majorBidi"/>
          <w:sz w:val="24"/>
          <w:szCs w:val="24"/>
        </w:rPr>
        <w:t xml:space="preserve">geri Repulblik Indonesia dalam </w:t>
      </w:r>
      <w:r>
        <w:rPr>
          <w:rFonts w:asciiTheme="majorBidi" w:hAnsiTheme="majorBidi" w:cstheme="majorBidi"/>
          <w:i/>
          <w:iCs/>
          <w:sz w:val="24"/>
          <w:szCs w:val="24"/>
        </w:rPr>
        <w:t>Innovative Governance Award</w:t>
      </w:r>
      <w:r>
        <w:rPr>
          <w:rFonts w:asciiTheme="majorBidi" w:hAnsiTheme="majorBidi" w:cstheme="majorBidi"/>
          <w:sz w:val="24"/>
          <w:szCs w:val="24"/>
        </w:rPr>
        <w:t xml:space="preserve"> Tahun 2017 ada 5 indikator. Adapun 5 indikator tersebut adalah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{"citationItems":[{"id":"ITEM-1","itemData":{"DOI":"10.1007/978-981-16-2693-7_15","abstract":"Innovative Governance</w:instrText>
      </w:r>
      <w:r>
        <w:rPr>
          <w:rFonts w:asciiTheme="majorBidi" w:hAnsiTheme="majorBidi" w:cstheme="majorBidi"/>
          <w:sz w:val="24"/>
          <w:szCs w:val="24"/>
        </w:rPr>
        <w:instrText xml:space="preserve"> is an innovation undertaken by Local Government to condition, facilitate and regenerate innovative practices in public interest management. In the system there are elements of government and there are also elements of society, therefore the management of </w:instrText>
      </w:r>
      <w:r>
        <w:rPr>
          <w:rFonts w:asciiTheme="majorBidi" w:hAnsiTheme="majorBidi" w:cstheme="majorBidi"/>
          <w:sz w:val="24"/>
          <w:szCs w:val="24"/>
        </w:rPr>
        <w:instrText>public interest that will be the discussion in this paper is waste management in Batu City. The purpose of this research is to know the innovation of Batu City Government in waste management based on the indicators of innovative government. In this study f</w:instrText>
      </w:r>
      <w:r>
        <w:rPr>
          <w:rFonts w:asciiTheme="majorBidi" w:hAnsiTheme="majorBidi" w:cstheme="majorBidi"/>
          <w:sz w:val="24"/>
          <w:szCs w:val="24"/>
        </w:rPr>
        <w:instrText xml:space="preserve">ound that the waste management in Batu City which is done by Batu City Government is to be the responsibility of Batu City Environmental Office. Batu City Environmental Office got the duty to maintain the cleanliness and garbage problem in Batu City since </w:instrText>
      </w:r>
      <w:r>
        <w:rPr>
          <w:rFonts w:asciiTheme="majorBidi" w:hAnsiTheme="majorBidi" w:cstheme="majorBidi"/>
          <w:sz w:val="24"/>
          <w:szCs w:val="24"/>
        </w:rPr>
        <w:instrText>2017, which used to be the responsibility of the Public Works Department of Cipta Karya and Tata Ruang Batu Town. Thus TPA Tlekung TPA which became the final dumping place and waste management site in Batu Town become the authority of Batu City Environment</w:instrText>
      </w:r>
      <w:r>
        <w:rPr>
          <w:rFonts w:asciiTheme="majorBidi" w:hAnsiTheme="majorBidi" w:cstheme="majorBidi"/>
          <w:sz w:val="24"/>
          <w:szCs w:val="24"/>
        </w:rPr>
        <w:instrText>al Office. However, the regulation of Batu City Regional Regulation No. 2 of 2014 on Waste Management has not been valid yet since it has not been signed by the Mayor of Batu. Batu City Local Government is quite adequate as an innovative government in wast</w:instrText>
      </w:r>
      <w:r>
        <w:rPr>
          <w:rFonts w:asciiTheme="majorBidi" w:hAnsiTheme="majorBidi" w:cstheme="majorBidi"/>
          <w:sz w:val="24"/>
          <w:szCs w:val="24"/>
        </w:rPr>
        <w:instrText>e management when measured from the five indicators of innovative governance. Innovation for the region and society today is methane gas and organic liquid fertilizer, the development of 3 innovation resources that is by adding new hangar as waste processi</w:instrText>
      </w:r>
      <w:r>
        <w:rPr>
          <w:rFonts w:asciiTheme="majorBidi" w:hAnsiTheme="majorBidi" w:cstheme="majorBidi"/>
          <w:sz w:val="24"/>
          <w:szCs w:val="24"/>
        </w:rPr>
        <w:instrText>ng machine, oriented to the public interest is now Tlekung TPA service has been serving all districts in Batu, the budget for waste management comes from the General Allocation Fund (DAU), while the involvement of the community is active in the environment</w:instrText>
      </w:r>
      <w:r>
        <w:rPr>
          <w:rFonts w:asciiTheme="majorBidi" w:hAnsiTheme="majorBidi" w:cstheme="majorBidi"/>
          <w:sz w:val="24"/>
          <w:szCs w:val="24"/>
        </w:rPr>
        <w:instrText>al and waste communities in Batu City, in cooperation with the Batu City Government and the TNI and Police officers.","author":[{"dropping-particle":"","family":"Fahmi","given":"Yanza Ahaddin dan","non-dropping-particle":"","parse-names":false,"suffix":""}</w:instrText>
      </w:r>
      <w:r>
        <w:rPr>
          <w:rFonts w:asciiTheme="majorBidi" w:hAnsiTheme="majorBidi" w:cstheme="majorBidi"/>
          <w:sz w:val="24"/>
          <w:szCs w:val="24"/>
        </w:rPr>
        <w:instrText>],"id":"ITEM-1","issued":{"date-parts":[["2021"]]},"page":"183-194","title":"Innovative Governance","type":"article-journal"},"locator":"4","uris":["http://www.mendeley.com/documents/?uuid=882ff831-fe67-4966-b780-203d6f9db5d0"]}],"mendeley":{"formattedCita</w:instrText>
      </w:r>
      <w:r>
        <w:rPr>
          <w:rFonts w:asciiTheme="majorBidi" w:hAnsiTheme="majorBidi" w:cstheme="majorBidi"/>
          <w:sz w:val="24"/>
          <w:szCs w:val="24"/>
        </w:rPr>
        <w:instrText>tion":"(Fahmi, 2021, p. 4)","plainTextFormattedCitation":"(Fahmi, 2021, p. 4)","previouslyFormattedCitation":"(Fahmi, 2021, p. 4)"},"properties":{"noteIndex":0},"schema":"https://github.com/citation-style-language/schema/raw/master/csl-citation.json"}</w:instrText>
      </w:r>
      <w:r>
        <w:rPr>
          <w:rFonts w:asciiTheme="majorBidi" w:hAnsiTheme="majorBidi" w:cstheme="majorBidi"/>
          <w:sz w:val="24"/>
          <w:szCs w:val="24"/>
        </w:rPr>
        <w:fldChar w:fldCharType="separate"/>
      </w:r>
      <w:r>
        <w:rPr>
          <w:rFonts w:asciiTheme="majorBidi" w:hAnsiTheme="majorBidi" w:cstheme="majorBidi"/>
          <w:sz w:val="24"/>
          <w:szCs w:val="24"/>
        </w:rPr>
        <w:t>(Fahm</w:t>
      </w:r>
      <w:r>
        <w:rPr>
          <w:rFonts w:asciiTheme="majorBidi" w:hAnsiTheme="majorBidi" w:cstheme="majorBidi"/>
          <w:sz w:val="24"/>
          <w:szCs w:val="24"/>
        </w:rPr>
        <w:t>i, 2021, p. 4)</w:t>
      </w:r>
      <w:r>
        <w:rPr>
          <w:rFonts w:asciiTheme="majorBidi" w:hAnsiTheme="majorBidi" w:cstheme="majorBidi"/>
          <w:sz w:val="24"/>
          <w:szCs w:val="24"/>
        </w:rPr>
        <w:fldChar w:fldCharType="end"/>
      </w:r>
      <w:r>
        <w:rPr>
          <w:rFonts w:asciiTheme="majorBidi" w:hAnsiTheme="majorBidi" w:cstheme="majorBidi"/>
          <w:sz w:val="24"/>
          <w:szCs w:val="24"/>
        </w:rPr>
        <w:t>:</w:t>
      </w:r>
    </w:p>
    <w:p w:rsidR="007941C7" w:rsidRDefault="00F56DB6">
      <w:pPr>
        <w:pStyle w:val="ListParagraph1"/>
        <w:numPr>
          <w:ilvl w:val="0"/>
          <w:numId w:val="17"/>
        </w:numPr>
        <w:spacing w:line="480" w:lineRule="auto"/>
        <w:ind w:left="1418" w:hanging="284"/>
        <w:jc w:val="both"/>
        <w:rPr>
          <w:rFonts w:asciiTheme="majorBidi" w:hAnsiTheme="majorBidi" w:cstheme="majorBidi"/>
          <w:sz w:val="24"/>
          <w:szCs w:val="24"/>
        </w:rPr>
      </w:pPr>
      <w:r>
        <w:rPr>
          <w:rFonts w:asciiTheme="majorBidi" w:hAnsiTheme="majorBidi" w:cstheme="majorBidi"/>
          <w:sz w:val="24"/>
          <w:szCs w:val="24"/>
        </w:rPr>
        <w:t xml:space="preserve"> Inovasi minimal telah berjalan 2 tahun, </w:t>
      </w:r>
    </w:p>
    <w:p w:rsidR="007941C7" w:rsidRDefault="00F56DB6">
      <w:pPr>
        <w:pStyle w:val="ListParagraph1"/>
        <w:numPr>
          <w:ilvl w:val="0"/>
          <w:numId w:val="17"/>
        </w:numPr>
        <w:spacing w:line="480" w:lineRule="auto"/>
        <w:ind w:left="1418" w:hanging="284"/>
        <w:jc w:val="both"/>
        <w:rPr>
          <w:rFonts w:asciiTheme="majorBidi" w:hAnsiTheme="majorBidi" w:cstheme="majorBidi"/>
          <w:sz w:val="24"/>
          <w:szCs w:val="24"/>
        </w:rPr>
      </w:pPr>
      <w:r>
        <w:rPr>
          <w:rFonts w:asciiTheme="majorBidi" w:hAnsiTheme="majorBidi" w:cstheme="majorBidi"/>
          <w:sz w:val="24"/>
          <w:szCs w:val="24"/>
        </w:rPr>
        <w:t xml:space="preserve">Memiliki kebaharuan dan keunikan, </w:t>
      </w:r>
    </w:p>
    <w:p w:rsidR="007941C7" w:rsidRDefault="00F56DB6">
      <w:pPr>
        <w:pStyle w:val="ListParagraph1"/>
        <w:numPr>
          <w:ilvl w:val="0"/>
          <w:numId w:val="17"/>
        </w:numPr>
        <w:spacing w:line="480" w:lineRule="auto"/>
        <w:ind w:left="1418" w:hanging="284"/>
        <w:jc w:val="both"/>
        <w:rPr>
          <w:rFonts w:asciiTheme="majorBidi" w:hAnsiTheme="majorBidi" w:cstheme="majorBidi"/>
          <w:sz w:val="24"/>
          <w:szCs w:val="24"/>
        </w:rPr>
      </w:pPr>
      <w:r>
        <w:rPr>
          <w:rFonts w:asciiTheme="majorBidi" w:hAnsiTheme="majorBidi" w:cstheme="majorBidi"/>
          <w:sz w:val="24"/>
          <w:szCs w:val="24"/>
        </w:rPr>
        <w:lastRenderedPageBreak/>
        <w:t xml:space="preserve">Melibatkan peran masyarakat serta stakeholder, </w:t>
      </w:r>
    </w:p>
    <w:p w:rsidR="007941C7" w:rsidRDefault="00F56DB6">
      <w:pPr>
        <w:pStyle w:val="ListParagraph1"/>
        <w:numPr>
          <w:ilvl w:val="0"/>
          <w:numId w:val="17"/>
        </w:numPr>
        <w:spacing w:line="480" w:lineRule="auto"/>
        <w:ind w:left="1418" w:hanging="284"/>
        <w:jc w:val="both"/>
        <w:rPr>
          <w:rFonts w:asciiTheme="majorBidi" w:hAnsiTheme="majorBidi" w:cstheme="majorBidi"/>
          <w:sz w:val="24"/>
          <w:szCs w:val="24"/>
        </w:rPr>
      </w:pPr>
      <w:r>
        <w:rPr>
          <w:rFonts w:asciiTheme="majorBidi" w:hAnsiTheme="majorBidi" w:cstheme="majorBidi"/>
          <w:sz w:val="24"/>
          <w:szCs w:val="24"/>
        </w:rPr>
        <w:t xml:space="preserve">Dibiayai APBD dan atau pembiayaan yang sah dan </w:t>
      </w:r>
    </w:p>
    <w:p w:rsidR="007941C7" w:rsidRDefault="00F56DB6">
      <w:pPr>
        <w:pStyle w:val="ListParagraph1"/>
        <w:numPr>
          <w:ilvl w:val="0"/>
          <w:numId w:val="17"/>
        </w:numPr>
        <w:spacing w:line="480" w:lineRule="auto"/>
        <w:ind w:left="1418" w:hanging="284"/>
        <w:jc w:val="both"/>
        <w:rPr>
          <w:rFonts w:asciiTheme="majorBidi" w:hAnsiTheme="majorBidi" w:cstheme="majorBidi"/>
          <w:sz w:val="24"/>
          <w:szCs w:val="24"/>
        </w:rPr>
      </w:pPr>
      <w:r>
        <w:rPr>
          <w:rFonts w:asciiTheme="majorBidi" w:hAnsiTheme="majorBidi" w:cstheme="majorBidi"/>
          <w:sz w:val="24"/>
          <w:szCs w:val="24"/>
        </w:rPr>
        <w:t xml:space="preserve">Memberikan dampak atau manfaat bagi daerah dan masyarakat. </w:t>
      </w:r>
    </w:p>
    <w:p w:rsidR="007941C7" w:rsidRDefault="00F56DB6">
      <w:pPr>
        <w:spacing w:after="240" w:line="480" w:lineRule="auto"/>
        <w:ind w:left="851" w:firstLine="850"/>
        <w:jc w:val="both"/>
        <w:rPr>
          <w:rFonts w:asciiTheme="majorBidi" w:hAnsiTheme="majorBidi" w:cstheme="majorBidi"/>
          <w:sz w:val="24"/>
          <w:szCs w:val="24"/>
        </w:rPr>
      </w:pPr>
      <w:r>
        <w:rPr>
          <w:rFonts w:asciiTheme="majorBidi" w:hAnsiTheme="majorBidi" w:cstheme="majorBidi"/>
          <w:sz w:val="24"/>
          <w:szCs w:val="24"/>
        </w:rPr>
        <w:t xml:space="preserve">Selain itu hasil </w:t>
      </w:r>
      <w:r>
        <w:rPr>
          <w:rFonts w:asciiTheme="majorBidi" w:hAnsiTheme="majorBidi" w:cstheme="majorBidi"/>
          <w:i/>
          <w:iCs/>
          <w:sz w:val="24"/>
          <w:szCs w:val="24"/>
        </w:rPr>
        <w:t>benchmarking</w:t>
      </w:r>
      <w:r>
        <w:rPr>
          <w:rFonts w:asciiTheme="majorBidi" w:hAnsiTheme="majorBidi" w:cstheme="majorBidi"/>
          <w:sz w:val="24"/>
          <w:szCs w:val="24"/>
        </w:rPr>
        <w:t xml:space="preserve"> teoritis dari </w:t>
      </w:r>
      <w:r>
        <w:rPr>
          <w:rFonts w:asciiTheme="majorBidi" w:hAnsiTheme="majorBidi" w:cstheme="majorBidi"/>
          <w:i/>
          <w:iCs/>
          <w:sz w:val="24"/>
          <w:szCs w:val="24"/>
        </w:rPr>
        <w:t>Global Innovation Index</w:t>
      </w:r>
      <w:r>
        <w:rPr>
          <w:rFonts w:asciiTheme="majorBidi" w:hAnsiTheme="majorBidi" w:cstheme="majorBidi"/>
          <w:sz w:val="24"/>
          <w:szCs w:val="24"/>
        </w:rPr>
        <w:t xml:space="preserve"> dan </w:t>
      </w:r>
      <w:r>
        <w:rPr>
          <w:rFonts w:asciiTheme="majorBidi" w:hAnsiTheme="majorBidi" w:cstheme="majorBidi"/>
          <w:i/>
          <w:iCs/>
          <w:sz w:val="24"/>
          <w:szCs w:val="24"/>
        </w:rPr>
        <w:t xml:space="preserve">Government Innovation Index </w:t>
      </w:r>
      <w:r>
        <w:rPr>
          <w:rFonts w:asciiTheme="majorBidi" w:hAnsiTheme="majorBidi" w:cstheme="majorBidi"/>
          <w:sz w:val="24"/>
          <w:szCs w:val="24"/>
        </w:rPr>
        <w:t>di Korea Selatan (LAN, 2016 : 42) bahwa pemerintah bisa dikatakan inovatif merupakan pemerintah yang memiliki input 10 prinsip pemerintah inovatif dan 20 pr</w:t>
      </w:r>
      <w:r>
        <w:rPr>
          <w:rFonts w:asciiTheme="majorBidi" w:hAnsiTheme="majorBidi" w:cstheme="majorBidi"/>
          <w:sz w:val="24"/>
          <w:szCs w:val="24"/>
        </w:rPr>
        <w:t xml:space="preserve">insip output. Adapun 10 prinsip tersebut yaitu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{"citationItems":[{"id":"ITEM-1","itemData":{"DOI":"10.1007/978-981-16-2693-7_15","abstract":"Innovative Governance is an innovation undertaken by Local Government to condition, facilitate a</w:instrText>
      </w:r>
      <w:r>
        <w:rPr>
          <w:rFonts w:asciiTheme="majorBidi" w:hAnsiTheme="majorBidi" w:cstheme="majorBidi"/>
          <w:sz w:val="24"/>
          <w:szCs w:val="24"/>
        </w:rPr>
        <w:instrText>nd regenerate innovative practices in public interest management. In the system there are elements of government and there are also elements of society, therefore the management of public interest that will be the discussion in this paper is waste manageme</w:instrText>
      </w:r>
      <w:r>
        <w:rPr>
          <w:rFonts w:asciiTheme="majorBidi" w:hAnsiTheme="majorBidi" w:cstheme="majorBidi"/>
          <w:sz w:val="24"/>
          <w:szCs w:val="24"/>
        </w:rPr>
        <w:instrText>nt in Batu City. The purpose of this research is to know the innovation of Batu City Government in waste management based on the indicators of innovative government. In this study found that the waste management in Batu City which is done by Batu City Gove</w:instrText>
      </w:r>
      <w:r>
        <w:rPr>
          <w:rFonts w:asciiTheme="majorBidi" w:hAnsiTheme="majorBidi" w:cstheme="majorBidi"/>
          <w:sz w:val="24"/>
          <w:szCs w:val="24"/>
        </w:rPr>
        <w:instrText>rnment is to be the responsibility of Batu City Environmental Office. Batu City Environmental Office got the duty to maintain the cleanliness and garbage problem in Batu City since 2017, which used to be the responsibility of the Public Works Department of</w:instrText>
      </w:r>
      <w:r>
        <w:rPr>
          <w:rFonts w:asciiTheme="majorBidi" w:hAnsiTheme="majorBidi" w:cstheme="majorBidi"/>
          <w:sz w:val="24"/>
          <w:szCs w:val="24"/>
        </w:rPr>
        <w:instrText xml:space="preserve"> Cipta Karya and Tata Ruang Batu Town. Thus TPA Tlekung TPA which became the final dumping place and waste management site in Batu Town become the authority of Batu City Environmental Office. However, the regulation of Batu City Regional Regulation No. 2 o</w:instrText>
      </w:r>
      <w:r>
        <w:rPr>
          <w:rFonts w:asciiTheme="majorBidi" w:hAnsiTheme="majorBidi" w:cstheme="majorBidi"/>
          <w:sz w:val="24"/>
          <w:szCs w:val="24"/>
        </w:rPr>
        <w:instrText>f 2014 on Waste Management has not been valid yet since it has not been signed by the Mayor of Batu. Batu City Local Government is quite adequate as an innovative government in waste management when measured from the five indicators of innovative governanc</w:instrText>
      </w:r>
      <w:r>
        <w:rPr>
          <w:rFonts w:asciiTheme="majorBidi" w:hAnsiTheme="majorBidi" w:cstheme="majorBidi"/>
          <w:sz w:val="24"/>
          <w:szCs w:val="24"/>
        </w:rPr>
        <w:instrText xml:space="preserve">e. Innovation for the region and society today is methane gas and organic liquid fertilizer, the development of 3 innovation resources that is by adding new hangar as waste processing machine, oriented to the public interest is now Tlekung TPA service has </w:instrText>
      </w:r>
      <w:r>
        <w:rPr>
          <w:rFonts w:asciiTheme="majorBidi" w:hAnsiTheme="majorBidi" w:cstheme="majorBidi"/>
          <w:sz w:val="24"/>
          <w:szCs w:val="24"/>
        </w:rPr>
        <w:instrText>been serving all districts in Batu, the budget for waste management comes from the General Allocation Fund (DAU), while the involvement of the community is active in the environmental and waste communities in Batu City, in cooperation with the Batu City Go</w:instrText>
      </w:r>
      <w:r>
        <w:rPr>
          <w:rFonts w:asciiTheme="majorBidi" w:hAnsiTheme="majorBidi" w:cstheme="majorBidi"/>
          <w:sz w:val="24"/>
          <w:szCs w:val="24"/>
        </w:rPr>
        <w:instrText>vernment and the TNI and Police officers.","author":[{"dropping-particle":"","family":"Fahmi","given":"Yanza Ahaddin dan","non-dropping-particle":"","parse-names":false,"suffix":""}],"id":"ITEM-1","issued":{"date-parts":[["2021"]]},"page":"183-194","title"</w:instrText>
      </w:r>
      <w:r>
        <w:rPr>
          <w:rFonts w:asciiTheme="majorBidi" w:hAnsiTheme="majorBidi" w:cstheme="majorBidi"/>
          <w:sz w:val="24"/>
          <w:szCs w:val="24"/>
        </w:rPr>
        <w:instrText xml:space="preserve">:"Innovative Governance","type":"article-journal"},"locator":"4","uris":["http://www.mendeley.com/documents/?uuid=882ff831-fe67-4966-b780-203d6f9db5d0"]}],"mendeley":{"formattedCitation":"(Fahmi, 2021, p. 4)","plainTextFormattedCitation":"(Fahmi, 2021, p. </w:instrText>
      </w:r>
      <w:r>
        <w:rPr>
          <w:rFonts w:asciiTheme="majorBidi" w:hAnsiTheme="majorBidi" w:cstheme="majorBidi"/>
          <w:sz w:val="24"/>
          <w:szCs w:val="24"/>
        </w:rPr>
        <w:instrText>4)","previouslyFormattedCitation":"(Fahmi, 2021, p. 4)"},"properties":{"noteIndex":0},"schema":"https://github.com/citation-style-language/schema/raw/master/csl-citation.json"}</w:instrText>
      </w:r>
      <w:r>
        <w:rPr>
          <w:rFonts w:asciiTheme="majorBidi" w:hAnsiTheme="majorBidi" w:cstheme="majorBidi"/>
          <w:sz w:val="24"/>
          <w:szCs w:val="24"/>
        </w:rPr>
        <w:fldChar w:fldCharType="separate"/>
      </w:r>
      <w:r>
        <w:rPr>
          <w:rFonts w:asciiTheme="majorBidi" w:hAnsiTheme="majorBidi" w:cstheme="majorBidi"/>
          <w:sz w:val="24"/>
          <w:szCs w:val="24"/>
        </w:rPr>
        <w:t>(Fahmi, 2021, p. 4)</w:t>
      </w:r>
      <w:r>
        <w:rPr>
          <w:rFonts w:asciiTheme="majorBidi" w:hAnsiTheme="majorBidi" w:cstheme="majorBidi"/>
          <w:sz w:val="24"/>
          <w:szCs w:val="24"/>
        </w:rPr>
        <w:fldChar w:fldCharType="end"/>
      </w:r>
      <w:r>
        <w:rPr>
          <w:rFonts w:asciiTheme="majorBidi" w:hAnsiTheme="majorBidi" w:cstheme="majorBidi"/>
          <w:sz w:val="24"/>
          <w:szCs w:val="24"/>
        </w:rPr>
        <w:t>:</w:t>
      </w:r>
    </w:p>
    <w:p w:rsidR="007941C7" w:rsidRDefault="00F56DB6">
      <w:pPr>
        <w:pStyle w:val="ListParagraph1"/>
        <w:numPr>
          <w:ilvl w:val="0"/>
          <w:numId w:val="18"/>
        </w:numPr>
        <w:spacing w:after="240" w:line="480" w:lineRule="auto"/>
        <w:ind w:left="1418" w:hanging="284"/>
        <w:jc w:val="both"/>
        <w:rPr>
          <w:rFonts w:asciiTheme="majorBidi" w:hAnsiTheme="majorBidi" w:cstheme="majorBidi"/>
          <w:sz w:val="24"/>
          <w:szCs w:val="24"/>
        </w:rPr>
      </w:pPr>
      <w:r>
        <w:rPr>
          <w:rFonts w:asciiTheme="majorBidi" w:hAnsiTheme="majorBidi" w:cstheme="majorBidi"/>
          <w:sz w:val="24"/>
          <w:szCs w:val="24"/>
        </w:rPr>
        <w:t>Visi inovasi,</w:t>
      </w:r>
    </w:p>
    <w:p w:rsidR="007941C7" w:rsidRDefault="00F56DB6">
      <w:pPr>
        <w:pStyle w:val="ListParagraph1"/>
        <w:numPr>
          <w:ilvl w:val="0"/>
          <w:numId w:val="18"/>
        </w:numPr>
        <w:spacing w:after="240" w:line="480" w:lineRule="auto"/>
        <w:ind w:left="1418" w:hanging="284"/>
        <w:jc w:val="both"/>
        <w:rPr>
          <w:rFonts w:asciiTheme="majorBidi" w:hAnsiTheme="majorBidi" w:cstheme="majorBidi"/>
          <w:sz w:val="24"/>
          <w:szCs w:val="24"/>
        </w:rPr>
      </w:pPr>
      <w:r>
        <w:rPr>
          <w:rFonts w:asciiTheme="majorBidi" w:hAnsiTheme="majorBidi" w:cstheme="majorBidi"/>
          <w:sz w:val="24"/>
          <w:szCs w:val="24"/>
        </w:rPr>
        <w:t xml:space="preserve">Komitmen perubahan, </w:t>
      </w:r>
    </w:p>
    <w:p w:rsidR="007941C7" w:rsidRDefault="00F56DB6">
      <w:pPr>
        <w:pStyle w:val="ListParagraph1"/>
        <w:numPr>
          <w:ilvl w:val="0"/>
          <w:numId w:val="18"/>
        </w:numPr>
        <w:spacing w:after="240" w:line="480" w:lineRule="auto"/>
        <w:ind w:left="1418" w:hanging="284"/>
        <w:jc w:val="both"/>
        <w:rPr>
          <w:rFonts w:asciiTheme="majorBidi" w:hAnsiTheme="majorBidi" w:cstheme="majorBidi"/>
          <w:sz w:val="24"/>
          <w:szCs w:val="24"/>
        </w:rPr>
      </w:pPr>
      <w:r>
        <w:rPr>
          <w:rFonts w:asciiTheme="majorBidi" w:hAnsiTheme="majorBidi" w:cstheme="majorBidi"/>
          <w:sz w:val="24"/>
          <w:szCs w:val="24"/>
        </w:rPr>
        <w:t>Reward bagi inovator,</w:t>
      </w:r>
      <w:r>
        <w:rPr>
          <w:rFonts w:asciiTheme="majorBidi" w:hAnsiTheme="majorBidi" w:cstheme="majorBidi"/>
          <w:sz w:val="24"/>
          <w:szCs w:val="24"/>
        </w:rPr>
        <w:t xml:space="preserve"> </w:t>
      </w:r>
    </w:p>
    <w:p w:rsidR="007941C7" w:rsidRDefault="00F56DB6">
      <w:pPr>
        <w:pStyle w:val="ListParagraph1"/>
        <w:numPr>
          <w:ilvl w:val="0"/>
          <w:numId w:val="18"/>
        </w:numPr>
        <w:spacing w:after="240" w:line="480" w:lineRule="auto"/>
        <w:ind w:left="1418" w:hanging="284"/>
        <w:jc w:val="both"/>
        <w:rPr>
          <w:rFonts w:asciiTheme="majorBidi" w:hAnsiTheme="majorBidi" w:cstheme="majorBidi"/>
          <w:sz w:val="24"/>
          <w:szCs w:val="24"/>
        </w:rPr>
      </w:pPr>
      <w:r>
        <w:rPr>
          <w:rFonts w:asciiTheme="majorBidi" w:hAnsiTheme="majorBidi" w:cstheme="majorBidi"/>
          <w:sz w:val="24"/>
          <w:szCs w:val="24"/>
        </w:rPr>
        <w:t xml:space="preserve">Kebijakan pendorong inovasi, </w:t>
      </w:r>
    </w:p>
    <w:p w:rsidR="007941C7" w:rsidRDefault="00F56DB6">
      <w:pPr>
        <w:pStyle w:val="ListParagraph1"/>
        <w:numPr>
          <w:ilvl w:val="0"/>
          <w:numId w:val="18"/>
        </w:numPr>
        <w:spacing w:after="240" w:line="480" w:lineRule="auto"/>
        <w:ind w:left="1418" w:hanging="284"/>
        <w:jc w:val="both"/>
        <w:rPr>
          <w:rFonts w:asciiTheme="majorBidi" w:hAnsiTheme="majorBidi" w:cstheme="majorBidi"/>
          <w:sz w:val="24"/>
          <w:szCs w:val="24"/>
        </w:rPr>
      </w:pPr>
      <w:r>
        <w:rPr>
          <w:rFonts w:asciiTheme="majorBidi" w:hAnsiTheme="majorBidi" w:cstheme="majorBidi"/>
          <w:sz w:val="24"/>
          <w:szCs w:val="24"/>
        </w:rPr>
        <w:t xml:space="preserve">Kapasitas sumber daya manusia inovasi, </w:t>
      </w:r>
    </w:p>
    <w:p w:rsidR="007941C7" w:rsidRDefault="00F56DB6">
      <w:pPr>
        <w:pStyle w:val="ListParagraph1"/>
        <w:numPr>
          <w:ilvl w:val="0"/>
          <w:numId w:val="18"/>
        </w:numPr>
        <w:spacing w:after="240" w:line="480" w:lineRule="auto"/>
        <w:ind w:left="1418" w:hanging="284"/>
        <w:jc w:val="both"/>
        <w:rPr>
          <w:rFonts w:asciiTheme="majorBidi" w:hAnsiTheme="majorBidi" w:cstheme="majorBidi"/>
          <w:sz w:val="24"/>
          <w:szCs w:val="24"/>
        </w:rPr>
      </w:pPr>
      <w:r>
        <w:rPr>
          <w:rFonts w:asciiTheme="majorBidi" w:hAnsiTheme="majorBidi" w:cstheme="majorBidi"/>
          <w:sz w:val="24"/>
          <w:szCs w:val="24"/>
        </w:rPr>
        <w:t xml:space="preserve">Kepedulian sumber daya manusia terhadap inovasi, </w:t>
      </w:r>
    </w:p>
    <w:p w:rsidR="007941C7" w:rsidRDefault="00F56DB6">
      <w:pPr>
        <w:pStyle w:val="ListParagraph1"/>
        <w:numPr>
          <w:ilvl w:val="0"/>
          <w:numId w:val="18"/>
        </w:numPr>
        <w:spacing w:after="240" w:line="480" w:lineRule="auto"/>
        <w:ind w:left="1418" w:hanging="284"/>
        <w:jc w:val="both"/>
        <w:rPr>
          <w:rFonts w:asciiTheme="majorBidi" w:hAnsiTheme="majorBidi" w:cstheme="majorBidi"/>
          <w:sz w:val="24"/>
          <w:szCs w:val="24"/>
        </w:rPr>
      </w:pPr>
      <w:r>
        <w:rPr>
          <w:rFonts w:asciiTheme="majorBidi" w:hAnsiTheme="majorBidi" w:cstheme="majorBidi"/>
          <w:sz w:val="24"/>
          <w:szCs w:val="24"/>
        </w:rPr>
        <w:t xml:space="preserve">Pengembangan sumber daya inovasi, </w:t>
      </w:r>
    </w:p>
    <w:p w:rsidR="007941C7" w:rsidRDefault="00F56DB6">
      <w:pPr>
        <w:pStyle w:val="ListParagraph1"/>
        <w:numPr>
          <w:ilvl w:val="0"/>
          <w:numId w:val="18"/>
        </w:numPr>
        <w:spacing w:after="240" w:line="480" w:lineRule="auto"/>
        <w:ind w:left="1418" w:hanging="284"/>
        <w:jc w:val="both"/>
        <w:rPr>
          <w:rFonts w:asciiTheme="majorBidi" w:hAnsiTheme="majorBidi" w:cstheme="majorBidi"/>
          <w:sz w:val="24"/>
          <w:szCs w:val="24"/>
        </w:rPr>
      </w:pPr>
      <w:r>
        <w:rPr>
          <w:rFonts w:asciiTheme="majorBidi" w:hAnsiTheme="majorBidi" w:cstheme="majorBidi"/>
          <w:sz w:val="24"/>
          <w:szCs w:val="24"/>
        </w:rPr>
        <w:t xml:space="preserve">Dukungan anggaran, </w:t>
      </w:r>
    </w:p>
    <w:p w:rsidR="007941C7" w:rsidRDefault="00F56DB6">
      <w:pPr>
        <w:pStyle w:val="ListParagraph1"/>
        <w:numPr>
          <w:ilvl w:val="0"/>
          <w:numId w:val="18"/>
        </w:numPr>
        <w:spacing w:after="240" w:line="480" w:lineRule="auto"/>
        <w:ind w:left="1418" w:hanging="284"/>
        <w:jc w:val="both"/>
        <w:rPr>
          <w:rFonts w:asciiTheme="majorBidi" w:hAnsiTheme="majorBidi" w:cstheme="majorBidi"/>
          <w:sz w:val="24"/>
          <w:szCs w:val="24"/>
        </w:rPr>
      </w:pPr>
      <w:r>
        <w:rPr>
          <w:rFonts w:asciiTheme="majorBidi" w:hAnsiTheme="majorBidi" w:cstheme="majorBidi"/>
          <w:sz w:val="24"/>
          <w:szCs w:val="24"/>
        </w:rPr>
        <w:t xml:space="preserve">Optimalisasi CSR dalam mendukung inovasi, dan </w:t>
      </w:r>
    </w:p>
    <w:p w:rsidR="007941C7" w:rsidRDefault="00F56DB6">
      <w:pPr>
        <w:pStyle w:val="ListParagraph1"/>
        <w:numPr>
          <w:ilvl w:val="0"/>
          <w:numId w:val="18"/>
        </w:numPr>
        <w:spacing w:after="240" w:line="480" w:lineRule="auto"/>
        <w:ind w:left="1418" w:hanging="284"/>
        <w:jc w:val="both"/>
        <w:rPr>
          <w:rFonts w:asciiTheme="majorBidi" w:hAnsiTheme="majorBidi" w:cstheme="majorBidi"/>
          <w:sz w:val="24"/>
          <w:szCs w:val="24"/>
        </w:rPr>
      </w:pPr>
      <w:r>
        <w:rPr>
          <w:rFonts w:asciiTheme="majorBidi" w:hAnsiTheme="majorBidi" w:cstheme="majorBidi"/>
          <w:sz w:val="24"/>
          <w:szCs w:val="24"/>
        </w:rPr>
        <w:t>Penggunaan IT (teknologi informa</w:t>
      </w:r>
      <w:r>
        <w:rPr>
          <w:rFonts w:asciiTheme="majorBidi" w:hAnsiTheme="majorBidi" w:cstheme="majorBidi"/>
          <w:sz w:val="24"/>
          <w:szCs w:val="24"/>
        </w:rPr>
        <w:t>si) dalam sistem kerja.</w:t>
      </w:r>
    </w:p>
    <w:p w:rsidR="007941C7" w:rsidRDefault="00F56DB6">
      <w:pPr>
        <w:spacing w:after="240" w:line="480" w:lineRule="auto"/>
        <w:ind w:left="851" w:firstLine="850"/>
        <w:jc w:val="both"/>
        <w:rPr>
          <w:rFonts w:asciiTheme="majorBidi" w:hAnsiTheme="majorBidi" w:cstheme="majorBidi"/>
          <w:sz w:val="24"/>
          <w:szCs w:val="24"/>
        </w:rPr>
      </w:pPr>
      <w:r>
        <w:rPr>
          <w:rFonts w:asciiTheme="majorBidi" w:hAnsiTheme="majorBidi" w:cstheme="majorBidi"/>
          <w:sz w:val="24"/>
          <w:szCs w:val="24"/>
        </w:rPr>
        <w:t xml:space="preserve">Sedangkan 20 prinsipdalam output pemerintahan inovatif yaitu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{"citationItems":[{"id":"ITEM-1","itemData":{"DOI":"10.1007/978-981-16-2693-7_15","abstract":"Innovative Governance is an innovation undertaken by Local</w:instrText>
      </w:r>
      <w:r>
        <w:rPr>
          <w:rFonts w:asciiTheme="majorBidi" w:hAnsiTheme="majorBidi" w:cstheme="majorBidi"/>
          <w:sz w:val="24"/>
          <w:szCs w:val="24"/>
        </w:rPr>
        <w:instrText xml:space="preserve"> Government to condition, facilitate and regenerate innovative practices in public interest management. In the system there are elements of government and there are also elements of society, therefore the management of public interest that will be the disc</w:instrText>
      </w:r>
      <w:r>
        <w:rPr>
          <w:rFonts w:asciiTheme="majorBidi" w:hAnsiTheme="majorBidi" w:cstheme="majorBidi"/>
          <w:sz w:val="24"/>
          <w:szCs w:val="24"/>
        </w:rPr>
        <w:instrText>ussion in this paper is waste management in Batu City. The purpose of this research is to know the innovation of Batu City Government in waste management based on the indicators of innovative government. In this study found that the waste management in Bat</w:instrText>
      </w:r>
      <w:r>
        <w:rPr>
          <w:rFonts w:asciiTheme="majorBidi" w:hAnsiTheme="majorBidi" w:cstheme="majorBidi"/>
          <w:sz w:val="24"/>
          <w:szCs w:val="24"/>
        </w:rPr>
        <w:instrText>u City which is done by Batu City Government is to be the responsibility of Batu City Environmental Office. Batu City Environmental Office got the duty to maintain the cleanliness and garbage problem in Batu City since 2017, which used to be the responsibi</w:instrText>
      </w:r>
      <w:r>
        <w:rPr>
          <w:rFonts w:asciiTheme="majorBidi" w:hAnsiTheme="majorBidi" w:cstheme="majorBidi"/>
          <w:sz w:val="24"/>
          <w:szCs w:val="24"/>
        </w:rPr>
        <w:instrText>lity of the Public Works Department of Cipta Karya and Tata Ruang Batu Town. Thus TPA Tlekung TPA which became the final dumping place and waste management site in Batu Town become the authority of Batu City Environmental Office. However, the regulation of</w:instrText>
      </w:r>
      <w:r>
        <w:rPr>
          <w:rFonts w:asciiTheme="majorBidi" w:hAnsiTheme="majorBidi" w:cstheme="majorBidi"/>
          <w:sz w:val="24"/>
          <w:szCs w:val="24"/>
        </w:rPr>
        <w:instrText xml:space="preserve"> Batu City Regional Regulation No. 2 of 2014 on Waste Management has not been valid yet since it has not been signed by the Mayor of Batu. Batu City Local Government is quite adequate as an innovative government in waste management when measured from the f</w:instrText>
      </w:r>
      <w:r>
        <w:rPr>
          <w:rFonts w:asciiTheme="majorBidi" w:hAnsiTheme="majorBidi" w:cstheme="majorBidi"/>
          <w:sz w:val="24"/>
          <w:szCs w:val="24"/>
        </w:rPr>
        <w:instrText>ive indicators of innovative governance. Innovation for the region and society today is methane gas and organic liquid fertilizer, the development of 3 innovation resources that is by adding new hangar as waste processing machine, oriented to the public in</w:instrText>
      </w:r>
      <w:r>
        <w:rPr>
          <w:rFonts w:asciiTheme="majorBidi" w:hAnsiTheme="majorBidi" w:cstheme="majorBidi"/>
          <w:sz w:val="24"/>
          <w:szCs w:val="24"/>
        </w:rPr>
        <w:instrText>terest is now Tlekung TPA service has been serving all districts in Batu, the budget for waste management comes from the General Allocation Fund (DAU), while the involvement of the community is active in the environmental and waste communities in Batu City</w:instrText>
      </w:r>
      <w:r>
        <w:rPr>
          <w:rFonts w:asciiTheme="majorBidi" w:hAnsiTheme="majorBidi" w:cstheme="majorBidi"/>
          <w:sz w:val="24"/>
          <w:szCs w:val="24"/>
        </w:rPr>
        <w:instrText>, in cooperation with the Batu City Government and the TNI and Police officers.","author":[{"dropping-particle":"","family":"Fahmi","given":"Yanza Ahaddin dan","non-dropping-particle":"","parse-names":false,"suffix":""}],"id":"ITEM-1","issued":{"date-parts</w:instrText>
      </w:r>
      <w:r>
        <w:rPr>
          <w:rFonts w:asciiTheme="majorBidi" w:hAnsiTheme="majorBidi" w:cstheme="majorBidi"/>
          <w:sz w:val="24"/>
          <w:szCs w:val="24"/>
        </w:rPr>
        <w:instrText>":[["2021"]]},"page":"183-194","title":"Innovative Governance","type":"article-journal"},"locator":"4","uris":["http://www.mendeley.com/documents/?uuid=882ff831-fe67-4966-b780-203d6f9db5d0"]}],"mendeley":{"formattedCitation":"(Fahmi, 2021, p. 4)","plainTex</w:instrText>
      </w:r>
      <w:r>
        <w:rPr>
          <w:rFonts w:asciiTheme="majorBidi" w:hAnsiTheme="majorBidi" w:cstheme="majorBidi"/>
          <w:sz w:val="24"/>
          <w:szCs w:val="24"/>
        </w:rPr>
        <w:instrText>tFormattedCitation":"(Fahmi, 2021, p. 4)","previouslyFormattedCitation":"(Fahmi, 2021, p. 4)"},"properties":{"noteIndex":0},"schema":"https://github.com/citation-style-language/schema/raw/master/csl-citation.json"}</w:instrText>
      </w:r>
      <w:r>
        <w:rPr>
          <w:rFonts w:asciiTheme="majorBidi" w:hAnsiTheme="majorBidi" w:cstheme="majorBidi"/>
          <w:sz w:val="24"/>
          <w:szCs w:val="24"/>
        </w:rPr>
        <w:fldChar w:fldCharType="separate"/>
      </w:r>
      <w:r>
        <w:rPr>
          <w:rFonts w:asciiTheme="majorBidi" w:hAnsiTheme="majorBidi" w:cstheme="majorBidi"/>
          <w:sz w:val="24"/>
          <w:szCs w:val="24"/>
        </w:rPr>
        <w:t>(Fahmi, 2021, p. 4)</w:t>
      </w:r>
      <w:r>
        <w:rPr>
          <w:rFonts w:asciiTheme="majorBidi" w:hAnsiTheme="majorBidi" w:cstheme="majorBidi"/>
          <w:sz w:val="24"/>
          <w:szCs w:val="24"/>
        </w:rPr>
        <w:fldChar w:fldCharType="end"/>
      </w:r>
      <w:r>
        <w:rPr>
          <w:rFonts w:asciiTheme="majorBidi" w:hAnsiTheme="majorBidi" w:cstheme="majorBidi"/>
          <w:sz w:val="24"/>
          <w:szCs w:val="24"/>
        </w:rPr>
        <w:t>:</w:t>
      </w:r>
    </w:p>
    <w:p w:rsidR="007941C7" w:rsidRDefault="00F56DB6">
      <w:pPr>
        <w:pStyle w:val="ListParagraph1"/>
        <w:numPr>
          <w:ilvl w:val="0"/>
          <w:numId w:val="19"/>
        </w:numPr>
        <w:spacing w:after="240" w:line="480" w:lineRule="auto"/>
        <w:ind w:left="1418" w:hanging="284"/>
        <w:jc w:val="both"/>
        <w:rPr>
          <w:rFonts w:asciiTheme="majorBidi" w:hAnsiTheme="majorBidi" w:cstheme="majorBidi"/>
          <w:sz w:val="24"/>
          <w:szCs w:val="24"/>
        </w:rPr>
      </w:pPr>
      <w:r>
        <w:rPr>
          <w:rFonts w:asciiTheme="majorBidi" w:hAnsiTheme="majorBidi" w:cstheme="majorBidi"/>
          <w:sz w:val="24"/>
          <w:szCs w:val="24"/>
        </w:rPr>
        <w:t>Terdiri dari jumla</w:t>
      </w:r>
      <w:r>
        <w:rPr>
          <w:rFonts w:asciiTheme="majorBidi" w:hAnsiTheme="majorBidi" w:cstheme="majorBidi"/>
          <w:sz w:val="24"/>
          <w:szCs w:val="24"/>
        </w:rPr>
        <w:t>h inovasi yang dihasilkan,</w:t>
      </w:r>
    </w:p>
    <w:p w:rsidR="007941C7" w:rsidRDefault="00F56DB6">
      <w:pPr>
        <w:pStyle w:val="ListParagraph1"/>
        <w:numPr>
          <w:ilvl w:val="0"/>
          <w:numId w:val="19"/>
        </w:numPr>
        <w:spacing w:after="240" w:line="480" w:lineRule="auto"/>
        <w:ind w:left="1418" w:hanging="284"/>
        <w:jc w:val="both"/>
        <w:rPr>
          <w:rFonts w:asciiTheme="majorBidi" w:hAnsiTheme="majorBidi" w:cstheme="majorBidi"/>
          <w:sz w:val="24"/>
          <w:szCs w:val="24"/>
        </w:rPr>
      </w:pPr>
      <w:r>
        <w:rPr>
          <w:rFonts w:asciiTheme="majorBidi" w:hAnsiTheme="majorBidi" w:cstheme="majorBidi"/>
          <w:sz w:val="24"/>
          <w:szCs w:val="24"/>
        </w:rPr>
        <w:lastRenderedPageBreak/>
        <w:t xml:space="preserve">Jenis inovasi yang dihasilkan, </w:t>
      </w:r>
    </w:p>
    <w:p w:rsidR="007941C7" w:rsidRDefault="00F56DB6">
      <w:pPr>
        <w:pStyle w:val="ListParagraph1"/>
        <w:numPr>
          <w:ilvl w:val="0"/>
          <w:numId w:val="19"/>
        </w:numPr>
        <w:spacing w:after="240" w:line="480" w:lineRule="auto"/>
        <w:ind w:left="1418" w:hanging="284"/>
        <w:jc w:val="both"/>
        <w:rPr>
          <w:rFonts w:asciiTheme="majorBidi" w:hAnsiTheme="majorBidi" w:cstheme="majorBidi"/>
          <w:sz w:val="24"/>
          <w:szCs w:val="24"/>
        </w:rPr>
      </w:pPr>
      <w:r>
        <w:rPr>
          <w:rFonts w:asciiTheme="majorBidi" w:hAnsiTheme="majorBidi" w:cstheme="majorBidi"/>
          <w:sz w:val="24"/>
          <w:szCs w:val="24"/>
        </w:rPr>
        <w:t xml:space="preserve">Kualitas inovasi, </w:t>
      </w:r>
    </w:p>
    <w:p w:rsidR="007941C7" w:rsidRDefault="00F56DB6">
      <w:pPr>
        <w:pStyle w:val="ListParagraph1"/>
        <w:numPr>
          <w:ilvl w:val="0"/>
          <w:numId w:val="19"/>
        </w:numPr>
        <w:spacing w:after="240" w:line="480" w:lineRule="auto"/>
        <w:ind w:left="1418" w:hanging="284"/>
        <w:jc w:val="both"/>
        <w:rPr>
          <w:rFonts w:asciiTheme="majorBidi" w:hAnsiTheme="majorBidi" w:cstheme="majorBidi"/>
          <w:sz w:val="24"/>
          <w:szCs w:val="24"/>
        </w:rPr>
      </w:pPr>
      <w:r>
        <w:rPr>
          <w:rFonts w:asciiTheme="majorBidi" w:hAnsiTheme="majorBidi" w:cstheme="majorBidi"/>
          <w:sz w:val="24"/>
          <w:szCs w:val="24"/>
        </w:rPr>
        <w:t xml:space="preserve">Pedoman teknis operasional inovasi pemda, </w:t>
      </w:r>
    </w:p>
    <w:p w:rsidR="007941C7" w:rsidRDefault="00F56DB6">
      <w:pPr>
        <w:pStyle w:val="ListParagraph1"/>
        <w:numPr>
          <w:ilvl w:val="0"/>
          <w:numId w:val="19"/>
        </w:numPr>
        <w:spacing w:after="240" w:line="480" w:lineRule="auto"/>
        <w:ind w:left="1418" w:hanging="284"/>
        <w:jc w:val="both"/>
        <w:rPr>
          <w:rFonts w:asciiTheme="majorBidi" w:hAnsiTheme="majorBidi" w:cstheme="majorBidi"/>
          <w:sz w:val="24"/>
          <w:szCs w:val="24"/>
        </w:rPr>
      </w:pPr>
      <w:r>
        <w:rPr>
          <w:rFonts w:asciiTheme="majorBidi" w:hAnsiTheme="majorBidi" w:cstheme="majorBidi"/>
          <w:sz w:val="24"/>
          <w:szCs w:val="24"/>
        </w:rPr>
        <w:t xml:space="preserve">Pelembagaan inovasi, </w:t>
      </w:r>
    </w:p>
    <w:p w:rsidR="007941C7" w:rsidRDefault="00F56DB6">
      <w:pPr>
        <w:pStyle w:val="ListParagraph1"/>
        <w:numPr>
          <w:ilvl w:val="0"/>
          <w:numId w:val="19"/>
        </w:numPr>
        <w:spacing w:after="240" w:line="480" w:lineRule="auto"/>
        <w:ind w:left="1418" w:hanging="284"/>
        <w:jc w:val="both"/>
        <w:rPr>
          <w:rFonts w:asciiTheme="majorBidi" w:hAnsiTheme="majorBidi" w:cstheme="majorBidi"/>
          <w:sz w:val="24"/>
          <w:szCs w:val="24"/>
        </w:rPr>
      </w:pPr>
      <w:r>
        <w:rPr>
          <w:rFonts w:asciiTheme="majorBidi" w:hAnsiTheme="majorBidi" w:cstheme="majorBidi"/>
          <w:sz w:val="24"/>
          <w:szCs w:val="24"/>
        </w:rPr>
        <w:t xml:space="preserve">Ketersediaan sistem informasi layanan publik, </w:t>
      </w:r>
    </w:p>
    <w:p w:rsidR="007941C7" w:rsidRDefault="00F56DB6">
      <w:pPr>
        <w:pStyle w:val="ListParagraph1"/>
        <w:numPr>
          <w:ilvl w:val="0"/>
          <w:numId w:val="19"/>
        </w:numPr>
        <w:spacing w:after="240" w:line="480" w:lineRule="auto"/>
        <w:ind w:left="1418" w:hanging="284"/>
        <w:jc w:val="both"/>
        <w:rPr>
          <w:rFonts w:asciiTheme="majorBidi" w:hAnsiTheme="majorBidi" w:cstheme="majorBidi"/>
          <w:sz w:val="24"/>
          <w:szCs w:val="24"/>
        </w:rPr>
      </w:pPr>
      <w:r>
        <w:rPr>
          <w:rFonts w:asciiTheme="majorBidi" w:hAnsiTheme="majorBidi" w:cstheme="majorBidi"/>
          <w:sz w:val="24"/>
          <w:szCs w:val="24"/>
        </w:rPr>
        <w:t xml:space="preserve">Penyelesaian layanan pengaduan, </w:t>
      </w:r>
    </w:p>
    <w:p w:rsidR="007941C7" w:rsidRDefault="00F56DB6">
      <w:pPr>
        <w:pStyle w:val="ListParagraph1"/>
        <w:numPr>
          <w:ilvl w:val="0"/>
          <w:numId w:val="19"/>
        </w:numPr>
        <w:spacing w:after="240" w:line="480" w:lineRule="auto"/>
        <w:ind w:left="1418" w:hanging="284"/>
        <w:jc w:val="both"/>
        <w:rPr>
          <w:rFonts w:asciiTheme="majorBidi" w:hAnsiTheme="majorBidi" w:cstheme="majorBidi"/>
          <w:sz w:val="24"/>
          <w:szCs w:val="24"/>
        </w:rPr>
      </w:pPr>
      <w:r>
        <w:rPr>
          <w:rFonts w:asciiTheme="majorBidi" w:hAnsiTheme="majorBidi" w:cstheme="majorBidi"/>
          <w:sz w:val="24"/>
          <w:szCs w:val="24"/>
        </w:rPr>
        <w:t xml:space="preserve">Tingkat capaian hasil survey kepuasan masyarakat (SKM), </w:t>
      </w:r>
    </w:p>
    <w:p w:rsidR="007941C7" w:rsidRDefault="00F56DB6">
      <w:pPr>
        <w:pStyle w:val="ListParagraph1"/>
        <w:numPr>
          <w:ilvl w:val="0"/>
          <w:numId w:val="19"/>
        </w:numPr>
        <w:spacing w:after="240" w:line="480" w:lineRule="auto"/>
        <w:ind w:left="1418" w:hanging="284"/>
        <w:jc w:val="both"/>
        <w:rPr>
          <w:rFonts w:asciiTheme="majorBidi" w:hAnsiTheme="majorBidi" w:cstheme="majorBidi"/>
          <w:sz w:val="24"/>
          <w:szCs w:val="24"/>
        </w:rPr>
      </w:pPr>
      <w:r>
        <w:rPr>
          <w:rFonts w:asciiTheme="majorBidi" w:hAnsiTheme="majorBidi" w:cstheme="majorBidi"/>
          <w:sz w:val="24"/>
          <w:szCs w:val="24"/>
        </w:rPr>
        <w:t xml:space="preserve">Peningkatan jumlah perijinan, </w:t>
      </w:r>
    </w:p>
    <w:p w:rsidR="007941C7" w:rsidRDefault="00F56DB6">
      <w:pPr>
        <w:pStyle w:val="ListParagraph1"/>
        <w:numPr>
          <w:ilvl w:val="0"/>
          <w:numId w:val="19"/>
        </w:numPr>
        <w:spacing w:after="240" w:line="480" w:lineRule="auto"/>
        <w:ind w:left="1418" w:hanging="284"/>
        <w:jc w:val="both"/>
        <w:rPr>
          <w:rFonts w:asciiTheme="majorBidi" w:hAnsiTheme="majorBidi" w:cstheme="majorBidi"/>
          <w:sz w:val="24"/>
          <w:szCs w:val="24"/>
        </w:rPr>
      </w:pPr>
      <w:r>
        <w:rPr>
          <w:rFonts w:asciiTheme="majorBidi" w:hAnsiTheme="majorBidi" w:cstheme="majorBidi"/>
          <w:sz w:val="24"/>
          <w:szCs w:val="24"/>
        </w:rPr>
        <w:t xml:space="preserve">Peningkatan pendapatan perkapita, </w:t>
      </w:r>
    </w:p>
    <w:p w:rsidR="007941C7" w:rsidRDefault="00F56DB6">
      <w:pPr>
        <w:pStyle w:val="ListParagraph1"/>
        <w:numPr>
          <w:ilvl w:val="0"/>
          <w:numId w:val="19"/>
        </w:numPr>
        <w:spacing w:after="240" w:line="480" w:lineRule="auto"/>
        <w:ind w:left="1418" w:hanging="284"/>
        <w:jc w:val="both"/>
        <w:rPr>
          <w:rFonts w:asciiTheme="majorBidi" w:hAnsiTheme="majorBidi" w:cstheme="majorBidi"/>
          <w:sz w:val="24"/>
          <w:szCs w:val="24"/>
        </w:rPr>
      </w:pPr>
      <w:r>
        <w:rPr>
          <w:rFonts w:asciiTheme="majorBidi" w:hAnsiTheme="majorBidi" w:cstheme="majorBidi"/>
          <w:sz w:val="24"/>
          <w:szCs w:val="24"/>
        </w:rPr>
        <w:t xml:space="preserve">Peningkatan lapangan kerja, </w:t>
      </w:r>
    </w:p>
    <w:p w:rsidR="007941C7" w:rsidRDefault="00F56DB6">
      <w:pPr>
        <w:pStyle w:val="ListParagraph1"/>
        <w:numPr>
          <w:ilvl w:val="0"/>
          <w:numId w:val="19"/>
        </w:numPr>
        <w:spacing w:after="240" w:line="480" w:lineRule="auto"/>
        <w:ind w:left="1418" w:hanging="284"/>
        <w:jc w:val="both"/>
        <w:rPr>
          <w:rFonts w:asciiTheme="majorBidi" w:hAnsiTheme="majorBidi" w:cstheme="majorBidi"/>
          <w:sz w:val="24"/>
          <w:szCs w:val="24"/>
        </w:rPr>
      </w:pPr>
      <w:r>
        <w:rPr>
          <w:rFonts w:asciiTheme="majorBidi" w:hAnsiTheme="majorBidi" w:cstheme="majorBidi"/>
          <w:sz w:val="24"/>
          <w:szCs w:val="24"/>
        </w:rPr>
        <w:t xml:space="preserve">Peningkatan investasi, </w:t>
      </w:r>
    </w:p>
    <w:p w:rsidR="007941C7" w:rsidRDefault="00F56DB6">
      <w:pPr>
        <w:pStyle w:val="ListParagraph1"/>
        <w:numPr>
          <w:ilvl w:val="0"/>
          <w:numId w:val="19"/>
        </w:numPr>
        <w:spacing w:after="240" w:line="480" w:lineRule="auto"/>
        <w:ind w:left="1418" w:hanging="284"/>
        <w:jc w:val="both"/>
        <w:rPr>
          <w:rFonts w:asciiTheme="majorBidi" w:hAnsiTheme="majorBidi" w:cstheme="majorBidi"/>
          <w:sz w:val="24"/>
          <w:szCs w:val="24"/>
        </w:rPr>
      </w:pPr>
      <w:r>
        <w:rPr>
          <w:rFonts w:asciiTheme="majorBidi" w:hAnsiTheme="majorBidi" w:cstheme="majorBidi"/>
          <w:sz w:val="24"/>
          <w:szCs w:val="24"/>
        </w:rPr>
        <w:t xml:space="preserve">Penurunan angka kemiskinan, </w:t>
      </w:r>
    </w:p>
    <w:p w:rsidR="007941C7" w:rsidRDefault="00F56DB6">
      <w:pPr>
        <w:pStyle w:val="ListParagraph1"/>
        <w:numPr>
          <w:ilvl w:val="0"/>
          <w:numId w:val="19"/>
        </w:numPr>
        <w:spacing w:after="240" w:line="480" w:lineRule="auto"/>
        <w:ind w:left="1418" w:hanging="284"/>
        <w:jc w:val="both"/>
        <w:rPr>
          <w:rFonts w:asciiTheme="majorBidi" w:hAnsiTheme="majorBidi" w:cstheme="majorBidi"/>
          <w:sz w:val="24"/>
          <w:szCs w:val="24"/>
        </w:rPr>
      </w:pPr>
      <w:r>
        <w:rPr>
          <w:rFonts w:asciiTheme="majorBidi" w:hAnsiTheme="majorBidi" w:cstheme="majorBidi"/>
          <w:sz w:val="24"/>
          <w:szCs w:val="24"/>
        </w:rPr>
        <w:t xml:space="preserve">Peningkatan PAD, </w:t>
      </w:r>
    </w:p>
    <w:p w:rsidR="007941C7" w:rsidRDefault="00F56DB6">
      <w:pPr>
        <w:pStyle w:val="ListParagraph1"/>
        <w:numPr>
          <w:ilvl w:val="0"/>
          <w:numId w:val="19"/>
        </w:numPr>
        <w:spacing w:after="240" w:line="480" w:lineRule="auto"/>
        <w:ind w:left="1418" w:hanging="284"/>
        <w:jc w:val="both"/>
        <w:rPr>
          <w:rFonts w:asciiTheme="majorBidi" w:hAnsiTheme="majorBidi" w:cstheme="majorBidi"/>
          <w:sz w:val="24"/>
          <w:szCs w:val="24"/>
        </w:rPr>
      </w:pPr>
      <w:r>
        <w:rPr>
          <w:rFonts w:asciiTheme="majorBidi" w:hAnsiTheme="majorBidi" w:cstheme="majorBidi"/>
          <w:sz w:val="24"/>
          <w:szCs w:val="24"/>
        </w:rPr>
        <w:t>Transparansi dalam penyelenggaraa</w:t>
      </w:r>
      <w:r>
        <w:rPr>
          <w:rFonts w:asciiTheme="majorBidi" w:hAnsiTheme="majorBidi" w:cstheme="majorBidi"/>
          <w:sz w:val="24"/>
          <w:szCs w:val="24"/>
        </w:rPr>
        <w:t xml:space="preserve">n pemerintahan, </w:t>
      </w:r>
    </w:p>
    <w:p w:rsidR="007941C7" w:rsidRDefault="00F56DB6">
      <w:pPr>
        <w:pStyle w:val="ListParagraph1"/>
        <w:numPr>
          <w:ilvl w:val="0"/>
          <w:numId w:val="19"/>
        </w:numPr>
        <w:spacing w:after="240" w:line="480" w:lineRule="auto"/>
        <w:ind w:left="1418" w:hanging="284"/>
        <w:jc w:val="both"/>
        <w:rPr>
          <w:rFonts w:asciiTheme="majorBidi" w:hAnsiTheme="majorBidi" w:cstheme="majorBidi"/>
          <w:sz w:val="24"/>
          <w:szCs w:val="24"/>
        </w:rPr>
      </w:pPr>
      <w:r>
        <w:rPr>
          <w:rFonts w:asciiTheme="majorBidi" w:hAnsiTheme="majorBidi" w:cstheme="majorBidi"/>
          <w:sz w:val="24"/>
          <w:szCs w:val="24"/>
        </w:rPr>
        <w:t xml:space="preserve">Tingkat partisipasi stakeholders, </w:t>
      </w:r>
    </w:p>
    <w:p w:rsidR="007941C7" w:rsidRDefault="00F56DB6">
      <w:pPr>
        <w:pStyle w:val="ListParagraph1"/>
        <w:numPr>
          <w:ilvl w:val="0"/>
          <w:numId w:val="19"/>
        </w:numPr>
        <w:spacing w:after="240" w:line="480" w:lineRule="auto"/>
        <w:ind w:left="1418" w:hanging="284"/>
        <w:jc w:val="both"/>
        <w:rPr>
          <w:rFonts w:asciiTheme="majorBidi" w:hAnsiTheme="majorBidi" w:cstheme="majorBidi"/>
          <w:sz w:val="24"/>
          <w:szCs w:val="24"/>
        </w:rPr>
      </w:pPr>
      <w:r>
        <w:rPr>
          <w:rFonts w:asciiTheme="majorBidi" w:hAnsiTheme="majorBidi" w:cstheme="majorBidi"/>
          <w:sz w:val="24"/>
          <w:szCs w:val="24"/>
        </w:rPr>
        <w:t xml:space="preserve">Opini BPK terhadap laporan keuangan, </w:t>
      </w:r>
    </w:p>
    <w:p w:rsidR="007941C7" w:rsidRDefault="00F56DB6">
      <w:pPr>
        <w:pStyle w:val="ListParagraph1"/>
        <w:numPr>
          <w:ilvl w:val="0"/>
          <w:numId w:val="19"/>
        </w:numPr>
        <w:spacing w:after="240" w:line="480" w:lineRule="auto"/>
        <w:ind w:left="1418" w:hanging="284"/>
        <w:jc w:val="both"/>
        <w:rPr>
          <w:rFonts w:asciiTheme="majorBidi" w:hAnsiTheme="majorBidi" w:cstheme="majorBidi"/>
          <w:sz w:val="24"/>
          <w:szCs w:val="24"/>
        </w:rPr>
      </w:pPr>
      <w:r>
        <w:rPr>
          <w:rFonts w:asciiTheme="majorBidi" w:hAnsiTheme="majorBidi" w:cstheme="majorBidi"/>
          <w:sz w:val="24"/>
          <w:szCs w:val="24"/>
        </w:rPr>
        <w:t xml:space="preserve">Nilai capaian LAKIP, </w:t>
      </w:r>
    </w:p>
    <w:p w:rsidR="007941C7" w:rsidRDefault="00F56DB6">
      <w:pPr>
        <w:pStyle w:val="ListParagraph1"/>
        <w:numPr>
          <w:ilvl w:val="0"/>
          <w:numId w:val="19"/>
        </w:numPr>
        <w:spacing w:after="240" w:line="480" w:lineRule="auto"/>
        <w:ind w:left="1418" w:hanging="284"/>
        <w:jc w:val="both"/>
        <w:rPr>
          <w:rFonts w:asciiTheme="majorBidi" w:hAnsiTheme="majorBidi" w:cstheme="majorBidi"/>
          <w:sz w:val="24"/>
          <w:szCs w:val="24"/>
        </w:rPr>
      </w:pPr>
      <w:r>
        <w:rPr>
          <w:rFonts w:asciiTheme="majorBidi" w:hAnsiTheme="majorBidi" w:cstheme="majorBidi"/>
          <w:sz w:val="24"/>
          <w:szCs w:val="24"/>
        </w:rPr>
        <w:t xml:space="preserve">Efisiensi penyelenggaraan pemerintahan, dan </w:t>
      </w:r>
    </w:p>
    <w:p w:rsidR="007941C7" w:rsidRDefault="00F56DB6">
      <w:pPr>
        <w:pStyle w:val="ListParagraph1"/>
        <w:numPr>
          <w:ilvl w:val="0"/>
          <w:numId w:val="19"/>
        </w:numPr>
        <w:spacing w:after="240" w:line="480" w:lineRule="auto"/>
        <w:ind w:left="1418" w:hanging="284"/>
        <w:jc w:val="both"/>
        <w:rPr>
          <w:rFonts w:asciiTheme="majorBidi" w:hAnsiTheme="majorBidi" w:cstheme="majorBidi"/>
          <w:sz w:val="24"/>
          <w:szCs w:val="24"/>
        </w:rPr>
      </w:pPr>
      <w:r>
        <w:rPr>
          <w:rFonts w:asciiTheme="majorBidi" w:hAnsiTheme="majorBidi" w:cstheme="majorBidi"/>
          <w:sz w:val="24"/>
          <w:szCs w:val="24"/>
        </w:rPr>
        <w:t>Peningkatan nilai IPM.</w:t>
      </w:r>
    </w:p>
    <w:p w:rsidR="007941C7" w:rsidRDefault="00F56DB6">
      <w:pPr>
        <w:spacing w:line="480" w:lineRule="auto"/>
        <w:ind w:left="851" w:firstLine="850"/>
        <w:jc w:val="both"/>
        <w:rPr>
          <w:rFonts w:asciiTheme="majorBidi" w:hAnsiTheme="majorBidi" w:cstheme="majorBidi"/>
          <w:sz w:val="24"/>
          <w:szCs w:val="24"/>
        </w:rPr>
      </w:pPr>
      <w:r>
        <w:rPr>
          <w:rFonts w:asciiTheme="majorBidi" w:hAnsiTheme="majorBidi" w:cstheme="majorBidi"/>
          <w:sz w:val="24"/>
          <w:szCs w:val="24"/>
        </w:rPr>
        <w:t>Sedangkan menurut Undang-undang No 23 Tahun 2014 Tentang Pemerintahan Daerah</w:t>
      </w:r>
      <w:r>
        <w:rPr>
          <w:rFonts w:asciiTheme="majorBidi" w:hAnsiTheme="majorBidi" w:cstheme="majorBidi"/>
          <w:sz w:val="24"/>
          <w:szCs w:val="24"/>
        </w:rPr>
        <w:t xml:space="preserve"> prinsip pemerintahan Inovatif ada 8 yaitu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{"citationItems":[{"id":"ITEM-1","itemData":{"DOI":"10.1007/978-981-16-2693-7_15","abstract":"Innovative Governance is an innovation undertaken by Local Government to condition, facilitate and r</w:instrText>
      </w:r>
      <w:r>
        <w:rPr>
          <w:rFonts w:asciiTheme="majorBidi" w:hAnsiTheme="majorBidi" w:cstheme="majorBidi"/>
          <w:sz w:val="24"/>
          <w:szCs w:val="24"/>
        </w:rPr>
        <w:instrText>egenerate innovative practices in public interest management. In the system there are elements of government and there are also elements of society, therefore the management of public interest that will be the discussion in this paper is waste management i</w:instrText>
      </w:r>
      <w:r>
        <w:rPr>
          <w:rFonts w:asciiTheme="majorBidi" w:hAnsiTheme="majorBidi" w:cstheme="majorBidi"/>
          <w:sz w:val="24"/>
          <w:szCs w:val="24"/>
        </w:rPr>
        <w:instrText>n Batu City. The purpose of this research is to know the innovation of Batu City Government in waste management based on the indicators of innovative government. In this study found that the waste management in Batu City which is done by Batu City Governme</w:instrText>
      </w:r>
      <w:r>
        <w:rPr>
          <w:rFonts w:asciiTheme="majorBidi" w:hAnsiTheme="majorBidi" w:cstheme="majorBidi"/>
          <w:sz w:val="24"/>
          <w:szCs w:val="24"/>
        </w:rPr>
        <w:instrText>nt is to be the responsibility of Batu City Environmental Office. Batu City Environmental Office got the duty to maintain the cleanliness and garbage problem in Batu City since 2017, which used to be the responsibility of the Public Works Department of Cip</w:instrText>
      </w:r>
      <w:r>
        <w:rPr>
          <w:rFonts w:asciiTheme="majorBidi" w:hAnsiTheme="majorBidi" w:cstheme="majorBidi"/>
          <w:sz w:val="24"/>
          <w:szCs w:val="24"/>
        </w:rPr>
        <w:instrText>ta Karya and Tata Ruang Batu Town. Thus TPA Tlekung TPA which became the final dumping place and waste management site in Batu Town become the authority of Batu City Environmental Office. However, the regulation of Batu City Regional Regulation No. 2 of 20</w:instrText>
      </w:r>
      <w:r>
        <w:rPr>
          <w:rFonts w:asciiTheme="majorBidi" w:hAnsiTheme="majorBidi" w:cstheme="majorBidi"/>
          <w:sz w:val="24"/>
          <w:szCs w:val="24"/>
        </w:rPr>
        <w:instrText>14 on Waste Management has not been valid yet since it has not been signed by the Mayor of Batu. Batu City Local Government is quite adequate as an innovative government in waste management when measured from the five indicators of innovative governance. I</w:instrText>
      </w:r>
      <w:r>
        <w:rPr>
          <w:rFonts w:asciiTheme="majorBidi" w:hAnsiTheme="majorBidi" w:cstheme="majorBidi"/>
          <w:sz w:val="24"/>
          <w:szCs w:val="24"/>
        </w:rPr>
        <w:instrText>nnovation for the region and society today is methane gas and organic liquid fertilizer, the development of 3 innovation resources that is by adding new hangar as waste processing machine, oriented to the public interest is now Tlekung TPA service has been</w:instrText>
      </w:r>
      <w:r>
        <w:rPr>
          <w:rFonts w:asciiTheme="majorBidi" w:hAnsiTheme="majorBidi" w:cstheme="majorBidi"/>
          <w:sz w:val="24"/>
          <w:szCs w:val="24"/>
        </w:rPr>
        <w:instrText xml:space="preserve"> serving all districts in Batu, the budget for waste management comes from the General Allocation Fund (DAU), while the involvement of the community is active in the environmental and waste communities in Batu City, in cooperation with the Batu City Govern</w:instrText>
      </w:r>
      <w:r>
        <w:rPr>
          <w:rFonts w:asciiTheme="majorBidi" w:hAnsiTheme="majorBidi" w:cstheme="majorBidi"/>
          <w:sz w:val="24"/>
          <w:szCs w:val="24"/>
        </w:rPr>
        <w:instrText>ment and the TNI and Police officers.","author":[{"dropping-particle":"","family":"Fahmi","given":"Yanza Ahaddin dan","non-dropping-particle":"","parse-names":false,"suffix":""}],"id":"ITEM-1","issued":{"date-parts":[["2021"]]},"page":"183-194","title":"In</w:instrText>
      </w:r>
      <w:r>
        <w:rPr>
          <w:rFonts w:asciiTheme="majorBidi" w:hAnsiTheme="majorBidi" w:cstheme="majorBidi"/>
          <w:sz w:val="24"/>
          <w:szCs w:val="24"/>
        </w:rPr>
        <w:instrText>novative Governance","type":"article-journal"},"locator":"5","uris":["http://www.mendeley.com/documents/?uuid=882ff831-fe67-4966-b780-203d6f9db5d0"]}],"mendeley":{"formattedCitation":"(Fahmi, 2021, p. 5)","plainTextFormattedCitation":"(Fahmi, 2021, p. 5)",</w:instrText>
      </w:r>
      <w:r>
        <w:rPr>
          <w:rFonts w:asciiTheme="majorBidi" w:hAnsiTheme="majorBidi" w:cstheme="majorBidi"/>
          <w:sz w:val="24"/>
          <w:szCs w:val="24"/>
        </w:rPr>
        <w:instrText>"previouslyFormattedCitation":"(Fahmi, 2021, p. 5)"},"properties":{"noteIndex":0},"schema":"https://github.com/citation-style-language/schema/raw/master/csl-citation.json"}</w:instrText>
      </w:r>
      <w:r>
        <w:rPr>
          <w:rFonts w:asciiTheme="majorBidi" w:hAnsiTheme="majorBidi" w:cstheme="majorBidi"/>
          <w:sz w:val="24"/>
          <w:szCs w:val="24"/>
        </w:rPr>
        <w:fldChar w:fldCharType="separate"/>
      </w:r>
      <w:r>
        <w:rPr>
          <w:rFonts w:asciiTheme="majorBidi" w:hAnsiTheme="majorBidi" w:cstheme="majorBidi"/>
          <w:sz w:val="24"/>
          <w:szCs w:val="24"/>
        </w:rPr>
        <w:t>(Fahmi, 2021, p. 5)</w:t>
      </w:r>
      <w:r>
        <w:rPr>
          <w:rFonts w:asciiTheme="majorBidi" w:hAnsiTheme="majorBidi" w:cstheme="majorBidi"/>
          <w:sz w:val="24"/>
          <w:szCs w:val="24"/>
        </w:rPr>
        <w:fldChar w:fldCharType="end"/>
      </w:r>
      <w:r>
        <w:rPr>
          <w:rFonts w:asciiTheme="majorBidi" w:hAnsiTheme="majorBidi" w:cstheme="majorBidi"/>
          <w:sz w:val="24"/>
          <w:szCs w:val="24"/>
        </w:rPr>
        <w:t>:</w:t>
      </w:r>
    </w:p>
    <w:p w:rsidR="007941C7" w:rsidRDefault="00F56DB6">
      <w:pPr>
        <w:pStyle w:val="ListParagraph1"/>
        <w:numPr>
          <w:ilvl w:val="0"/>
          <w:numId w:val="20"/>
        </w:numPr>
        <w:spacing w:line="480" w:lineRule="auto"/>
        <w:ind w:left="1418" w:hanging="284"/>
        <w:jc w:val="both"/>
        <w:rPr>
          <w:rFonts w:asciiTheme="majorBidi" w:hAnsiTheme="majorBidi" w:cstheme="majorBidi"/>
          <w:sz w:val="24"/>
          <w:szCs w:val="24"/>
        </w:rPr>
      </w:pPr>
      <w:r>
        <w:rPr>
          <w:rFonts w:asciiTheme="majorBidi" w:hAnsiTheme="majorBidi" w:cstheme="majorBidi"/>
          <w:sz w:val="24"/>
          <w:szCs w:val="24"/>
        </w:rPr>
        <w:lastRenderedPageBreak/>
        <w:t>Peningkatan efisiensi, yakni bahwa inovasi daerah yang dilak</w:t>
      </w:r>
      <w:r>
        <w:rPr>
          <w:rFonts w:asciiTheme="majorBidi" w:hAnsiTheme="majorBidi" w:cstheme="majorBidi"/>
          <w:sz w:val="24"/>
          <w:szCs w:val="24"/>
        </w:rPr>
        <w:t>ukan harus seminimal mungkin menggunakan sumber daya dalam proses pelaksanaanya.</w:t>
      </w:r>
    </w:p>
    <w:p w:rsidR="007941C7" w:rsidRDefault="00F56DB6">
      <w:pPr>
        <w:pStyle w:val="ListParagraph1"/>
        <w:numPr>
          <w:ilvl w:val="0"/>
          <w:numId w:val="20"/>
        </w:numPr>
        <w:spacing w:line="480" w:lineRule="auto"/>
        <w:ind w:left="1418" w:hanging="284"/>
        <w:jc w:val="both"/>
        <w:rPr>
          <w:rFonts w:asciiTheme="majorBidi" w:hAnsiTheme="majorBidi" w:cstheme="majorBidi"/>
          <w:sz w:val="24"/>
          <w:szCs w:val="24"/>
        </w:rPr>
      </w:pPr>
      <w:r>
        <w:rPr>
          <w:rFonts w:asciiTheme="majorBidi" w:hAnsiTheme="majorBidi" w:cstheme="majorBidi"/>
          <w:sz w:val="24"/>
          <w:szCs w:val="24"/>
        </w:rPr>
        <w:t>Perbaikan efektifitas, yakni sampai seberapa jauh tujuan inovasi daerah tercapai sesuai target.</w:t>
      </w:r>
    </w:p>
    <w:p w:rsidR="007941C7" w:rsidRDefault="00F56DB6">
      <w:pPr>
        <w:pStyle w:val="ListParagraph1"/>
        <w:numPr>
          <w:ilvl w:val="0"/>
          <w:numId w:val="20"/>
        </w:numPr>
        <w:spacing w:line="480" w:lineRule="auto"/>
        <w:ind w:left="1418" w:hanging="284"/>
        <w:jc w:val="both"/>
        <w:rPr>
          <w:rFonts w:asciiTheme="majorBidi" w:hAnsiTheme="majorBidi" w:cstheme="majorBidi"/>
          <w:sz w:val="24"/>
          <w:szCs w:val="24"/>
        </w:rPr>
      </w:pPr>
      <w:r>
        <w:rPr>
          <w:rFonts w:asciiTheme="majorBidi" w:hAnsiTheme="majorBidi" w:cstheme="majorBidi"/>
          <w:sz w:val="24"/>
          <w:szCs w:val="24"/>
        </w:rPr>
        <w:t>Perbaikan kualitas layanan, yakni bahwa inovasi daerah harus dapat memenuhi har</w:t>
      </w:r>
      <w:r>
        <w:rPr>
          <w:rFonts w:asciiTheme="majorBidi" w:hAnsiTheme="majorBidi" w:cstheme="majorBidi"/>
          <w:sz w:val="24"/>
          <w:szCs w:val="24"/>
        </w:rPr>
        <w:t>apan masyarakat untuk mendapatkan pelayanan yang murah, mudah dan cepat.</w:t>
      </w:r>
    </w:p>
    <w:p w:rsidR="007941C7" w:rsidRDefault="00F56DB6">
      <w:pPr>
        <w:pStyle w:val="ListParagraph1"/>
        <w:numPr>
          <w:ilvl w:val="0"/>
          <w:numId w:val="20"/>
        </w:numPr>
        <w:spacing w:line="480" w:lineRule="auto"/>
        <w:ind w:left="1418" w:hanging="284"/>
        <w:jc w:val="both"/>
        <w:rPr>
          <w:rFonts w:asciiTheme="majorBidi" w:hAnsiTheme="majorBidi" w:cstheme="majorBidi"/>
          <w:sz w:val="24"/>
          <w:szCs w:val="24"/>
        </w:rPr>
      </w:pPr>
      <w:r>
        <w:rPr>
          <w:rFonts w:asciiTheme="majorBidi" w:hAnsiTheme="majorBidi" w:cstheme="majorBidi"/>
          <w:sz w:val="24"/>
          <w:szCs w:val="24"/>
        </w:rPr>
        <w:t>Tidak ada konflik kepentingan, yakni bahwa inisiator tidak memiliki kepentingan pribadi untuk menguntungkan diri sendiri dan/ atau orang lain.</w:t>
      </w:r>
    </w:p>
    <w:p w:rsidR="007941C7" w:rsidRDefault="00F56DB6">
      <w:pPr>
        <w:pStyle w:val="ListParagraph1"/>
        <w:numPr>
          <w:ilvl w:val="0"/>
          <w:numId w:val="20"/>
        </w:numPr>
        <w:spacing w:line="480" w:lineRule="auto"/>
        <w:ind w:left="1418" w:hanging="284"/>
        <w:jc w:val="both"/>
        <w:rPr>
          <w:rFonts w:asciiTheme="majorBidi" w:hAnsiTheme="majorBidi" w:cstheme="majorBidi"/>
          <w:sz w:val="24"/>
          <w:szCs w:val="24"/>
        </w:rPr>
      </w:pPr>
      <w:r>
        <w:rPr>
          <w:rFonts w:asciiTheme="majorBidi" w:hAnsiTheme="majorBidi" w:cstheme="majorBidi"/>
          <w:sz w:val="24"/>
          <w:szCs w:val="24"/>
        </w:rPr>
        <w:t>Berorientasi kepentingan umum, yakni bah</w:t>
      </w:r>
      <w:r>
        <w:rPr>
          <w:rFonts w:asciiTheme="majorBidi" w:hAnsiTheme="majorBidi" w:cstheme="majorBidi"/>
          <w:sz w:val="24"/>
          <w:szCs w:val="24"/>
        </w:rPr>
        <w:t>wa inovasi daerah diarahkan untuk kepentingan bangsa dan negara, kepentingan bersama rakyat dengan memperhatikan asas pembangunan nasional serta tidak diskriminatif terhadap suku, agama dan kepercayaan, ras, antar golongan, dan gender.</w:t>
      </w:r>
    </w:p>
    <w:p w:rsidR="007941C7" w:rsidRDefault="00F56DB6">
      <w:pPr>
        <w:pStyle w:val="ListParagraph1"/>
        <w:numPr>
          <w:ilvl w:val="0"/>
          <w:numId w:val="20"/>
        </w:numPr>
        <w:spacing w:line="480" w:lineRule="auto"/>
        <w:ind w:left="1418" w:hanging="284"/>
        <w:jc w:val="both"/>
        <w:rPr>
          <w:rFonts w:asciiTheme="majorBidi" w:hAnsiTheme="majorBidi" w:cstheme="majorBidi"/>
          <w:sz w:val="24"/>
          <w:szCs w:val="24"/>
        </w:rPr>
      </w:pPr>
      <w:r>
        <w:rPr>
          <w:rFonts w:asciiTheme="majorBidi" w:hAnsiTheme="majorBidi" w:cstheme="majorBidi"/>
          <w:sz w:val="24"/>
          <w:szCs w:val="24"/>
        </w:rPr>
        <w:t xml:space="preserve">Dilakukan secara </w:t>
      </w:r>
      <w:r>
        <w:rPr>
          <w:rFonts w:asciiTheme="majorBidi" w:hAnsiTheme="majorBidi" w:cstheme="majorBidi"/>
          <w:sz w:val="24"/>
          <w:szCs w:val="24"/>
        </w:rPr>
        <w:t>terbuka, yakni bahwa inovasi daerah yang dilaksanakan dapat diakses oleh seluruh masyarakat baik yang ada di pemerintahan daerah yang bersangkutan maupun pemerintahan daerah lain.</w:t>
      </w:r>
    </w:p>
    <w:p w:rsidR="007941C7" w:rsidRDefault="00F56DB6">
      <w:pPr>
        <w:pStyle w:val="ListParagraph1"/>
        <w:numPr>
          <w:ilvl w:val="0"/>
          <w:numId w:val="20"/>
        </w:numPr>
        <w:spacing w:line="480" w:lineRule="auto"/>
        <w:ind w:left="1418" w:hanging="284"/>
        <w:jc w:val="both"/>
        <w:rPr>
          <w:rFonts w:asciiTheme="majorBidi" w:hAnsiTheme="majorBidi" w:cstheme="majorBidi"/>
          <w:sz w:val="24"/>
          <w:szCs w:val="24"/>
        </w:rPr>
      </w:pPr>
      <w:r>
        <w:rPr>
          <w:rFonts w:asciiTheme="majorBidi" w:hAnsiTheme="majorBidi" w:cstheme="majorBidi"/>
          <w:sz w:val="24"/>
          <w:szCs w:val="24"/>
        </w:rPr>
        <w:t>Memenuhi nilai kepatutan, yakni bahwa inovasi daerah yang dilaksanakan tidak</w:t>
      </w:r>
      <w:r>
        <w:rPr>
          <w:rFonts w:asciiTheme="majorBidi" w:hAnsiTheme="majorBidi" w:cstheme="majorBidi"/>
          <w:sz w:val="24"/>
          <w:szCs w:val="24"/>
        </w:rPr>
        <w:t xml:space="preserve"> bertentangan dengan etika dan kebiasaan atau adat istiadat daerah setempat</w:t>
      </w:r>
    </w:p>
    <w:p w:rsidR="007941C7" w:rsidRDefault="00F56DB6">
      <w:pPr>
        <w:pStyle w:val="ListParagraph1"/>
        <w:numPr>
          <w:ilvl w:val="0"/>
          <w:numId w:val="20"/>
        </w:numPr>
        <w:spacing w:line="480" w:lineRule="auto"/>
        <w:ind w:left="1418" w:hanging="284"/>
        <w:jc w:val="both"/>
        <w:rPr>
          <w:rFonts w:asciiTheme="majorBidi" w:hAnsiTheme="majorBidi" w:cstheme="majorBidi"/>
          <w:sz w:val="24"/>
          <w:szCs w:val="24"/>
        </w:rPr>
      </w:pPr>
      <w:r>
        <w:rPr>
          <w:rFonts w:asciiTheme="majorBidi" w:hAnsiTheme="majorBidi" w:cstheme="majorBidi"/>
          <w:sz w:val="24"/>
          <w:szCs w:val="24"/>
        </w:rPr>
        <w:lastRenderedPageBreak/>
        <w:t>Dapat dipertanggungjawabkan hasilnya tidak untuk kepentingan diri sendiri, yakni bahwa hasil inovasi daerah tersebut dapat diukut dan dibuktkan manfaatnya bagi masyarakat.</w:t>
      </w:r>
    </w:p>
    <w:p w:rsidR="007941C7" w:rsidRDefault="00F56DB6">
      <w:pPr>
        <w:spacing w:line="480" w:lineRule="auto"/>
        <w:ind w:left="851" w:firstLine="850"/>
        <w:jc w:val="both"/>
        <w:rPr>
          <w:rFonts w:asciiTheme="majorBidi" w:hAnsiTheme="majorBidi" w:cstheme="majorBidi"/>
          <w:sz w:val="24"/>
          <w:szCs w:val="24"/>
        </w:rPr>
      </w:pPr>
      <w:r>
        <w:rPr>
          <w:rFonts w:asciiTheme="majorBidi" w:hAnsiTheme="majorBidi" w:cstheme="majorBidi"/>
          <w:sz w:val="24"/>
          <w:szCs w:val="24"/>
        </w:rPr>
        <w:t>Indikato</w:t>
      </w:r>
      <w:r>
        <w:rPr>
          <w:rFonts w:asciiTheme="majorBidi" w:hAnsiTheme="majorBidi" w:cstheme="majorBidi"/>
          <w:sz w:val="24"/>
          <w:szCs w:val="24"/>
        </w:rPr>
        <w:t>r-indikator pemerintahan innovatif mengandung kualitas yang diarahkan untuk kepentingan bersama atau masyarakat, bukan untuk keuntungan pihak tertentu, memiliki pembiayaan/anggaran yang jelas, dan memerlukan kolaborasi antara pemerintah dan masyarakat. Ind</w:t>
      </w:r>
      <w:r>
        <w:rPr>
          <w:rFonts w:asciiTheme="majorBidi" w:hAnsiTheme="majorBidi" w:cstheme="majorBidi"/>
          <w:sz w:val="24"/>
          <w:szCs w:val="24"/>
        </w:rPr>
        <w:t>ikator pertama adalah dampak inovasi terhadap daerah dan masyarakat, kedua pengembangan sumber daya inovasi, ketiga dukungan anggaran atau pembiayaan lain yang sah, keempat berorientasi pada kepentingan umum, dan kelima akan melibatkan partisipasi publik.</w:t>
      </w:r>
    </w:p>
    <w:p w:rsidR="007941C7" w:rsidRDefault="00F56DB6">
      <w:pPr>
        <w:pStyle w:val="Heading3"/>
        <w:numPr>
          <w:ilvl w:val="2"/>
          <w:numId w:val="14"/>
        </w:numPr>
        <w:ind w:left="851" w:hanging="284"/>
      </w:pPr>
      <w:bookmarkStart w:id="107" w:name="_Toc1643632790"/>
      <w:bookmarkStart w:id="108" w:name="_Toc568574047"/>
      <w:bookmarkStart w:id="109" w:name="_Toc2094375459"/>
      <w:bookmarkStart w:id="110" w:name="_Toc2099874789"/>
      <w:r>
        <w:t>Pelayanan Prima</w:t>
      </w:r>
      <w:bookmarkEnd w:id="107"/>
      <w:bookmarkEnd w:id="108"/>
      <w:bookmarkEnd w:id="109"/>
      <w:bookmarkEnd w:id="110"/>
      <w:r>
        <w:t xml:space="preserve"> </w:t>
      </w:r>
    </w:p>
    <w:p w:rsidR="007941C7" w:rsidRDefault="00F56DB6">
      <w:pPr>
        <w:pStyle w:val="Heading4"/>
        <w:numPr>
          <w:ilvl w:val="3"/>
          <w:numId w:val="14"/>
        </w:numPr>
        <w:spacing w:before="0" w:line="480" w:lineRule="auto"/>
        <w:ind w:left="1701" w:hanging="850"/>
        <w:rPr>
          <w:rFonts w:ascii="Times New Roman Bold" w:hAnsi="Times New Roman Bold" w:cs="Times New Roman Bold"/>
          <w:b/>
          <w:bCs/>
          <w:szCs w:val="24"/>
        </w:rPr>
      </w:pPr>
      <w:bookmarkStart w:id="111" w:name="_Toc763881436"/>
      <w:r>
        <w:rPr>
          <w:rFonts w:ascii="Times New Roman Bold" w:hAnsi="Times New Roman Bold" w:cs="Times New Roman Bold"/>
          <w:b/>
          <w:bCs/>
          <w:szCs w:val="24"/>
        </w:rPr>
        <w:t>Pengertian</w:t>
      </w:r>
      <w:bookmarkEnd w:id="111"/>
      <w:r>
        <w:rPr>
          <w:rFonts w:ascii="Times New Roman Bold" w:hAnsi="Times New Roman Bold" w:cs="Times New Roman Bold"/>
          <w:b/>
          <w:bCs/>
          <w:szCs w:val="24"/>
        </w:rPr>
        <w:t xml:space="preserve"> </w:t>
      </w:r>
    </w:p>
    <w:p w:rsidR="007941C7" w:rsidRDefault="00F56DB6">
      <w:pPr>
        <w:spacing w:after="0" w:line="480" w:lineRule="auto"/>
        <w:ind w:left="720" w:firstLine="720"/>
        <w:jc w:val="both"/>
        <w:rPr>
          <w:rFonts w:asciiTheme="majorBidi" w:hAnsiTheme="majorBidi" w:cstheme="majorBidi"/>
          <w:sz w:val="24"/>
          <w:szCs w:val="24"/>
        </w:rPr>
      </w:pPr>
      <w:r>
        <w:rPr>
          <w:rFonts w:asciiTheme="majorBidi" w:hAnsiTheme="majorBidi" w:cstheme="majorBidi"/>
          <w:sz w:val="24"/>
          <w:szCs w:val="24"/>
        </w:rPr>
        <w:t>Pelayanan Prima adalah setiap kegiatan yang memberikan nilai tambah dan memenuhi atau melebihi harapan pelanggan. Pelayanan prima adalah terjemahan dari istilah "</w:t>
      </w:r>
      <w:r>
        <w:rPr>
          <w:rFonts w:asciiTheme="majorBidi" w:hAnsiTheme="majorBidi" w:cstheme="majorBidi"/>
          <w:i/>
          <w:iCs/>
          <w:sz w:val="24"/>
          <w:szCs w:val="24"/>
        </w:rPr>
        <w:t>excellent service</w:t>
      </w:r>
      <w:r>
        <w:rPr>
          <w:rFonts w:asciiTheme="majorBidi" w:hAnsiTheme="majorBidi" w:cstheme="majorBidi"/>
          <w:sz w:val="24"/>
          <w:szCs w:val="24"/>
        </w:rPr>
        <w:t xml:space="preserve">" dan secara harfiah berarti "pelayanan terbaik </w:t>
      </w:r>
      <w:r>
        <w:rPr>
          <w:rFonts w:asciiTheme="majorBidi" w:hAnsiTheme="majorBidi" w:cstheme="majorBidi"/>
          <w:sz w:val="24"/>
          <w:szCs w:val="24"/>
        </w:rPr>
        <w:t xml:space="preserve">atau sangat baik". Diberikan predikat sangat baik atau terbaik karena sesuai dengan standar pelayanan yang berlaku atau dimiliki oleh instansi penyedia jasa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{"citationItems":[{"id":"ITEM-1","itemData":{"abstract":"Pelayanan prima dan kep</w:instrText>
      </w:r>
      <w:r>
        <w:rPr>
          <w:rFonts w:asciiTheme="majorBidi" w:hAnsiTheme="majorBidi" w:cstheme="majorBidi"/>
          <w:sz w:val="24"/>
          <w:szCs w:val="24"/>
        </w:rPr>
        <w:instrText>uasan pelanggan di Kantor Pelayanan Perbendaharaan Negara (KPPN) Makassar II. Skripsi, Program studi Ilmu Administrasi Negara, Fakultas Ilmu Sosial Universitas Negeri Makassar. Dibimbing oleh Herlina Sakawati dan Muh Nur Yamin. Penelitian bertujuan mengeta</w:instrText>
      </w:r>
      <w:r>
        <w:rPr>
          <w:rFonts w:asciiTheme="majorBidi" w:hAnsiTheme="majorBidi" w:cstheme="majorBidi"/>
          <w:sz w:val="24"/>
          <w:szCs w:val="24"/>
        </w:rPr>
        <w:instrText>hui pengaruh pelayanan prima terhadap kepuasan pelanggan di Kantor Pelayanan Perbendaharaan Negara (KPPN) Makassar II dengan metode penelitian deskriptif dan dengan pendekatan kuantitatif. Penarikan sampel secara sampling insidental. Teknik pengumpulan dat</w:instrText>
      </w:r>
      <w:r>
        <w:rPr>
          <w:rFonts w:asciiTheme="majorBidi" w:hAnsiTheme="majorBidi" w:cstheme="majorBidi"/>
          <w:sz w:val="24"/>
          <w:szCs w:val="24"/>
        </w:rPr>
        <w:instrText>a menggunakan observasi, kuesioner, dan dokumentasi. Teknik analisis data menggunakan analisis regresi linear sederhana.Hasil penelitian menunjukkan bahwa kepuasan pelanggan di Kantor Pelayanan Perbendaharaan Negara (KPPN) Makassar II dipengaruhi oleh fakt</w:instrText>
      </w:r>
      <w:r>
        <w:rPr>
          <w:rFonts w:asciiTheme="majorBidi" w:hAnsiTheme="majorBidi" w:cstheme="majorBidi"/>
          <w:sz w:val="24"/>
          <w:szCs w:val="24"/>
        </w:rPr>
        <w:instrText>or pelayanan prima, persamaan regresi Y= 2,997 + 0,308X. Tinjauan faktor pelayanan prima didominasi unsur penampilan dan sikap pegawai disebabkan kedua unsur tersebut menjadi hal pertama yang diperhatikan pelanggan. Kuatnya penampilan dan sikap karena meru</w:instrText>
      </w:r>
      <w:r>
        <w:rPr>
          <w:rFonts w:asciiTheme="majorBidi" w:hAnsiTheme="majorBidi" w:cstheme="majorBidi"/>
          <w:sz w:val="24"/>
          <w:szCs w:val="24"/>
        </w:rPr>
        <w:instrText>pakan cerminan sosok dan citra diri yang sangat berperan terhadap penilaian orang lain terhadap seseorang. Keahlian atau keterampilan yang baik dan kualitas kerja yang tinggi memang sangat dibutuhkan, akan tetapi kesan yang buruk dapat menutupi keahlian ya</w:instrText>
      </w:r>
      <w:r>
        <w:rPr>
          <w:rFonts w:asciiTheme="majorBidi" w:hAnsiTheme="majorBidi" w:cstheme="majorBidi"/>
          <w:sz w:val="24"/>
          <w:szCs w:val="24"/>
        </w:rPr>
        <w:instrText>ng paling sempurna sekalipun","author":[{"dropping-particle":"","family":"Silvia","given":"Febi","non-dropping-particle":"","parse-names":false,"suffix":""}],"container-title":"Pelayanan Prima dan Kepuasan Pelanggan di Kantor Pelayanan Perbendaharaan Negar</w:instrText>
      </w:r>
      <w:r>
        <w:rPr>
          <w:rFonts w:asciiTheme="majorBidi" w:hAnsiTheme="majorBidi" w:cstheme="majorBidi"/>
          <w:sz w:val="24"/>
          <w:szCs w:val="24"/>
        </w:rPr>
        <w:instrText>a (KPPN) Makassar II","id":"ITEM-1","issued":{"date-parts":[["2018"]]},"page":"1-12","title":"Pelayanan Prima dan Kepuasan Pelanggan di Kantor Pelayanan Perbendaharaan Negata (KPPN) Makassar II","type":"article-journal"},"locator":"4","uris":["http://www.m</w:instrText>
      </w:r>
      <w:r>
        <w:rPr>
          <w:rFonts w:asciiTheme="majorBidi" w:hAnsiTheme="majorBidi" w:cstheme="majorBidi"/>
          <w:sz w:val="24"/>
          <w:szCs w:val="24"/>
        </w:rPr>
        <w:instrText>endeley.com/documents/?uuid=b68a1057-259a-4c2c-a144-df3623f081db"]}],"mendeley":{"formattedCitation":"(Silvia, 2018, p. 4)","plainTextFormattedCitation":"(Silvia, 2018, p. 4)","previouslyFormattedCitation":"(Silvia, 2018, p. 4)"},"properties":{"noteIndex":</w:instrText>
      </w:r>
      <w:r>
        <w:rPr>
          <w:rFonts w:asciiTheme="majorBidi" w:hAnsiTheme="majorBidi" w:cstheme="majorBidi"/>
          <w:sz w:val="24"/>
          <w:szCs w:val="24"/>
        </w:rPr>
        <w:instrText>0},"schema":"https://github.com/citation-style-language/schema/raw/master/csl-citation.json"}</w:instrText>
      </w:r>
      <w:r>
        <w:rPr>
          <w:rFonts w:asciiTheme="majorBidi" w:hAnsiTheme="majorBidi" w:cstheme="majorBidi"/>
          <w:sz w:val="24"/>
          <w:szCs w:val="24"/>
        </w:rPr>
        <w:fldChar w:fldCharType="separate"/>
      </w:r>
      <w:r>
        <w:rPr>
          <w:rFonts w:asciiTheme="majorBidi" w:hAnsiTheme="majorBidi" w:cstheme="majorBidi"/>
          <w:sz w:val="24"/>
          <w:szCs w:val="24"/>
        </w:rPr>
        <w:t>(Silvia, 2018, p. 4)</w:t>
      </w:r>
      <w:r>
        <w:rPr>
          <w:rFonts w:asciiTheme="majorBidi" w:hAnsiTheme="majorBidi" w:cstheme="majorBidi"/>
          <w:sz w:val="24"/>
          <w:szCs w:val="24"/>
        </w:rPr>
        <w:fldChar w:fldCharType="end"/>
      </w:r>
      <w:r>
        <w:rPr>
          <w:rFonts w:asciiTheme="majorBidi" w:hAnsiTheme="majorBidi" w:cstheme="majorBidi"/>
          <w:sz w:val="24"/>
          <w:szCs w:val="24"/>
        </w:rPr>
        <w:t>.</w:t>
      </w:r>
    </w:p>
    <w:p w:rsidR="007941C7" w:rsidRDefault="00F56DB6">
      <w:pPr>
        <w:spacing w:after="0" w:line="480" w:lineRule="auto"/>
        <w:ind w:left="851" w:firstLine="709"/>
        <w:jc w:val="both"/>
        <w:rPr>
          <w:rFonts w:asciiTheme="majorBidi" w:hAnsiTheme="majorBidi" w:cstheme="majorBidi"/>
          <w:sz w:val="24"/>
          <w:szCs w:val="24"/>
        </w:rPr>
      </w:pPr>
      <w:r>
        <w:rPr>
          <w:rFonts w:asciiTheme="majorBidi" w:hAnsiTheme="majorBidi" w:cstheme="majorBidi"/>
          <w:sz w:val="24"/>
          <w:szCs w:val="24"/>
        </w:rPr>
        <w:t xml:space="preserve">Menurut Dartono dan Setyabudi dalam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{"citationItems":[{"id":"ITEM-1","itemData":{"abstract":"Pelayanan prima dan kepuas</w:instrText>
      </w:r>
      <w:r>
        <w:rPr>
          <w:rFonts w:asciiTheme="majorBidi" w:hAnsiTheme="majorBidi" w:cstheme="majorBidi"/>
          <w:sz w:val="24"/>
          <w:szCs w:val="24"/>
        </w:rPr>
        <w:instrText>an pelanggan di Kantor Pelayanan Perbendaharaan Negara (KPPN) Makassar II. Skripsi, Program studi Ilmu Administrasi Negara, Fakultas Ilmu Sosial Universitas Negeri Makassar. Dibimbing oleh Herlina Sakawati dan Muh Nur Yamin. Penelitian bertujuan mengetahui</w:instrText>
      </w:r>
      <w:r>
        <w:rPr>
          <w:rFonts w:asciiTheme="majorBidi" w:hAnsiTheme="majorBidi" w:cstheme="majorBidi"/>
          <w:sz w:val="24"/>
          <w:szCs w:val="24"/>
        </w:rPr>
        <w:instrText xml:space="preserve"> pengaruh pelayanan prima terhadap kepuasan pelanggan di Kantor Pelayanan Perbendaharaan Negara (KPPN) Makassar II dengan metode penelitian deskriptif dan dengan pendekatan kuantitatif. Penarikan sampel secara sampling insidental. Teknik pengumpulan data m</w:instrText>
      </w:r>
      <w:r>
        <w:rPr>
          <w:rFonts w:asciiTheme="majorBidi" w:hAnsiTheme="majorBidi" w:cstheme="majorBidi"/>
          <w:sz w:val="24"/>
          <w:szCs w:val="24"/>
        </w:rPr>
        <w:instrText xml:space="preserve">enggunakan observasi, kuesioner, dan dokumentasi. Teknik analisis data menggunakan analisis regresi linear sederhana.Hasil penelitian menunjukkan bahwa kepuasan pelanggan di Kantor Pelayanan Perbendaharaan Negara (KPPN) Makassar II dipengaruhi oleh faktor </w:instrText>
      </w:r>
      <w:r>
        <w:rPr>
          <w:rFonts w:asciiTheme="majorBidi" w:hAnsiTheme="majorBidi" w:cstheme="majorBidi"/>
          <w:sz w:val="24"/>
          <w:szCs w:val="24"/>
        </w:rPr>
        <w:instrText>pelayanan prima, persamaan regresi Y= 2,997 + 0,308X. Tinjauan faktor pelayanan prima didominasi unsur penampilan dan sikap pegawai disebabkan kedua unsur tersebut menjadi hal pertama yang diperhatikan pelanggan. Kuatnya penampilan dan sikap karena merupak</w:instrText>
      </w:r>
      <w:r>
        <w:rPr>
          <w:rFonts w:asciiTheme="majorBidi" w:hAnsiTheme="majorBidi" w:cstheme="majorBidi"/>
          <w:sz w:val="24"/>
          <w:szCs w:val="24"/>
        </w:rPr>
        <w:instrText xml:space="preserve">an cerminan sosok dan citra diri yang sangat berperan terhadap penilaian orang lain terhadap seseorang. Keahlian atau keterampilan yang baik dan kualitas kerja yang tinggi memang sangat dibutuhkan, akan tetapi kesan yang buruk dapat menutupi keahlian yang </w:instrText>
      </w:r>
      <w:r>
        <w:rPr>
          <w:rFonts w:asciiTheme="majorBidi" w:hAnsiTheme="majorBidi" w:cstheme="majorBidi"/>
          <w:sz w:val="24"/>
          <w:szCs w:val="24"/>
        </w:rPr>
        <w:instrText>paling sempurna sekalipun","author":[{"dropping-particle":"","family":"Silvia","given":"Febi","non-dropping-particle":"","parse-names":false,"suffix":""}],"container-title":"Pelayanan Prima dan Kepuasan Pelanggan di Kantor Pelayanan Perbendaharaan Negara (</w:instrText>
      </w:r>
      <w:r>
        <w:rPr>
          <w:rFonts w:asciiTheme="majorBidi" w:hAnsiTheme="majorBidi" w:cstheme="majorBidi"/>
          <w:sz w:val="24"/>
          <w:szCs w:val="24"/>
        </w:rPr>
        <w:instrText>KPPN) Makassar II","id":"ITEM-1","issued":{"date-parts":[["2018"]]},"page":"1-12","title":"Pelayanan Prima dan Kepuasan Pelanggan di Kantor Pelayanan Perbendaharaan Negata (KPPN) Makassar II","type":"article-journal"},"locator":"4","uris":["http://www.mend</w:instrText>
      </w:r>
      <w:r>
        <w:rPr>
          <w:rFonts w:asciiTheme="majorBidi" w:hAnsiTheme="majorBidi" w:cstheme="majorBidi"/>
          <w:sz w:val="24"/>
          <w:szCs w:val="24"/>
        </w:rPr>
        <w:instrText>eley.com/documents/?uuid=b68a1057-259a-4c2c-a144-df3623f081db"]}],"mendeley":{"formattedCitation":"(Silvia, 2018, p. 4)","plainTextFormattedCitation":"(Silvia, 2018, p. 4)","previouslyFormattedCitation":"(Silvia, 2018, p. 4)"},"properties":{"noteIndex":0},</w:instrText>
      </w:r>
      <w:r>
        <w:rPr>
          <w:rFonts w:asciiTheme="majorBidi" w:hAnsiTheme="majorBidi" w:cstheme="majorBidi"/>
          <w:sz w:val="24"/>
          <w:szCs w:val="24"/>
        </w:rPr>
        <w:instrText>"schema":"https://github.com/citation-style-language/schema/raw/master/csl-citation.json"}</w:instrText>
      </w:r>
      <w:r>
        <w:rPr>
          <w:rFonts w:asciiTheme="majorBidi" w:hAnsiTheme="majorBidi" w:cstheme="majorBidi"/>
          <w:sz w:val="24"/>
          <w:szCs w:val="24"/>
        </w:rPr>
        <w:fldChar w:fldCharType="separate"/>
      </w:r>
      <w:r>
        <w:rPr>
          <w:rFonts w:asciiTheme="majorBidi" w:hAnsiTheme="majorBidi" w:cstheme="majorBidi"/>
          <w:sz w:val="24"/>
          <w:szCs w:val="24"/>
        </w:rPr>
        <w:t>(Silvia, 2018, p. 4)</w:t>
      </w:r>
      <w:r>
        <w:rPr>
          <w:rFonts w:asciiTheme="majorBidi" w:hAnsiTheme="majorBidi" w:cstheme="majorBidi"/>
          <w:sz w:val="24"/>
          <w:szCs w:val="24"/>
        </w:rPr>
        <w:fldChar w:fldCharType="end"/>
      </w:r>
      <w:r>
        <w:rPr>
          <w:rFonts w:asciiTheme="majorBidi" w:hAnsiTheme="majorBidi" w:cstheme="majorBidi"/>
          <w:sz w:val="24"/>
          <w:szCs w:val="24"/>
        </w:rPr>
        <w:t xml:space="preserve"> pelayanan terbaik yang dapat diberikan perusahaan adalah pelayanan </w:t>
      </w:r>
      <w:r>
        <w:rPr>
          <w:rFonts w:asciiTheme="majorBidi" w:hAnsiTheme="majorBidi" w:cstheme="majorBidi"/>
          <w:sz w:val="24"/>
          <w:szCs w:val="24"/>
        </w:rPr>
        <w:lastRenderedPageBreak/>
        <w:t xml:space="preserve">yang memenuhi harapan dan kebutuhan baik pelanggan di dalam maupun di luar perusahaan. Pelayanan terbaik disebut sebagai pelayanan prima. Rahmayanty dalam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w:instrText>
      </w:r>
      <w:r>
        <w:rPr>
          <w:rFonts w:asciiTheme="majorBidi" w:hAnsiTheme="majorBidi" w:cstheme="majorBidi"/>
          <w:sz w:val="24"/>
          <w:szCs w:val="24"/>
        </w:rPr>
        <w:instrText>s":[{"id":"ITEM-1","itemData":{"abstract":"Pelayanan prima dan kepuasan pelanggan di Kantor Pelayanan Perbendaharaan Negara (KPPN) Makassar II. Skripsi, Program studi Ilmu Administrasi Negara, Fakultas Ilmu Sosial Universitas Negeri Makassar. Dibimbing ole</w:instrText>
      </w:r>
      <w:r>
        <w:rPr>
          <w:rFonts w:asciiTheme="majorBidi" w:hAnsiTheme="majorBidi" w:cstheme="majorBidi"/>
          <w:sz w:val="24"/>
          <w:szCs w:val="24"/>
        </w:rPr>
        <w:instrText>h Herlina Sakawati dan Muh Nur Yamin. Penelitian bertujuan mengetahui pengaruh pelayanan prima terhadap kepuasan pelanggan di Kantor Pelayanan Perbendaharaan Negara (KPPN) Makassar II dengan metode penelitian deskriptif dan dengan pendekatan kuantitatif. P</w:instrText>
      </w:r>
      <w:r>
        <w:rPr>
          <w:rFonts w:asciiTheme="majorBidi" w:hAnsiTheme="majorBidi" w:cstheme="majorBidi"/>
          <w:sz w:val="24"/>
          <w:szCs w:val="24"/>
        </w:rPr>
        <w:instrText>enarikan sampel secara sampling insidental. Teknik pengumpulan data menggunakan observasi, kuesioner, dan dokumentasi. Teknik analisis data menggunakan analisis regresi linear sederhana.Hasil penelitian menunjukkan bahwa kepuasan pelanggan di Kantor Pelaya</w:instrText>
      </w:r>
      <w:r>
        <w:rPr>
          <w:rFonts w:asciiTheme="majorBidi" w:hAnsiTheme="majorBidi" w:cstheme="majorBidi"/>
          <w:sz w:val="24"/>
          <w:szCs w:val="24"/>
        </w:rPr>
        <w:instrText>nan Perbendaharaan Negara (KPPN) Makassar II dipengaruhi oleh faktor pelayanan prima, persamaan regresi Y= 2,997 + 0,308X. Tinjauan faktor pelayanan prima didominasi unsur penampilan dan sikap pegawai disebabkan kedua unsur tersebut menjadi hal pertama yan</w:instrText>
      </w:r>
      <w:r>
        <w:rPr>
          <w:rFonts w:asciiTheme="majorBidi" w:hAnsiTheme="majorBidi" w:cstheme="majorBidi"/>
          <w:sz w:val="24"/>
          <w:szCs w:val="24"/>
        </w:rPr>
        <w:instrText>g diperhatikan pelanggan. Kuatnya penampilan dan sikap karena merupakan cerminan sosok dan citra diri yang sangat berperan terhadap penilaian orang lain terhadap seseorang. Keahlian atau keterampilan yang baik dan kualitas kerja yang tinggi memang sangat d</w:instrText>
      </w:r>
      <w:r>
        <w:rPr>
          <w:rFonts w:asciiTheme="majorBidi" w:hAnsiTheme="majorBidi" w:cstheme="majorBidi"/>
          <w:sz w:val="24"/>
          <w:szCs w:val="24"/>
        </w:rPr>
        <w:instrText>ibutuhkan, akan tetapi kesan yang buruk dapat menutupi keahlian yang paling sempurna sekalipun","author":[{"dropping-particle":"","family":"Silvia","given":"Febi","non-dropping-particle":"","parse-names":false,"suffix":""}],"container-title":"Pelayanan Pri</w:instrText>
      </w:r>
      <w:r>
        <w:rPr>
          <w:rFonts w:asciiTheme="majorBidi" w:hAnsiTheme="majorBidi" w:cstheme="majorBidi"/>
          <w:sz w:val="24"/>
          <w:szCs w:val="24"/>
        </w:rPr>
        <w:instrText>ma dan Kepuasan Pelanggan di Kantor Pelayanan Perbendaharaan Negara (KPPN) Makassar II","id":"ITEM-1","issued":{"date-parts":[["2018"]]},"page":"1-12","title":"Pelayanan Prima dan Kepuasan Pelanggan di Kantor Pelayanan Perbendaharaan Negata (KPPN) Makassar</w:instrText>
      </w:r>
      <w:r>
        <w:rPr>
          <w:rFonts w:asciiTheme="majorBidi" w:hAnsiTheme="majorBidi" w:cstheme="majorBidi"/>
          <w:sz w:val="24"/>
          <w:szCs w:val="24"/>
        </w:rPr>
        <w:instrText xml:space="preserve"> II","type":"article-journal"},"locator":"4","uris":["http://www.mendeley.com/documents/?uuid=b68a1057-259a-4c2c-a144-df3623f081db"]}],"mendeley":{"formattedCitation":"(Silvia, 2018, p. 4)","plainTextFormattedCitation":"(Silvia, 2018, p. 4)","previouslyFor</w:instrText>
      </w:r>
      <w:r>
        <w:rPr>
          <w:rFonts w:asciiTheme="majorBidi" w:hAnsiTheme="majorBidi" w:cstheme="majorBidi"/>
          <w:sz w:val="24"/>
          <w:szCs w:val="24"/>
        </w:rPr>
        <w:instrText>mattedCitation":"(Silvia, 2018, p. 4)"},"properties":{"noteIndex":0},"schema":"https://github.com/citation-style-language/schema/raw/master/csl-citation.json"}</w:instrText>
      </w:r>
      <w:r>
        <w:rPr>
          <w:rFonts w:asciiTheme="majorBidi" w:hAnsiTheme="majorBidi" w:cstheme="majorBidi"/>
          <w:sz w:val="24"/>
          <w:szCs w:val="24"/>
        </w:rPr>
        <w:fldChar w:fldCharType="separate"/>
      </w:r>
      <w:r>
        <w:rPr>
          <w:rFonts w:asciiTheme="majorBidi" w:hAnsiTheme="majorBidi" w:cstheme="majorBidi"/>
          <w:sz w:val="24"/>
          <w:szCs w:val="24"/>
        </w:rPr>
        <w:t>(Silvia, 2018, p. 4)</w:t>
      </w:r>
      <w:r>
        <w:rPr>
          <w:rFonts w:asciiTheme="majorBidi" w:hAnsiTheme="majorBidi" w:cstheme="majorBidi"/>
          <w:sz w:val="24"/>
          <w:szCs w:val="24"/>
        </w:rPr>
        <w:fldChar w:fldCharType="end"/>
      </w:r>
      <w:r>
        <w:rPr>
          <w:rFonts w:asciiTheme="majorBidi" w:hAnsiTheme="majorBidi" w:cstheme="majorBidi"/>
          <w:sz w:val="24"/>
          <w:szCs w:val="24"/>
        </w:rPr>
        <w:t xml:space="preserve"> mendefinisikan pelayanan yang baik sebagai:</w:t>
      </w:r>
    </w:p>
    <w:p w:rsidR="007941C7" w:rsidRDefault="00F56DB6">
      <w:pPr>
        <w:pStyle w:val="ListParagraph1"/>
        <w:numPr>
          <w:ilvl w:val="0"/>
          <w:numId w:val="21"/>
        </w:numPr>
        <w:spacing w:after="0" w:line="480" w:lineRule="auto"/>
        <w:ind w:left="1418" w:hanging="284"/>
        <w:jc w:val="both"/>
        <w:rPr>
          <w:rFonts w:asciiTheme="majorBidi" w:hAnsiTheme="majorBidi" w:cstheme="majorBidi"/>
          <w:sz w:val="24"/>
          <w:szCs w:val="24"/>
        </w:rPr>
      </w:pPr>
      <w:r>
        <w:rPr>
          <w:rFonts w:asciiTheme="majorBidi" w:hAnsiTheme="majorBidi" w:cstheme="majorBidi"/>
          <w:sz w:val="24"/>
          <w:szCs w:val="24"/>
        </w:rPr>
        <w:t>Melebihi harapan pelanggan.</w:t>
      </w:r>
    </w:p>
    <w:p w:rsidR="007941C7" w:rsidRDefault="00F56DB6">
      <w:pPr>
        <w:pStyle w:val="ListParagraph1"/>
        <w:numPr>
          <w:ilvl w:val="0"/>
          <w:numId w:val="21"/>
        </w:numPr>
        <w:spacing w:after="0" w:line="480" w:lineRule="auto"/>
        <w:ind w:left="1418" w:hanging="284"/>
        <w:jc w:val="both"/>
        <w:rPr>
          <w:rFonts w:asciiTheme="majorBidi" w:hAnsiTheme="majorBidi" w:cstheme="majorBidi"/>
          <w:sz w:val="24"/>
          <w:szCs w:val="24"/>
        </w:rPr>
      </w:pPr>
      <w:r>
        <w:rPr>
          <w:rFonts w:asciiTheme="majorBidi" w:hAnsiTheme="majorBidi" w:cstheme="majorBidi"/>
          <w:sz w:val="24"/>
          <w:szCs w:val="24"/>
        </w:rPr>
        <w:t>P</w:t>
      </w:r>
      <w:r>
        <w:rPr>
          <w:rFonts w:asciiTheme="majorBidi" w:hAnsiTheme="majorBidi" w:cstheme="majorBidi"/>
          <w:sz w:val="24"/>
          <w:szCs w:val="24"/>
        </w:rPr>
        <w:t>elayanan dengan atribut kualitas tinggi (</w:t>
      </w:r>
      <w:r>
        <w:rPr>
          <w:rFonts w:asciiTheme="majorBidi" w:hAnsiTheme="majorBidi" w:cstheme="majorBidi"/>
          <w:i/>
          <w:iCs/>
          <w:sz w:val="24"/>
          <w:szCs w:val="24"/>
        </w:rPr>
        <w:t>good quality</w:t>
      </w:r>
      <w:r>
        <w:rPr>
          <w:rFonts w:asciiTheme="majorBidi" w:hAnsiTheme="majorBidi" w:cstheme="majorBidi"/>
          <w:sz w:val="24"/>
          <w:szCs w:val="24"/>
        </w:rPr>
        <w:t>).</w:t>
      </w:r>
    </w:p>
    <w:p w:rsidR="007941C7" w:rsidRDefault="00F56DB6">
      <w:pPr>
        <w:pStyle w:val="ListParagraph1"/>
        <w:numPr>
          <w:ilvl w:val="0"/>
          <w:numId w:val="21"/>
        </w:numPr>
        <w:spacing w:after="0" w:line="480" w:lineRule="auto"/>
        <w:ind w:left="1418" w:hanging="284"/>
        <w:jc w:val="both"/>
        <w:rPr>
          <w:rFonts w:asciiTheme="majorBidi" w:hAnsiTheme="majorBidi" w:cstheme="majorBidi"/>
          <w:sz w:val="24"/>
          <w:szCs w:val="24"/>
        </w:rPr>
      </w:pPr>
      <w:r>
        <w:rPr>
          <w:rFonts w:asciiTheme="majorBidi" w:hAnsiTheme="majorBidi" w:cstheme="majorBidi"/>
          <w:sz w:val="24"/>
          <w:szCs w:val="24"/>
        </w:rPr>
        <w:t>Menawarkan layanan terbaik sambil terus menerus, tepat, dan (andal) mengantisipasi tuntutan perubahan klien.</w:t>
      </w:r>
    </w:p>
    <w:p w:rsidR="007941C7" w:rsidRDefault="00F56DB6">
      <w:pPr>
        <w:pStyle w:val="ListParagraph1"/>
        <w:numPr>
          <w:ilvl w:val="0"/>
          <w:numId w:val="21"/>
        </w:numPr>
        <w:spacing w:after="0" w:line="480" w:lineRule="auto"/>
        <w:ind w:left="1418" w:hanging="284"/>
        <w:jc w:val="both"/>
        <w:rPr>
          <w:rFonts w:asciiTheme="majorBidi" w:hAnsiTheme="majorBidi" w:cstheme="majorBidi"/>
          <w:sz w:val="24"/>
          <w:szCs w:val="24"/>
        </w:rPr>
      </w:pPr>
      <w:r>
        <w:rPr>
          <w:rFonts w:asciiTheme="majorBidi" w:hAnsiTheme="majorBidi" w:cstheme="majorBidi"/>
          <w:sz w:val="24"/>
          <w:szCs w:val="24"/>
        </w:rPr>
        <w:t>Menyediakan konsumen dengan layanan yang memenuhi tuntutan emosional serta kebutuhan prakti</w:t>
      </w:r>
      <w:r>
        <w:rPr>
          <w:rFonts w:asciiTheme="majorBidi" w:hAnsiTheme="majorBidi" w:cstheme="majorBidi"/>
          <w:sz w:val="24"/>
          <w:szCs w:val="24"/>
        </w:rPr>
        <w:t>s mereka.</w:t>
      </w:r>
    </w:p>
    <w:p w:rsidR="007941C7" w:rsidRDefault="00F56DB6">
      <w:pPr>
        <w:spacing w:after="0" w:line="480" w:lineRule="auto"/>
        <w:ind w:left="851" w:firstLine="815"/>
        <w:jc w:val="both"/>
        <w:rPr>
          <w:rFonts w:asciiTheme="majorBidi" w:hAnsiTheme="majorBidi" w:cstheme="majorBidi"/>
          <w:sz w:val="24"/>
          <w:szCs w:val="24"/>
        </w:rPr>
      </w:pPr>
      <w:r>
        <w:rPr>
          <w:rFonts w:asciiTheme="majorBidi" w:hAnsiTheme="majorBidi" w:cstheme="majorBidi"/>
          <w:sz w:val="24"/>
          <w:szCs w:val="24"/>
        </w:rPr>
        <w:t>Secara singkat  pelayanan prima adalah pelayanan yang dapat memberikan pelanggan manfaat yang melebihi apa yang mereka harapkan.</w:t>
      </w:r>
    </w:p>
    <w:p w:rsidR="007941C7" w:rsidRDefault="00F56DB6">
      <w:pPr>
        <w:pStyle w:val="Heading4"/>
        <w:numPr>
          <w:ilvl w:val="3"/>
          <w:numId w:val="14"/>
        </w:numPr>
        <w:spacing w:before="0" w:line="480" w:lineRule="auto"/>
        <w:ind w:left="1701" w:hanging="850"/>
        <w:jc w:val="both"/>
        <w:rPr>
          <w:rFonts w:ascii="Times New Roman Bold" w:hAnsi="Times New Roman Bold" w:cs="Times New Roman Bold"/>
          <w:b/>
          <w:bCs/>
          <w:szCs w:val="24"/>
        </w:rPr>
      </w:pPr>
      <w:bookmarkStart w:id="112" w:name="_Toc898053086"/>
      <w:r>
        <w:rPr>
          <w:rFonts w:ascii="Times New Roman Bold" w:hAnsi="Times New Roman Bold" w:cs="Times New Roman Bold"/>
          <w:b/>
          <w:bCs/>
          <w:szCs w:val="24"/>
        </w:rPr>
        <w:t>Tujuan dan Fungsi</w:t>
      </w:r>
      <w:bookmarkEnd w:id="112"/>
      <w:r>
        <w:rPr>
          <w:rFonts w:ascii="Times New Roman Bold" w:hAnsi="Times New Roman Bold" w:cs="Times New Roman Bold"/>
          <w:b/>
          <w:bCs/>
          <w:szCs w:val="24"/>
        </w:rPr>
        <w:t xml:space="preserve"> </w:t>
      </w:r>
    </w:p>
    <w:p w:rsidR="007941C7" w:rsidRDefault="00F56DB6">
      <w:pPr>
        <w:spacing w:after="0" w:line="480" w:lineRule="auto"/>
        <w:ind w:left="851" w:firstLine="709"/>
        <w:jc w:val="both"/>
        <w:rPr>
          <w:rFonts w:asciiTheme="majorBidi" w:hAnsiTheme="majorBidi" w:cstheme="majorBidi"/>
          <w:sz w:val="24"/>
          <w:szCs w:val="24"/>
        </w:rPr>
      </w:pPr>
      <w:r>
        <w:rPr>
          <w:rFonts w:asciiTheme="majorBidi" w:hAnsiTheme="majorBidi" w:cstheme="majorBidi"/>
          <w:sz w:val="24"/>
          <w:szCs w:val="24"/>
        </w:rPr>
        <w:t xml:space="preserve">Tujuan pelayanan yang baik, menurut Daryanto dalam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w:instrText>
      </w:r>
      <w:r>
        <w:rPr>
          <w:rFonts w:asciiTheme="majorBidi" w:hAnsiTheme="majorBidi" w:cstheme="majorBidi"/>
          <w:sz w:val="24"/>
          <w:szCs w:val="24"/>
        </w:rPr>
        <w:instrText>ITEM-1","itemData":{"abstract":"Pelayanan prima dan kepuasan pelanggan di Kantor Pelayanan Perbendaharaan Negara (KPPN) Makassar II. Skripsi, Program studi Ilmu Administrasi Negara, Fakultas Ilmu Sosial Universitas Negeri Makassar. Dibimbing oleh Herlina S</w:instrText>
      </w:r>
      <w:r>
        <w:rPr>
          <w:rFonts w:asciiTheme="majorBidi" w:hAnsiTheme="majorBidi" w:cstheme="majorBidi"/>
          <w:sz w:val="24"/>
          <w:szCs w:val="24"/>
        </w:rPr>
        <w:instrText>akawati dan Muh Nur Yamin. Penelitian bertujuan mengetahui pengaruh pelayanan prima terhadap kepuasan pelanggan di Kantor Pelayanan Perbendaharaan Negara (KPPN) Makassar II dengan metode penelitian deskriptif dan dengan pendekatan kuantitatif. Penarikan sa</w:instrText>
      </w:r>
      <w:r>
        <w:rPr>
          <w:rFonts w:asciiTheme="majorBidi" w:hAnsiTheme="majorBidi" w:cstheme="majorBidi"/>
          <w:sz w:val="24"/>
          <w:szCs w:val="24"/>
        </w:rPr>
        <w:instrText>mpel secara sampling insidental. Teknik pengumpulan data menggunakan observasi, kuesioner, dan dokumentasi. Teknik analisis data menggunakan analisis regresi linear sederhana.Hasil penelitian menunjukkan bahwa kepuasan pelanggan di Kantor Pelayanan Perbend</w:instrText>
      </w:r>
      <w:r>
        <w:rPr>
          <w:rFonts w:asciiTheme="majorBidi" w:hAnsiTheme="majorBidi" w:cstheme="majorBidi"/>
          <w:sz w:val="24"/>
          <w:szCs w:val="24"/>
        </w:rPr>
        <w:instrText>aharaan Negara (KPPN) Makassar II dipengaruhi oleh faktor pelayanan prima, persamaan regresi Y= 2,997 + 0,308X. Tinjauan faktor pelayanan prima didominasi unsur penampilan dan sikap pegawai disebabkan kedua unsur tersebut menjadi hal pertama yang diperhati</w:instrText>
      </w:r>
      <w:r>
        <w:rPr>
          <w:rFonts w:asciiTheme="majorBidi" w:hAnsiTheme="majorBidi" w:cstheme="majorBidi"/>
          <w:sz w:val="24"/>
          <w:szCs w:val="24"/>
        </w:rPr>
        <w:instrText xml:space="preserve">kan pelanggan. Kuatnya penampilan dan sikap karena merupakan cerminan sosok dan citra diri yang sangat berperan terhadap penilaian orang lain terhadap seseorang. Keahlian atau keterampilan yang baik dan kualitas kerja yang tinggi memang sangat dibutuhkan, </w:instrText>
      </w:r>
      <w:r>
        <w:rPr>
          <w:rFonts w:asciiTheme="majorBidi" w:hAnsiTheme="majorBidi" w:cstheme="majorBidi"/>
          <w:sz w:val="24"/>
          <w:szCs w:val="24"/>
        </w:rPr>
        <w:instrText>akan tetapi kesan yang buruk dapat menutupi keahlian yang paling sempurna sekalipun","author":[{"dropping-particle":"","family":"Silvia","given":"Febi","non-dropping-particle":"","parse-names":false,"suffix":""}],"container-title":"Pelayanan Prima dan Kepu</w:instrText>
      </w:r>
      <w:r>
        <w:rPr>
          <w:rFonts w:asciiTheme="majorBidi" w:hAnsiTheme="majorBidi" w:cstheme="majorBidi"/>
          <w:sz w:val="24"/>
          <w:szCs w:val="24"/>
        </w:rPr>
        <w:instrText>asan Pelanggan di Kantor Pelayanan Perbendaharaan Negara (KPPN) Makassar II","id":"ITEM-1","issued":{"date-parts":[["2018"]]},"page":"1-12","title":"Pelayanan Prima dan Kepuasan Pelanggan di Kantor Pelayanan Perbendaharaan Negata (KPPN) Makassar II","type"</w:instrText>
      </w:r>
      <w:r>
        <w:rPr>
          <w:rFonts w:asciiTheme="majorBidi" w:hAnsiTheme="majorBidi" w:cstheme="majorBidi"/>
          <w:sz w:val="24"/>
          <w:szCs w:val="24"/>
        </w:rPr>
        <w:instrText>:"article-journal"},"locator":"4","uris":["http://www.mendeley.com/documents/?uuid=b68a1057-259a-4c2c-a144-df3623f081db"]}],"mendeley":{"formattedCitation":"(Silvia, 2018, p. 4)","plainTextFormattedCitation":"(Silvia, 2018, p. 4)","previouslyFormattedCitat</w:instrText>
      </w:r>
      <w:r>
        <w:rPr>
          <w:rFonts w:asciiTheme="majorBidi" w:hAnsiTheme="majorBidi" w:cstheme="majorBidi"/>
          <w:sz w:val="24"/>
          <w:szCs w:val="24"/>
        </w:rPr>
        <w:instrText>ion":"(Silvia, 2018, p. 4)"},"properties":{"noteIndex":0},"schema":"https://github.com/citation-style-language/schema/raw/master/csl-citation.json"}</w:instrText>
      </w:r>
      <w:r>
        <w:rPr>
          <w:rFonts w:asciiTheme="majorBidi" w:hAnsiTheme="majorBidi" w:cstheme="majorBidi"/>
          <w:sz w:val="24"/>
          <w:szCs w:val="24"/>
        </w:rPr>
        <w:fldChar w:fldCharType="separate"/>
      </w:r>
      <w:r>
        <w:rPr>
          <w:rFonts w:asciiTheme="majorBidi" w:hAnsiTheme="majorBidi" w:cstheme="majorBidi"/>
          <w:sz w:val="24"/>
          <w:szCs w:val="24"/>
        </w:rPr>
        <w:t>(Silvia, 2018, p. 4)</w:t>
      </w:r>
      <w:r>
        <w:rPr>
          <w:rFonts w:asciiTheme="majorBidi" w:hAnsiTheme="majorBidi" w:cstheme="majorBidi"/>
          <w:sz w:val="24"/>
          <w:szCs w:val="24"/>
        </w:rPr>
        <w:fldChar w:fldCharType="end"/>
      </w:r>
      <w:r>
        <w:rPr>
          <w:rFonts w:asciiTheme="majorBidi" w:hAnsiTheme="majorBidi" w:cstheme="majorBidi"/>
          <w:sz w:val="24"/>
          <w:szCs w:val="24"/>
        </w:rPr>
        <w:t>, antara lain:</w:t>
      </w:r>
    </w:p>
    <w:p w:rsidR="007941C7" w:rsidRDefault="00F56DB6">
      <w:pPr>
        <w:pStyle w:val="ListParagraph1"/>
        <w:numPr>
          <w:ilvl w:val="1"/>
          <w:numId w:val="22"/>
        </w:numPr>
        <w:spacing w:after="0" w:line="480" w:lineRule="auto"/>
        <w:ind w:left="1418" w:hanging="284"/>
        <w:jc w:val="both"/>
        <w:rPr>
          <w:rFonts w:asciiTheme="majorBidi" w:hAnsiTheme="majorBidi" w:cstheme="majorBidi"/>
          <w:sz w:val="24"/>
          <w:szCs w:val="24"/>
        </w:rPr>
      </w:pPr>
      <w:r>
        <w:rPr>
          <w:rFonts w:asciiTheme="majorBidi" w:hAnsiTheme="majorBidi" w:cstheme="majorBidi"/>
          <w:sz w:val="24"/>
          <w:szCs w:val="24"/>
        </w:rPr>
        <w:t>Memberikan pelayanan yang berkualitas kepada pelanggan;</w:t>
      </w:r>
    </w:p>
    <w:p w:rsidR="007941C7" w:rsidRDefault="00F56DB6">
      <w:pPr>
        <w:pStyle w:val="ListParagraph1"/>
        <w:numPr>
          <w:ilvl w:val="1"/>
          <w:numId w:val="22"/>
        </w:numPr>
        <w:spacing w:after="0" w:line="480" w:lineRule="auto"/>
        <w:ind w:left="1418" w:hanging="284"/>
        <w:jc w:val="both"/>
        <w:rPr>
          <w:rFonts w:asciiTheme="majorBidi" w:hAnsiTheme="majorBidi" w:cstheme="majorBidi"/>
          <w:sz w:val="24"/>
          <w:szCs w:val="24"/>
        </w:rPr>
      </w:pPr>
      <w:r>
        <w:rPr>
          <w:rFonts w:asciiTheme="majorBidi" w:hAnsiTheme="majorBidi" w:cstheme="majorBidi"/>
          <w:sz w:val="24"/>
          <w:szCs w:val="24"/>
        </w:rPr>
        <w:t xml:space="preserve">Memfasilitasi </w:t>
      </w:r>
      <w:r>
        <w:rPr>
          <w:rFonts w:asciiTheme="majorBidi" w:hAnsiTheme="majorBidi" w:cstheme="majorBidi"/>
          <w:sz w:val="24"/>
          <w:szCs w:val="24"/>
        </w:rPr>
        <w:t>keputusan pelanggan untuk membeli barang atau jasa yang ditawarkan pada saat itu;</w:t>
      </w:r>
    </w:p>
    <w:p w:rsidR="007941C7" w:rsidRDefault="00F56DB6">
      <w:pPr>
        <w:pStyle w:val="ListParagraph1"/>
        <w:numPr>
          <w:ilvl w:val="1"/>
          <w:numId w:val="22"/>
        </w:numPr>
        <w:spacing w:after="0" w:line="480" w:lineRule="auto"/>
        <w:ind w:left="1418" w:hanging="284"/>
        <w:jc w:val="both"/>
        <w:rPr>
          <w:rFonts w:asciiTheme="majorBidi" w:hAnsiTheme="majorBidi" w:cstheme="majorBidi"/>
          <w:sz w:val="24"/>
          <w:szCs w:val="24"/>
        </w:rPr>
      </w:pPr>
      <w:r>
        <w:rPr>
          <w:rFonts w:asciiTheme="majorBidi" w:hAnsiTheme="majorBidi" w:cstheme="majorBidi"/>
          <w:sz w:val="24"/>
          <w:szCs w:val="24"/>
        </w:rPr>
        <w:t>Memfasilitasi kepercayaan pelanggan terhadap barang atau jasa yang ditawarkan;</w:t>
      </w:r>
    </w:p>
    <w:p w:rsidR="007941C7" w:rsidRDefault="00F56DB6">
      <w:pPr>
        <w:pStyle w:val="ListParagraph1"/>
        <w:numPr>
          <w:ilvl w:val="1"/>
          <w:numId w:val="22"/>
        </w:numPr>
        <w:spacing w:after="0" w:line="480" w:lineRule="auto"/>
        <w:ind w:left="1418" w:hanging="284"/>
        <w:jc w:val="both"/>
        <w:rPr>
          <w:rFonts w:asciiTheme="majorBidi" w:hAnsiTheme="majorBidi" w:cstheme="majorBidi"/>
          <w:sz w:val="24"/>
          <w:szCs w:val="24"/>
        </w:rPr>
      </w:pPr>
      <w:r>
        <w:rPr>
          <w:rFonts w:asciiTheme="majorBidi" w:hAnsiTheme="majorBidi" w:cstheme="majorBidi"/>
          <w:sz w:val="24"/>
          <w:szCs w:val="24"/>
        </w:rPr>
        <w:t>Mencegah terjadinya pengaduan;</w:t>
      </w:r>
    </w:p>
    <w:p w:rsidR="007941C7" w:rsidRDefault="00F56DB6">
      <w:pPr>
        <w:pStyle w:val="ListParagraph1"/>
        <w:numPr>
          <w:ilvl w:val="1"/>
          <w:numId w:val="22"/>
        </w:numPr>
        <w:spacing w:after="0" w:line="480" w:lineRule="auto"/>
        <w:ind w:left="1418" w:hanging="284"/>
        <w:jc w:val="both"/>
        <w:rPr>
          <w:rFonts w:asciiTheme="majorBidi" w:hAnsiTheme="majorBidi" w:cstheme="majorBidi"/>
          <w:sz w:val="24"/>
          <w:szCs w:val="24"/>
        </w:rPr>
      </w:pPr>
      <w:r>
        <w:rPr>
          <w:rFonts w:asciiTheme="majorBidi" w:hAnsiTheme="majorBidi" w:cstheme="majorBidi"/>
          <w:sz w:val="24"/>
          <w:szCs w:val="24"/>
        </w:rPr>
        <w:t xml:space="preserve">Menumbuhkan kepercayaan dan kepuasan di antara pelanggan; </w:t>
      </w:r>
    </w:p>
    <w:p w:rsidR="007941C7" w:rsidRDefault="00F56DB6">
      <w:pPr>
        <w:pStyle w:val="ListParagraph1"/>
        <w:numPr>
          <w:ilvl w:val="1"/>
          <w:numId w:val="22"/>
        </w:numPr>
        <w:spacing w:after="0" w:line="480" w:lineRule="auto"/>
        <w:ind w:left="1418" w:hanging="284"/>
        <w:jc w:val="both"/>
        <w:rPr>
          <w:rFonts w:asciiTheme="majorBidi" w:hAnsiTheme="majorBidi" w:cstheme="majorBidi"/>
          <w:sz w:val="24"/>
          <w:szCs w:val="24"/>
        </w:rPr>
      </w:pPr>
      <w:r>
        <w:rPr>
          <w:rFonts w:asciiTheme="majorBidi" w:hAnsiTheme="majorBidi" w:cstheme="majorBidi"/>
          <w:sz w:val="24"/>
          <w:szCs w:val="24"/>
        </w:rPr>
        <w:lastRenderedPageBreak/>
        <w:t>Membe</w:t>
      </w:r>
      <w:r>
        <w:rPr>
          <w:rFonts w:asciiTheme="majorBidi" w:hAnsiTheme="majorBidi" w:cstheme="majorBidi"/>
          <w:sz w:val="24"/>
          <w:szCs w:val="24"/>
        </w:rPr>
        <w:t>rikan kesan kepada pelanggan bahwa semua kebutuhan mereka terpenuhi.</w:t>
      </w:r>
    </w:p>
    <w:p w:rsidR="007941C7" w:rsidRDefault="00F56DB6">
      <w:pPr>
        <w:pStyle w:val="ListParagraph1"/>
        <w:numPr>
          <w:ilvl w:val="1"/>
          <w:numId w:val="22"/>
        </w:numPr>
        <w:spacing w:after="0" w:line="480" w:lineRule="auto"/>
        <w:ind w:left="1418" w:hanging="284"/>
        <w:jc w:val="both"/>
        <w:rPr>
          <w:rFonts w:asciiTheme="majorBidi" w:hAnsiTheme="majorBidi" w:cstheme="majorBidi"/>
          <w:sz w:val="24"/>
          <w:szCs w:val="24"/>
        </w:rPr>
      </w:pPr>
      <w:r>
        <w:rPr>
          <w:rFonts w:asciiTheme="majorBidi" w:hAnsiTheme="majorBidi" w:cstheme="majorBidi"/>
          <w:sz w:val="24"/>
          <w:szCs w:val="24"/>
        </w:rPr>
        <w:t>Mempertahankan pelanggan</w:t>
      </w:r>
    </w:p>
    <w:p w:rsidR="007941C7" w:rsidRDefault="00F56DB6">
      <w:pPr>
        <w:pStyle w:val="ListParagraph1"/>
        <w:spacing w:after="0" w:line="480" w:lineRule="auto"/>
        <w:ind w:left="1134" w:firstLine="709"/>
        <w:jc w:val="both"/>
        <w:rPr>
          <w:rFonts w:asciiTheme="majorBidi" w:hAnsiTheme="majorBidi" w:cstheme="majorBidi"/>
          <w:sz w:val="24"/>
          <w:szCs w:val="24"/>
        </w:rPr>
      </w:pPr>
      <w:r>
        <w:rPr>
          <w:rFonts w:asciiTheme="majorBidi" w:hAnsiTheme="majorBidi" w:cstheme="majorBidi"/>
          <w:sz w:val="24"/>
          <w:szCs w:val="24"/>
        </w:rPr>
        <w:t xml:space="preserve">Kualitas pelayanan yang baik menurut Daryanto dalam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{"citationItems":[{"id":"ITEM-1","itemData":{"abstract":"Pelayanan prima dan kepuasan pelan</w:instrText>
      </w:r>
      <w:r>
        <w:rPr>
          <w:rFonts w:asciiTheme="majorBidi" w:hAnsiTheme="majorBidi" w:cstheme="majorBidi"/>
          <w:sz w:val="24"/>
          <w:szCs w:val="24"/>
        </w:rPr>
        <w:instrText>ggan di Kantor Pelayanan Perbendaharaan Negara (KPPN) Makassar II. Skripsi, Program studi Ilmu Administrasi Negara, Fakultas Ilmu Sosial Universitas Negeri Makassar. Dibimbing oleh Herlina Sakawati dan Muh Nur Yamin. Penelitian bertujuan mengetahui pengaru</w:instrText>
      </w:r>
      <w:r>
        <w:rPr>
          <w:rFonts w:asciiTheme="majorBidi" w:hAnsiTheme="majorBidi" w:cstheme="majorBidi"/>
          <w:sz w:val="24"/>
          <w:szCs w:val="24"/>
        </w:rPr>
        <w:instrText>h pelayanan prima terhadap kepuasan pelanggan di Kantor Pelayanan Perbendaharaan Negara (KPPN) Makassar II dengan metode penelitian deskriptif dan dengan pendekatan kuantitatif. Penarikan sampel secara sampling insidental. Teknik pengumpulan data menggunak</w:instrText>
      </w:r>
      <w:r>
        <w:rPr>
          <w:rFonts w:asciiTheme="majorBidi" w:hAnsiTheme="majorBidi" w:cstheme="majorBidi"/>
          <w:sz w:val="24"/>
          <w:szCs w:val="24"/>
        </w:rPr>
        <w:instrText>an observasi, kuesioner, dan dokumentasi. Teknik analisis data menggunakan analisis regresi linear sederhana.Hasil penelitian menunjukkan bahwa kepuasan pelanggan di Kantor Pelayanan Perbendaharaan Negara (KPPN) Makassar II dipengaruhi oleh faktor pelayana</w:instrText>
      </w:r>
      <w:r>
        <w:rPr>
          <w:rFonts w:asciiTheme="majorBidi" w:hAnsiTheme="majorBidi" w:cstheme="majorBidi"/>
          <w:sz w:val="24"/>
          <w:szCs w:val="24"/>
        </w:rPr>
        <w:instrText>n prima, persamaan regresi Y= 2,997 + 0,308X. Tinjauan faktor pelayanan prima didominasi unsur penampilan dan sikap pegawai disebabkan kedua unsur tersebut menjadi hal pertama yang diperhatikan pelanggan. Kuatnya penampilan dan sikap karena merupakan cermi</w:instrText>
      </w:r>
      <w:r>
        <w:rPr>
          <w:rFonts w:asciiTheme="majorBidi" w:hAnsiTheme="majorBidi" w:cstheme="majorBidi"/>
          <w:sz w:val="24"/>
          <w:szCs w:val="24"/>
        </w:rPr>
        <w:instrText>nan sosok dan citra diri yang sangat berperan terhadap penilaian orang lain terhadap seseorang. Keahlian atau keterampilan yang baik dan kualitas kerja yang tinggi memang sangat dibutuhkan, akan tetapi kesan yang buruk dapat menutupi keahlian yang paling s</w:instrText>
      </w:r>
      <w:r>
        <w:rPr>
          <w:rFonts w:asciiTheme="majorBidi" w:hAnsiTheme="majorBidi" w:cstheme="majorBidi"/>
          <w:sz w:val="24"/>
          <w:szCs w:val="24"/>
        </w:rPr>
        <w:instrText>empurna sekalipun","author":[{"dropping-particle":"","family":"Silvia","given":"Febi","non-dropping-particle":"","parse-names":false,"suffix":""}],"container-title":"Pelayanan Prima dan Kepuasan Pelanggan di Kantor Pelayanan Perbendaharaan Negara (KPPN) Ma</w:instrText>
      </w:r>
      <w:r>
        <w:rPr>
          <w:rFonts w:asciiTheme="majorBidi" w:hAnsiTheme="majorBidi" w:cstheme="majorBidi"/>
          <w:sz w:val="24"/>
          <w:szCs w:val="24"/>
        </w:rPr>
        <w:instrText>kassar II","id":"ITEM-1","issued":{"date-parts":[["2018"]]},"page":"1-12","title":"Pelayanan Prima dan Kepuasan Pelanggan di Kantor Pelayanan Perbendaharaan Negata (KPPN) Makassar II","type":"article-journal"},"locator":"4","uris":["http://www.mendeley.com</w:instrText>
      </w:r>
      <w:r>
        <w:rPr>
          <w:rFonts w:asciiTheme="majorBidi" w:hAnsiTheme="majorBidi" w:cstheme="majorBidi"/>
          <w:sz w:val="24"/>
          <w:szCs w:val="24"/>
        </w:rPr>
        <w:instrText>/documents/?uuid=b68a1057-259a-4c2c-a144-df3623f081db"]}],"mendeley":{"formattedCitation":"(Silvia, 2018, p. 4)","plainTextFormattedCitation":"(Silvia, 2018, p. 4)","previouslyFormattedCitation":"(Silvia, 2018, p. 4)"},"properties":{"noteIndex":0},"schema"</w:instrText>
      </w:r>
      <w:r>
        <w:rPr>
          <w:rFonts w:asciiTheme="majorBidi" w:hAnsiTheme="majorBidi" w:cstheme="majorBidi"/>
          <w:sz w:val="24"/>
          <w:szCs w:val="24"/>
        </w:rPr>
        <w:instrText>:"https://github.com/citation-style-language/schema/raw/master/csl-citation.json"}</w:instrText>
      </w:r>
      <w:r>
        <w:rPr>
          <w:rFonts w:asciiTheme="majorBidi" w:hAnsiTheme="majorBidi" w:cstheme="majorBidi"/>
          <w:sz w:val="24"/>
          <w:szCs w:val="24"/>
        </w:rPr>
        <w:fldChar w:fldCharType="separate"/>
      </w:r>
      <w:r>
        <w:rPr>
          <w:rFonts w:asciiTheme="majorBidi" w:hAnsiTheme="majorBidi" w:cstheme="majorBidi"/>
          <w:sz w:val="24"/>
          <w:szCs w:val="24"/>
        </w:rPr>
        <w:t>(Silvia, 2018, p. 4)</w:t>
      </w:r>
      <w:r>
        <w:rPr>
          <w:rFonts w:asciiTheme="majorBidi" w:hAnsiTheme="majorBidi" w:cstheme="majorBidi"/>
          <w:sz w:val="24"/>
          <w:szCs w:val="24"/>
        </w:rPr>
        <w:fldChar w:fldCharType="end"/>
      </w:r>
      <w:r>
        <w:rPr>
          <w:rFonts w:asciiTheme="majorBidi" w:hAnsiTheme="majorBidi" w:cstheme="majorBidi"/>
          <w:sz w:val="24"/>
          <w:szCs w:val="24"/>
        </w:rPr>
        <w:t xml:space="preserve"> antara lain:</w:t>
      </w:r>
    </w:p>
    <w:p w:rsidR="007941C7" w:rsidRDefault="00F56DB6">
      <w:pPr>
        <w:pStyle w:val="ListParagraph1"/>
        <w:numPr>
          <w:ilvl w:val="0"/>
          <w:numId w:val="23"/>
        </w:numPr>
        <w:spacing w:after="0" w:line="480" w:lineRule="auto"/>
        <w:jc w:val="both"/>
        <w:rPr>
          <w:rFonts w:asciiTheme="majorBidi" w:hAnsiTheme="majorBidi" w:cstheme="majorBidi"/>
          <w:sz w:val="24"/>
          <w:szCs w:val="24"/>
        </w:rPr>
      </w:pPr>
      <w:r>
        <w:rPr>
          <w:rFonts w:asciiTheme="majorBidi" w:hAnsiTheme="majorBidi" w:cstheme="majorBidi"/>
          <w:sz w:val="24"/>
          <w:szCs w:val="24"/>
        </w:rPr>
        <w:t>Melayani pelanggan dengan ramah, tepat, dan cepat</w:t>
      </w:r>
    </w:p>
    <w:p w:rsidR="007941C7" w:rsidRDefault="00F56DB6">
      <w:pPr>
        <w:pStyle w:val="ListParagraph1"/>
        <w:numPr>
          <w:ilvl w:val="0"/>
          <w:numId w:val="23"/>
        </w:numPr>
        <w:spacing w:after="0" w:line="480" w:lineRule="auto"/>
        <w:jc w:val="both"/>
        <w:rPr>
          <w:rFonts w:asciiTheme="majorBidi" w:hAnsiTheme="majorBidi" w:cstheme="majorBidi"/>
          <w:sz w:val="24"/>
          <w:szCs w:val="24"/>
        </w:rPr>
      </w:pPr>
      <w:r>
        <w:rPr>
          <w:rFonts w:asciiTheme="majorBidi" w:hAnsiTheme="majorBidi" w:cstheme="majorBidi"/>
          <w:sz w:val="24"/>
          <w:szCs w:val="24"/>
        </w:rPr>
        <w:t>Menciptakan lingkungan dimana pelanggan merasa dihargai</w:t>
      </w:r>
    </w:p>
    <w:p w:rsidR="007941C7" w:rsidRDefault="00F56DB6">
      <w:pPr>
        <w:pStyle w:val="ListParagraph1"/>
        <w:numPr>
          <w:ilvl w:val="0"/>
          <w:numId w:val="23"/>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Memposisikan pelanggan sebagai </w:t>
      </w:r>
      <w:r>
        <w:rPr>
          <w:rFonts w:asciiTheme="majorBidi" w:hAnsiTheme="majorBidi" w:cstheme="majorBidi"/>
          <w:sz w:val="24"/>
          <w:szCs w:val="24"/>
        </w:rPr>
        <w:t>mitra bisnis</w:t>
      </w:r>
    </w:p>
    <w:p w:rsidR="007941C7" w:rsidRDefault="00F56DB6">
      <w:pPr>
        <w:pStyle w:val="ListParagraph1"/>
        <w:numPr>
          <w:ilvl w:val="0"/>
          <w:numId w:val="23"/>
        </w:numPr>
        <w:spacing w:after="0" w:line="480" w:lineRule="auto"/>
        <w:jc w:val="both"/>
        <w:rPr>
          <w:rFonts w:asciiTheme="majorBidi" w:hAnsiTheme="majorBidi" w:cstheme="majorBidi"/>
          <w:sz w:val="24"/>
          <w:szCs w:val="24"/>
        </w:rPr>
      </w:pPr>
      <w:r>
        <w:rPr>
          <w:rFonts w:asciiTheme="majorBidi" w:hAnsiTheme="majorBidi" w:cstheme="majorBidi"/>
          <w:sz w:val="24"/>
          <w:szCs w:val="24"/>
        </w:rPr>
        <w:t>Menciptakan pangsa pasar yang baik untuk produk/jasa</w:t>
      </w:r>
    </w:p>
    <w:p w:rsidR="007941C7" w:rsidRDefault="00F56DB6">
      <w:pPr>
        <w:pStyle w:val="ListParagraph1"/>
        <w:numPr>
          <w:ilvl w:val="0"/>
          <w:numId w:val="23"/>
        </w:numPr>
        <w:spacing w:after="0" w:line="480" w:lineRule="auto"/>
        <w:jc w:val="both"/>
        <w:rPr>
          <w:rFonts w:asciiTheme="majorBidi" w:hAnsiTheme="majorBidi" w:cstheme="majorBidi"/>
          <w:sz w:val="24"/>
          <w:szCs w:val="24"/>
        </w:rPr>
      </w:pPr>
      <w:r>
        <w:rPr>
          <w:rFonts w:asciiTheme="majorBidi" w:hAnsiTheme="majorBidi" w:cstheme="majorBidi"/>
          <w:sz w:val="24"/>
          <w:szCs w:val="24"/>
        </w:rPr>
        <w:t>Memenangkan persaingan pasar</w:t>
      </w:r>
    </w:p>
    <w:p w:rsidR="007941C7" w:rsidRDefault="00F56DB6">
      <w:pPr>
        <w:pStyle w:val="ListParagraph1"/>
        <w:numPr>
          <w:ilvl w:val="0"/>
          <w:numId w:val="23"/>
        </w:numPr>
        <w:spacing w:after="0" w:line="480" w:lineRule="auto"/>
        <w:jc w:val="both"/>
        <w:rPr>
          <w:rFonts w:asciiTheme="majorBidi" w:hAnsiTheme="majorBidi" w:cstheme="majorBidi"/>
          <w:sz w:val="24"/>
          <w:szCs w:val="24"/>
        </w:rPr>
      </w:pPr>
      <w:r>
        <w:rPr>
          <w:rFonts w:asciiTheme="majorBidi" w:hAnsiTheme="majorBidi" w:cstheme="majorBidi"/>
          <w:sz w:val="24"/>
          <w:szCs w:val="24"/>
        </w:rPr>
        <w:t>Memuaskan pelanggan</w:t>
      </w:r>
    </w:p>
    <w:p w:rsidR="007941C7" w:rsidRDefault="00F56DB6">
      <w:pPr>
        <w:pStyle w:val="ListParagraph1"/>
        <w:numPr>
          <w:ilvl w:val="0"/>
          <w:numId w:val="23"/>
        </w:numPr>
        <w:spacing w:after="0" w:line="480" w:lineRule="auto"/>
        <w:jc w:val="both"/>
        <w:rPr>
          <w:rFonts w:asciiTheme="majorBidi" w:hAnsiTheme="majorBidi" w:cstheme="majorBidi"/>
          <w:sz w:val="24"/>
          <w:szCs w:val="24"/>
        </w:rPr>
      </w:pPr>
      <w:r>
        <w:rPr>
          <w:rFonts w:asciiTheme="majorBidi" w:hAnsiTheme="majorBidi" w:cstheme="majorBidi"/>
          <w:sz w:val="24"/>
          <w:szCs w:val="24"/>
        </w:rPr>
        <w:t>Memberikan keuntungan bagi perusahaan</w:t>
      </w:r>
    </w:p>
    <w:p w:rsidR="007941C7" w:rsidRDefault="00F56DB6">
      <w:pPr>
        <w:pStyle w:val="Heading4"/>
        <w:numPr>
          <w:ilvl w:val="3"/>
          <w:numId w:val="14"/>
        </w:numPr>
        <w:spacing w:before="0" w:line="480" w:lineRule="auto"/>
        <w:ind w:left="1701" w:hanging="850"/>
        <w:rPr>
          <w:rFonts w:ascii="Times New Roman Bold" w:hAnsi="Times New Roman Bold" w:cs="Times New Roman Bold"/>
          <w:b/>
          <w:bCs/>
          <w:szCs w:val="24"/>
        </w:rPr>
      </w:pPr>
      <w:bookmarkStart w:id="113" w:name="_Toc1063145286"/>
      <w:r>
        <w:rPr>
          <w:rFonts w:ascii="Times New Roman Bold" w:hAnsi="Times New Roman Bold" w:cs="Times New Roman Bold"/>
          <w:b/>
          <w:bCs/>
          <w:szCs w:val="24"/>
        </w:rPr>
        <w:t xml:space="preserve"> Prinsip Pelayanan Prima</w:t>
      </w:r>
      <w:bookmarkEnd w:id="113"/>
    </w:p>
    <w:p w:rsidR="007941C7" w:rsidRDefault="00F56DB6">
      <w:pPr>
        <w:spacing w:after="0" w:line="480" w:lineRule="auto"/>
        <w:ind w:left="851" w:firstLine="709"/>
        <w:jc w:val="both"/>
        <w:rPr>
          <w:rFonts w:asciiTheme="majorBidi" w:hAnsiTheme="majorBidi" w:cstheme="majorBidi"/>
          <w:sz w:val="24"/>
          <w:szCs w:val="24"/>
        </w:rPr>
      </w:pPr>
      <w:r>
        <w:rPr>
          <w:rFonts w:asciiTheme="majorBidi" w:hAnsiTheme="majorBidi" w:cstheme="majorBidi"/>
          <w:sz w:val="24"/>
          <w:szCs w:val="24"/>
        </w:rPr>
        <w:t xml:space="preserve">Atep dalam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w:instrText>
      </w:r>
      <w:r>
        <w:rPr>
          <w:rFonts w:asciiTheme="majorBidi" w:hAnsiTheme="majorBidi" w:cstheme="majorBidi"/>
          <w:sz w:val="24"/>
          <w:szCs w:val="24"/>
        </w:rPr>
        <w:instrText>abstract":"Pelayanan prima dan kepuasan pelanggan di Kantor Pelayanan Perbendaharaan Negara (KPPN) Makassar II. Skripsi, Program studi Ilmu Administrasi Negara, Fakultas Ilmu Sosial Universitas Negeri Makassar. Dibimbing oleh Herlina Sakawati dan Muh Nur Y</w:instrText>
      </w:r>
      <w:r>
        <w:rPr>
          <w:rFonts w:asciiTheme="majorBidi" w:hAnsiTheme="majorBidi" w:cstheme="majorBidi"/>
          <w:sz w:val="24"/>
          <w:szCs w:val="24"/>
        </w:rPr>
        <w:instrText xml:space="preserve">amin. Penelitian bertujuan mengetahui pengaruh pelayanan prima terhadap kepuasan pelanggan di Kantor Pelayanan Perbendaharaan Negara (KPPN) Makassar II dengan metode penelitian deskriptif dan dengan pendekatan kuantitatif. Penarikan sampel secara sampling </w:instrText>
      </w:r>
      <w:r>
        <w:rPr>
          <w:rFonts w:asciiTheme="majorBidi" w:hAnsiTheme="majorBidi" w:cstheme="majorBidi"/>
          <w:sz w:val="24"/>
          <w:szCs w:val="24"/>
        </w:rPr>
        <w:instrText>insidental. Teknik pengumpulan data menggunakan observasi, kuesioner, dan dokumentasi. Teknik analisis data menggunakan analisis regresi linear sederhana.Hasil penelitian menunjukkan bahwa kepuasan pelanggan di Kantor Pelayanan Perbendaharaan Negara (KPPN)</w:instrText>
      </w:r>
      <w:r>
        <w:rPr>
          <w:rFonts w:asciiTheme="majorBidi" w:hAnsiTheme="majorBidi" w:cstheme="majorBidi"/>
          <w:sz w:val="24"/>
          <w:szCs w:val="24"/>
        </w:rPr>
        <w:instrText xml:space="preserve"> Makassar II dipengaruhi oleh faktor pelayanan prima, persamaan regresi Y= 2,997 + 0,308X. Tinjauan faktor pelayanan prima didominasi unsur penampilan dan sikap pegawai disebabkan kedua unsur tersebut menjadi hal pertama yang diperhatikan pelanggan. Kuatny</w:instrText>
      </w:r>
      <w:r>
        <w:rPr>
          <w:rFonts w:asciiTheme="majorBidi" w:hAnsiTheme="majorBidi" w:cstheme="majorBidi"/>
          <w:sz w:val="24"/>
          <w:szCs w:val="24"/>
        </w:rPr>
        <w:instrText>a penampilan dan sikap karena merupakan cerminan sosok dan citra diri yang sangat berperan terhadap penilaian orang lain terhadap seseorang. Keahlian atau keterampilan yang baik dan kualitas kerja yang tinggi memang sangat dibutuhkan, akan tetapi kesan yan</w:instrText>
      </w:r>
      <w:r>
        <w:rPr>
          <w:rFonts w:asciiTheme="majorBidi" w:hAnsiTheme="majorBidi" w:cstheme="majorBidi"/>
          <w:sz w:val="24"/>
          <w:szCs w:val="24"/>
        </w:rPr>
        <w:instrText>g buruk dapat menutupi keahlian yang paling sempurna sekalipun","author":[{"dropping-particle":"","family":"Silvia","given":"Febi","non-dropping-particle":"","parse-names":false,"suffix":""}],"container-title":"Pelayanan Prima dan Kepuasan Pelanggan di Kan</w:instrText>
      </w:r>
      <w:r>
        <w:rPr>
          <w:rFonts w:asciiTheme="majorBidi" w:hAnsiTheme="majorBidi" w:cstheme="majorBidi"/>
          <w:sz w:val="24"/>
          <w:szCs w:val="24"/>
        </w:rPr>
        <w:instrText>tor Pelayanan Perbendaharaan Negara (KPPN) Makassar II","id":"ITEM-1","issued":{"date-parts":[["2018"]]},"page":"1-12","title":"Pelayanan Prima dan Kepuasan Pelanggan di Kantor Pelayanan Perbendaharaan Negata (KPPN) Makassar II","type":"article-journal"},"</w:instrText>
      </w:r>
      <w:r>
        <w:rPr>
          <w:rFonts w:asciiTheme="majorBidi" w:hAnsiTheme="majorBidi" w:cstheme="majorBidi"/>
          <w:sz w:val="24"/>
          <w:szCs w:val="24"/>
        </w:rPr>
        <w:instrText xml:space="preserve">locator":"5","uris":["http://www.mendeley.com/documents/?uuid=b68a1057-259a-4c2c-a144-df3623f081db"]}],"mendeley":{"formattedCitation":"(Silvia, 2018, p. 5)","plainTextFormattedCitation":"(Silvia, 2018, p. 5)","previouslyFormattedCitation":"(Silvia, 2018, </w:instrText>
      </w:r>
      <w:r>
        <w:rPr>
          <w:rFonts w:asciiTheme="majorBidi" w:hAnsiTheme="majorBidi" w:cstheme="majorBidi"/>
          <w:sz w:val="24"/>
          <w:szCs w:val="24"/>
        </w:rPr>
        <w:instrText>p. 5)"},"properties":{"noteIndex":0},"schema":"https://github.com/citation-style-language/schema/raw/master/csl-citation.json"}</w:instrText>
      </w:r>
      <w:r>
        <w:rPr>
          <w:rFonts w:asciiTheme="majorBidi" w:hAnsiTheme="majorBidi" w:cstheme="majorBidi"/>
          <w:sz w:val="24"/>
          <w:szCs w:val="24"/>
        </w:rPr>
        <w:fldChar w:fldCharType="separate"/>
      </w:r>
      <w:r>
        <w:rPr>
          <w:rFonts w:asciiTheme="majorBidi" w:hAnsiTheme="majorBidi" w:cstheme="majorBidi"/>
          <w:sz w:val="24"/>
          <w:szCs w:val="24"/>
        </w:rPr>
        <w:t>(Silvia, 2018, p. 5)</w:t>
      </w:r>
      <w:r>
        <w:rPr>
          <w:rFonts w:asciiTheme="majorBidi" w:hAnsiTheme="majorBidi" w:cstheme="majorBidi"/>
          <w:sz w:val="24"/>
          <w:szCs w:val="24"/>
        </w:rPr>
        <w:fldChar w:fldCharType="end"/>
      </w:r>
      <w:r>
        <w:rPr>
          <w:rFonts w:asciiTheme="majorBidi" w:hAnsiTheme="majorBidi" w:cstheme="majorBidi"/>
          <w:sz w:val="24"/>
          <w:szCs w:val="24"/>
        </w:rPr>
        <w:t xml:space="preserve"> mengatakan bahwa prinsip pelayanan prima adalah enam A:</w:t>
      </w:r>
    </w:p>
    <w:p w:rsidR="007941C7" w:rsidRDefault="00F56DB6">
      <w:pPr>
        <w:pStyle w:val="ListParagraph1"/>
        <w:numPr>
          <w:ilvl w:val="0"/>
          <w:numId w:val="24"/>
        </w:numPr>
        <w:spacing w:after="0" w:line="480" w:lineRule="auto"/>
        <w:ind w:left="1526" w:hanging="406"/>
        <w:jc w:val="both"/>
        <w:rPr>
          <w:rFonts w:asciiTheme="majorBidi" w:hAnsiTheme="majorBidi" w:cstheme="majorBidi"/>
          <w:i/>
          <w:iCs/>
          <w:sz w:val="24"/>
          <w:szCs w:val="24"/>
        </w:rPr>
      </w:pPr>
      <w:r>
        <w:rPr>
          <w:rFonts w:asciiTheme="majorBidi" w:hAnsiTheme="majorBidi" w:cstheme="majorBidi"/>
          <w:i/>
          <w:iCs/>
          <w:sz w:val="24"/>
          <w:szCs w:val="24"/>
        </w:rPr>
        <w:t>Ability</w:t>
      </w:r>
    </w:p>
    <w:p w:rsidR="007941C7" w:rsidRDefault="00F56DB6">
      <w:pPr>
        <w:pStyle w:val="ListParagraph1"/>
        <w:spacing w:after="0" w:line="480" w:lineRule="auto"/>
        <w:ind w:left="1526"/>
        <w:jc w:val="both"/>
        <w:rPr>
          <w:rFonts w:asciiTheme="majorBidi" w:hAnsiTheme="majorBidi" w:cstheme="majorBidi"/>
          <w:sz w:val="24"/>
          <w:szCs w:val="24"/>
        </w:rPr>
      </w:pPr>
      <w:r>
        <w:rPr>
          <w:rFonts w:asciiTheme="majorBidi" w:hAnsiTheme="majorBidi" w:cstheme="majorBidi"/>
          <w:i/>
          <w:iCs/>
          <w:sz w:val="24"/>
          <w:szCs w:val="24"/>
        </w:rPr>
        <w:t>Ability</w:t>
      </w:r>
      <w:r>
        <w:rPr>
          <w:rFonts w:asciiTheme="majorBidi" w:hAnsiTheme="majorBidi" w:cstheme="majorBidi"/>
          <w:sz w:val="24"/>
          <w:szCs w:val="24"/>
        </w:rPr>
        <w:t xml:space="preserve"> berarti kemampuan mencakup pengetahuan dan keterampilan yang penting untuk menjalankan program layanan yang sukses. Ini termasuk kemampuan dalam pekerjaan yang Anda lakukan, seperti mampu berkomunikasi dengan baik, memotivasi orang lain, dan menggunakan h</w:t>
      </w:r>
      <w:r>
        <w:rPr>
          <w:rFonts w:asciiTheme="majorBidi" w:hAnsiTheme="majorBidi" w:cstheme="majorBidi"/>
          <w:sz w:val="24"/>
          <w:szCs w:val="24"/>
        </w:rPr>
        <w:t>ubungan masyarakat untuk membangun hubungan di dalam dan di luar organisasi Anda.</w:t>
      </w:r>
    </w:p>
    <w:p w:rsidR="007941C7" w:rsidRDefault="00F56DB6">
      <w:pPr>
        <w:pStyle w:val="ListParagraph1"/>
        <w:numPr>
          <w:ilvl w:val="0"/>
          <w:numId w:val="24"/>
        </w:numPr>
        <w:spacing w:after="0" w:line="480" w:lineRule="auto"/>
        <w:ind w:left="1526" w:hanging="406"/>
        <w:jc w:val="both"/>
        <w:rPr>
          <w:rFonts w:asciiTheme="majorBidi" w:hAnsiTheme="majorBidi" w:cstheme="majorBidi"/>
          <w:i/>
          <w:iCs/>
          <w:sz w:val="24"/>
          <w:szCs w:val="24"/>
        </w:rPr>
      </w:pPr>
      <w:r>
        <w:rPr>
          <w:rFonts w:asciiTheme="majorBidi" w:hAnsiTheme="majorBidi" w:cstheme="majorBidi"/>
          <w:i/>
          <w:iCs/>
          <w:sz w:val="24"/>
          <w:szCs w:val="24"/>
        </w:rPr>
        <w:lastRenderedPageBreak/>
        <w:t>Attitude</w:t>
      </w:r>
    </w:p>
    <w:p w:rsidR="007941C7" w:rsidRDefault="00F56DB6">
      <w:pPr>
        <w:pStyle w:val="ListParagraph1"/>
        <w:spacing w:after="0" w:line="480" w:lineRule="auto"/>
        <w:ind w:left="1526"/>
        <w:jc w:val="both"/>
        <w:rPr>
          <w:rFonts w:asciiTheme="majorBidi" w:hAnsiTheme="majorBidi" w:cstheme="majorBidi"/>
          <w:sz w:val="24"/>
          <w:szCs w:val="24"/>
        </w:rPr>
      </w:pPr>
      <w:r>
        <w:rPr>
          <w:rFonts w:asciiTheme="majorBidi" w:hAnsiTheme="majorBidi" w:cstheme="majorBidi"/>
          <w:i/>
          <w:iCs/>
          <w:sz w:val="24"/>
          <w:szCs w:val="24"/>
        </w:rPr>
        <w:t xml:space="preserve">Attitude </w:t>
      </w:r>
      <w:r>
        <w:rPr>
          <w:rFonts w:asciiTheme="majorBidi" w:hAnsiTheme="majorBidi" w:cstheme="majorBidi"/>
          <w:sz w:val="24"/>
          <w:szCs w:val="24"/>
        </w:rPr>
        <w:t>berarti sikap, ketika berurusan dengan pelanggan, sebagai penjual perlu menyadari sikap mereka. Artinya seorang penjual atau penyedia jasa harus bersikap se</w:t>
      </w:r>
      <w:r>
        <w:rPr>
          <w:rFonts w:asciiTheme="majorBidi" w:hAnsiTheme="majorBidi" w:cstheme="majorBidi"/>
          <w:sz w:val="24"/>
          <w:szCs w:val="24"/>
        </w:rPr>
        <w:t>suai dengan pelanggan mereka.</w:t>
      </w:r>
    </w:p>
    <w:p w:rsidR="007941C7" w:rsidRDefault="00F56DB6">
      <w:pPr>
        <w:pStyle w:val="ListParagraph1"/>
        <w:numPr>
          <w:ilvl w:val="0"/>
          <w:numId w:val="24"/>
        </w:numPr>
        <w:spacing w:after="0" w:line="480" w:lineRule="auto"/>
        <w:ind w:left="1526" w:hanging="406"/>
        <w:jc w:val="both"/>
        <w:rPr>
          <w:rFonts w:asciiTheme="majorBidi" w:hAnsiTheme="majorBidi" w:cstheme="majorBidi"/>
          <w:i/>
          <w:iCs/>
          <w:sz w:val="24"/>
          <w:szCs w:val="24"/>
        </w:rPr>
      </w:pPr>
      <w:r>
        <w:rPr>
          <w:rFonts w:asciiTheme="majorBidi" w:hAnsiTheme="majorBidi" w:cstheme="majorBidi"/>
          <w:i/>
          <w:iCs/>
          <w:sz w:val="24"/>
          <w:szCs w:val="24"/>
        </w:rPr>
        <w:t>Appearance</w:t>
      </w:r>
    </w:p>
    <w:p w:rsidR="007941C7" w:rsidRDefault="00F56DB6">
      <w:pPr>
        <w:pStyle w:val="ListParagraph1"/>
        <w:spacing w:after="0" w:line="480" w:lineRule="auto"/>
        <w:ind w:left="1526"/>
        <w:jc w:val="both"/>
        <w:rPr>
          <w:rFonts w:asciiTheme="majorBidi" w:hAnsiTheme="majorBidi" w:cstheme="majorBidi"/>
          <w:sz w:val="24"/>
          <w:szCs w:val="24"/>
        </w:rPr>
      </w:pPr>
      <w:r>
        <w:rPr>
          <w:rFonts w:asciiTheme="majorBidi" w:hAnsiTheme="majorBidi" w:cstheme="majorBidi"/>
          <w:i/>
          <w:iCs/>
          <w:sz w:val="24"/>
          <w:szCs w:val="24"/>
        </w:rPr>
        <w:t>Appearance</w:t>
      </w:r>
      <w:r>
        <w:rPr>
          <w:rFonts w:asciiTheme="majorBidi" w:hAnsiTheme="majorBidi" w:cstheme="majorBidi"/>
          <w:sz w:val="24"/>
          <w:szCs w:val="24"/>
        </w:rPr>
        <w:t xml:space="preserve"> berarti penampilan. Dalam melayani pelanggan seorang penjual atau penyedia jasa perlu memperhatikan penampilannya karena penampilan mencerminkan kepercayaan diri dan kredibilitas seseorang.</w:t>
      </w:r>
    </w:p>
    <w:p w:rsidR="007941C7" w:rsidRDefault="00F56DB6">
      <w:pPr>
        <w:pStyle w:val="ListParagraph1"/>
        <w:numPr>
          <w:ilvl w:val="0"/>
          <w:numId w:val="24"/>
        </w:numPr>
        <w:spacing w:after="0" w:line="480" w:lineRule="auto"/>
        <w:ind w:left="1526" w:hanging="406"/>
        <w:jc w:val="both"/>
        <w:rPr>
          <w:rFonts w:asciiTheme="majorBidi" w:hAnsiTheme="majorBidi" w:cstheme="majorBidi"/>
          <w:i/>
          <w:iCs/>
          <w:sz w:val="24"/>
          <w:szCs w:val="24"/>
        </w:rPr>
      </w:pPr>
      <w:r>
        <w:rPr>
          <w:rFonts w:asciiTheme="majorBidi" w:hAnsiTheme="majorBidi" w:cstheme="majorBidi"/>
          <w:i/>
          <w:iCs/>
          <w:sz w:val="24"/>
          <w:szCs w:val="24"/>
        </w:rPr>
        <w:t>Attention</w:t>
      </w:r>
    </w:p>
    <w:p w:rsidR="007941C7" w:rsidRDefault="00F56DB6">
      <w:pPr>
        <w:pStyle w:val="ListParagraph1"/>
        <w:spacing w:after="0" w:line="480" w:lineRule="auto"/>
        <w:ind w:left="1526"/>
        <w:jc w:val="both"/>
        <w:rPr>
          <w:rFonts w:asciiTheme="majorBidi" w:hAnsiTheme="majorBidi" w:cstheme="majorBidi"/>
          <w:sz w:val="24"/>
          <w:szCs w:val="24"/>
        </w:rPr>
      </w:pPr>
      <w:r>
        <w:rPr>
          <w:rFonts w:asciiTheme="majorBidi" w:hAnsiTheme="majorBidi" w:cstheme="majorBidi"/>
          <w:sz w:val="24"/>
          <w:szCs w:val="24"/>
        </w:rPr>
        <w:t>Atte</w:t>
      </w:r>
      <w:r>
        <w:rPr>
          <w:rFonts w:asciiTheme="majorBidi" w:hAnsiTheme="majorBidi" w:cstheme="majorBidi"/>
          <w:sz w:val="24"/>
          <w:szCs w:val="24"/>
        </w:rPr>
        <w:t>ntion berarti perhatian. Penjual atau penyedia jasa sangat berhati-hati untuk memperhatikan kebutuhan dan keinginan pelanggan mereka, serta memahami setiap saran atau kritik yang mungkin mereka miliki.</w:t>
      </w:r>
    </w:p>
    <w:p w:rsidR="007941C7" w:rsidRDefault="00F56DB6">
      <w:pPr>
        <w:pStyle w:val="ListParagraph1"/>
        <w:numPr>
          <w:ilvl w:val="0"/>
          <w:numId w:val="24"/>
        </w:numPr>
        <w:spacing w:after="0" w:line="480" w:lineRule="auto"/>
        <w:ind w:left="1526" w:hanging="406"/>
        <w:jc w:val="both"/>
        <w:rPr>
          <w:rFonts w:asciiTheme="majorBidi" w:hAnsiTheme="majorBidi" w:cstheme="majorBidi"/>
          <w:i/>
          <w:iCs/>
          <w:sz w:val="24"/>
          <w:szCs w:val="24"/>
        </w:rPr>
      </w:pPr>
      <w:r>
        <w:rPr>
          <w:rFonts w:asciiTheme="majorBidi" w:hAnsiTheme="majorBidi" w:cstheme="majorBidi"/>
          <w:i/>
          <w:iCs/>
          <w:sz w:val="24"/>
          <w:szCs w:val="24"/>
        </w:rPr>
        <w:t>Action</w:t>
      </w:r>
    </w:p>
    <w:p w:rsidR="007941C7" w:rsidRDefault="00F56DB6">
      <w:pPr>
        <w:pStyle w:val="ListParagraph1"/>
        <w:spacing w:after="0" w:line="480" w:lineRule="auto"/>
        <w:ind w:left="1526"/>
        <w:jc w:val="both"/>
        <w:rPr>
          <w:rFonts w:asciiTheme="majorBidi" w:hAnsiTheme="majorBidi" w:cstheme="majorBidi"/>
          <w:sz w:val="24"/>
          <w:szCs w:val="24"/>
        </w:rPr>
      </w:pPr>
      <w:r>
        <w:rPr>
          <w:rFonts w:asciiTheme="majorBidi" w:hAnsiTheme="majorBidi" w:cstheme="majorBidi"/>
          <w:i/>
          <w:iCs/>
          <w:sz w:val="24"/>
          <w:szCs w:val="24"/>
        </w:rPr>
        <w:t xml:space="preserve">Action </w:t>
      </w:r>
      <w:r>
        <w:rPr>
          <w:rFonts w:asciiTheme="majorBidi" w:hAnsiTheme="majorBidi" w:cstheme="majorBidi"/>
          <w:sz w:val="24"/>
          <w:szCs w:val="24"/>
        </w:rPr>
        <w:t>berarti tindakan. Tindakan adalah sesuat</w:t>
      </w:r>
      <w:r>
        <w:rPr>
          <w:rFonts w:asciiTheme="majorBidi" w:hAnsiTheme="majorBidi" w:cstheme="majorBidi"/>
          <w:sz w:val="24"/>
          <w:szCs w:val="24"/>
        </w:rPr>
        <w:t>u yang dilakukan orang ketika mereka bekerja di bisnis jasa. Ini berarti mereka melakukan hal-hal seperti menjawab telepon, menyajikan makanan, atau bersih-bersih.</w:t>
      </w:r>
    </w:p>
    <w:p w:rsidR="007941C7" w:rsidRDefault="00F56DB6">
      <w:pPr>
        <w:pStyle w:val="ListParagraph1"/>
        <w:numPr>
          <w:ilvl w:val="0"/>
          <w:numId w:val="24"/>
        </w:numPr>
        <w:spacing w:after="0" w:line="480" w:lineRule="auto"/>
        <w:ind w:left="1526" w:hanging="406"/>
        <w:jc w:val="both"/>
        <w:rPr>
          <w:rFonts w:asciiTheme="majorBidi" w:hAnsiTheme="majorBidi" w:cstheme="majorBidi"/>
          <w:i/>
          <w:iCs/>
          <w:sz w:val="24"/>
          <w:szCs w:val="24"/>
        </w:rPr>
      </w:pPr>
      <w:r>
        <w:rPr>
          <w:rFonts w:asciiTheme="majorBidi" w:hAnsiTheme="majorBidi" w:cstheme="majorBidi"/>
          <w:i/>
          <w:iCs/>
          <w:sz w:val="24"/>
          <w:szCs w:val="24"/>
        </w:rPr>
        <w:t>Accountability</w:t>
      </w:r>
    </w:p>
    <w:p w:rsidR="007941C7" w:rsidRDefault="00F56DB6">
      <w:pPr>
        <w:pStyle w:val="ListParagraph1"/>
        <w:spacing w:after="0" w:line="480" w:lineRule="auto"/>
        <w:ind w:left="1526"/>
        <w:jc w:val="both"/>
        <w:rPr>
          <w:rFonts w:asciiTheme="majorBidi" w:hAnsiTheme="majorBidi" w:cstheme="majorBidi"/>
          <w:sz w:val="24"/>
          <w:szCs w:val="24"/>
        </w:rPr>
      </w:pPr>
      <w:r>
        <w:rPr>
          <w:rFonts w:asciiTheme="majorBidi" w:hAnsiTheme="majorBidi" w:cstheme="majorBidi"/>
          <w:i/>
          <w:iCs/>
          <w:sz w:val="24"/>
          <w:szCs w:val="24"/>
        </w:rPr>
        <w:t xml:space="preserve">Accountability </w:t>
      </w:r>
      <w:r>
        <w:rPr>
          <w:rFonts w:asciiTheme="majorBidi" w:hAnsiTheme="majorBidi" w:cstheme="majorBidi"/>
          <w:sz w:val="24"/>
          <w:szCs w:val="24"/>
        </w:rPr>
        <w:t>berarti tanggungjawab. Tanggung jawab berarti memihak pelangga</w:t>
      </w:r>
      <w:r>
        <w:rPr>
          <w:rFonts w:asciiTheme="majorBidi" w:hAnsiTheme="majorBidi" w:cstheme="majorBidi"/>
          <w:sz w:val="24"/>
          <w:szCs w:val="24"/>
        </w:rPr>
        <w:t xml:space="preserve">n untuk memastikan bahwa kita </w:t>
      </w:r>
      <w:r>
        <w:rPr>
          <w:rFonts w:asciiTheme="majorBidi" w:hAnsiTheme="majorBidi" w:cstheme="majorBidi"/>
          <w:sz w:val="24"/>
          <w:szCs w:val="24"/>
        </w:rPr>
        <w:lastRenderedPageBreak/>
        <w:t>tidak kehilangan pelanggan atau membuat mereka tidak bahagia.</w:t>
      </w:r>
    </w:p>
    <w:p w:rsidR="007941C7" w:rsidRDefault="00F56DB6">
      <w:pPr>
        <w:pStyle w:val="Heading4"/>
        <w:numPr>
          <w:ilvl w:val="3"/>
          <w:numId w:val="14"/>
        </w:numPr>
        <w:spacing w:after="240" w:line="480" w:lineRule="auto"/>
        <w:ind w:left="1134" w:hanging="283"/>
        <w:rPr>
          <w:rFonts w:ascii="Times New Roman Bold" w:hAnsi="Times New Roman Bold" w:cs="Times New Roman Bold"/>
          <w:b/>
          <w:bCs/>
          <w:szCs w:val="24"/>
        </w:rPr>
      </w:pPr>
      <w:bookmarkStart w:id="114" w:name="_Toc1218878762"/>
      <w:r>
        <w:rPr>
          <w:rFonts w:ascii="Times New Roman Bold" w:hAnsi="Times New Roman Bold" w:cs="Times New Roman Bold"/>
          <w:b/>
          <w:bCs/>
          <w:szCs w:val="24"/>
        </w:rPr>
        <w:t>Penyelenggara Pelayanan Publik</w:t>
      </w:r>
      <w:bookmarkEnd w:id="114"/>
    </w:p>
    <w:p w:rsidR="007941C7" w:rsidRDefault="00F56DB6">
      <w:pPr>
        <w:pStyle w:val="ListParagraph1"/>
        <w:spacing w:after="240" w:line="480" w:lineRule="auto"/>
        <w:ind w:left="851" w:firstLine="850"/>
        <w:jc w:val="both"/>
        <w:rPr>
          <w:rFonts w:asciiTheme="majorBidi" w:hAnsiTheme="majorBidi" w:cstheme="majorBidi"/>
          <w:sz w:val="24"/>
          <w:szCs w:val="24"/>
        </w:rPr>
      </w:pPr>
      <w:r>
        <w:rPr>
          <w:rFonts w:asciiTheme="majorBidi" w:hAnsiTheme="majorBidi" w:cstheme="majorBidi"/>
          <w:sz w:val="24"/>
          <w:szCs w:val="24"/>
        </w:rPr>
        <w:t xml:space="preserve">Pelayanan publik diselenggarakan oleh penyelenggara pelayanan publik, yaitu penyelenggara negara/pemerintahan, penyelenggara ekonomi </w:t>
      </w:r>
      <w:r>
        <w:rPr>
          <w:rFonts w:asciiTheme="majorBidi" w:hAnsiTheme="majorBidi" w:cstheme="majorBidi"/>
          <w:sz w:val="24"/>
          <w:szCs w:val="24"/>
        </w:rPr>
        <w:t>dan pembangunan, lembaga mandiri yang dibentuk oleh pemerintah, badan usaha/badan hukum yang berwenang menyelenggarakan sebagian tugas dan fungsi pelayanan publik, dan usaha. badan/badan hukum. Undang-undang memastikan bahwa pelayanan publik dilakukan seca</w:t>
      </w:r>
      <w:r>
        <w:rPr>
          <w:rFonts w:asciiTheme="majorBidi" w:hAnsiTheme="majorBidi" w:cstheme="majorBidi"/>
          <w:sz w:val="24"/>
          <w:szCs w:val="24"/>
        </w:rPr>
        <w:t>ra efisien dan sah. Salah satu skenario yang mungkin terjadi adalah pemerintah tidak lagi mampu menyediakan layanan publik esensial yang dibutuhkan oleh publik. Ini dapat mencakup hal-hal seperti membersihkan jalan, menyediakan transportasi umum, dan menye</w:t>
      </w:r>
      <w:r>
        <w:rPr>
          <w:rFonts w:asciiTheme="majorBidi" w:hAnsiTheme="majorBidi" w:cstheme="majorBidi"/>
          <w:sz w:val="24"/>
          <w:szCs w:val="24"/>
        </w:rPr>
        <w:t xml:space="preserve">diakan layanan kesehatan. Hal ini dapat berdampak pada sektor swasta yang akan dapat melakukan tugas dan fungsi ini sebagai gantinya.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{"citationItems":[{"id":"ITEM-1","itemData":{"ISBN":"9786026308320","author":[{"dropping-particle":"","</w:instrText>
      </w:r>
      <w:r>
        <w:rPr>
          <w:rFonts w:asciiTheme="majorBidi" w:hAnsiTheme="majorBidi" w:cstheme="majorBidi"/>
          <w:sz w:val="24"/>
          <w:szCs w:val="24"/>
        </w:rPr>
        <w:instrText>family":"Mulyawan","given":"Rahman","non-dropping-particle":"","parse-names":false,"suffix":""}],"edition":"Cetakan Pe","editor":[{"dropping-particle":"","family":"Gunawan","given":"Wawan","non-dropping-particle":"","parse-names":false,"suffix":""}],"id":"</w:instrText>
      </w:r>
      <w:r>
        <w:rPr>
          <w:rFonts w:asciiTheme="majorBidi" w:hAnsiTheme="majorBidi" w:cstheme="majorBidi"/>
          <w:sz w:val="24"/>
          <w:szCs w:val="24"/>
        </w:rPr>
        <w:instrText>ITEM-1","issued":{"date-parts":[["2016"]]},"number-of-pages":"1-250","publisher":"UNPAD PRES","publisher-place":"Sumedang","title":"Birokrasi dan Pelayanan Publik","type":"book"},"locator":"33","uris":["http://www.mendeley.com/documents/?uuid=99a35726-035b</w:instrText>
      </w:r>
      <w:r>
        <w:rPr>
          <w:rFonts w:asciiTheme="majorBidi" w:hAnsiTheme="majorBidi" w:cstheme="majorBidi"/>
          <w:sz w:val="24"/>
          <w:szCs w:val="24"/>
        </w:rPr>
        <w:instrText>-413d-bc21-11510f688d4b"]}],"mendeley":{"formattedCitation":"(Mulyawan, 2016, p. 33)","plainTextFormattedCitation":"(Mulyawan, 2016, p. 33)","previouslyFormattedCitation":"(Mulyawan, 2016, p. 33)"},"properties":{"noteIndex":0},"schema":"https://github.com/</w:instrText>
      </w:r>
      <w:r>
        <w:rPr>
          <w:rFonts w:asciiTheme="majorBidi" w:hAnsiTheme="majorBidi" w:cstheme="majorBidi"/>
          <w:sz w:val="24"/>
          <w:szCs w:val="24"/>
        </w:rPr>
        <w:instrText>citation-style-language/schema/raw/master/csl-citation.json"}</w:instrText>
      </w:r>
      <w:r>
        <w:rPr>
          <w:rFonts w:asciiTheme="majorBidi" w:hAnsiTheme="majorBidi" w:cstheme="majorBidi"/>
          <w:sz w:val="24"/>
          <w:szCs w:val="24"/>
        </w:rPr>
        <w:fldChar w:fldCharType="separate"/>
      </w:r>
      <w:r>
        <w:rPr>
          <w:rFonts w:asciiTheme="majorBidi" w:hAnsiTheme="majorBidi" w:cstheme="majorBidi"/>
          <w:sz w:val="24"/>
          <w:szCs w:val="24"/>
        </w:rPr>
        <w:t>(Mulyawan, 2016, p. 33)</w:t>
      </w:r>
      <w:r>
        <w:rPr>
          <w:rFonts w:asciiTheme="majorBidi" w:hAnsiTheme="majorBidi" w:cstheme="majorBidi"/>
          <w:sz w:val="24"/>
          <w:szCs w:val="24"/>
        </w:rPr>
        <w:fldChar w:fldCharType="end"/>
      </w:r>
      <w:r>
        <w:rPr>
          <w:rFonts w:asciiTheme="majorBidi" w:hAnsiTheme="majorBidi" w:cstheme="majorBidi"/>
          <w:sz w:val="24"/>
          <w:szCs w:val="24"/>
        </w:rPr>
        <w:t>.</w:t>
      </w:r>
    </w:p>
    <w:p w:rsidR="007941C7" w:rsidRDefault="00F56DB6">
      <w:pPr>
        <w:pStyle w:val="ListParagraph1"/>
        <w:spacing w:line="480" w:lineRule="auto"/>
        <w:ind w:left="851" w:firstLine="850"/>
        <w:jc w:val="both"/>
        <w:rPr>
          <w:rFonts w:asciiTheme="majorBidi" w:hAnsiTheme="majorBidi" w:cstheme="majorBidi"/>
          <w:sz w:val="24"/>
          <w:szCs w:val="24"/>
        </w:rPr>
      </w:pPr>
      <w:r>
        <w:rPr>
          <w:rFonts w:asciiTheme="majorBidi" w:hAnsiTheme="majorBidi" w:cstheme="majorBidi"/>
          <w:sz w:val="24"/>
          <w:szCs w:val="24"/>
        </w:rPr>
        <w:t xml:space="preserve">Terdapat 3 unsur penting dalam pelayanan publik, yaitu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{"citationItems":[{"id":"ITEM-1","itemData":{"ISBN":"9786026308320","author":[{"</w:instrText>
      </w:r>
      <w:r>
        <w:rPr>
          <w:rFonts w:asciiTheme="majorBidi" w:hAnsiTheme="majorBidi" w:cstheme="majorBidi"/>
          <w:sz w:val="24"/>
          <w:szCs w:val="24"/>
        </w:rPr>
        <w:instrText>dropping-particle":"","family":"Mulyawan","given":"Rahman","non-dropping-particle":"","parse-names":false,"suffix":""}],"edition":"Cetakan Pe","editor":[{"dropping-particle":"","family":"Gunawan","given":"Wawan","non-dropping-particle":"","parse-names":fal</w:instrText>
      </w:r>
      <w:r>
        <w:rPr>
          <w:rFonts w:asciiTheme="majorBidi" w:hAnsiTheme="majorBidi" w:cstheme="majorBidi"/>
          <w:sz w:val="24"/>
          <w:szCs w:val="24"/>
        </w:rPr>
        <w:instrText>se,"suffix":""}],"id":"ITEM-1","issued":{"date-parts":[["2016"]]},"number-of-pages":"1-250","publisher":"UNPAD PRES","publisher-place":"Sumedang","title":"Birokrasi dan Pelayanan Publik","type":"book"},"locator":"34","uris":["http://www.mendeley.com/docume</w:instrText>
      </w:r>
      <w:r>
        <w:rPr>
          <w:rFonts w:asciiTheme="majorBidi" w:hAnsiTheme="majorBidi" w:cstheme="majorBidi"/>
          <w:sz w:val="24"/>
          <w:szCs w:val="24"/>
        </w:rPr>
        <w:instrText>nts/?uuid=99a35726-035b-413d-bc21-11510f688d4b"]}],"mendeley":{"formattedCitation":"(Mulyawan, 2016, p. 34)","plainTextFormattedCitation":"(Mulyawan, 2016, p. 34)","previouslyFormattedCitation":"(Mulyawan, 2016, p. 34)"},"properties":{"noteIndex":0},"schem</w:instrText>
      </w:r>
      <w:r>
        <w:rPr>
          <w:rFonts w:asciiTheme="majorBidi" w:hAnsiTheme="majorBidi" w:cstheme="majorBidi"/>
          <w:sz w:val="24"/>
          <w:szCs w:val="24"/>
        </w:rPr>
        <w:instrText>a":"https://github.com/citation-style-language/schema/raw/master/csl-citation.json"}</w:instrText>
      </w:r>
      <w:r>
        <w:rPr>
          <w:rFonts w:asciiTheme="majorBidi" w:hAnsiTheme="majorBidi" w:cstheme="majorBidi"/>
          <w:sz w:val="24"/>
          <w:szCs w:val="24"/>
        </w:rPr>
        <w:fldChar w:fldCharType="separate"/>
      </w:r>
      <w:r>
        <w:rPr>
          <w:rFonts w:asciiTheme="majorBidi" w:hAnsiTheme="majorBidi" w:cstheme="majorBidi"/>
          <w:sz w:val="24"/>
          <w:szCs w:val="24"/>
        </w:rPr>
        <w:t>(Mulyawan, 2016, p. 34)</w:t>
      </w:r>
      <w:r>
        <w:rPr>
          <w:rFonts w:asciiTheme="majorBidi" w:hAnsiTheme="majorBidi" w:cstheme="majorBidi"/>
          <w:sz w:val="24"/>
          <w:szCs w:val="24"/>
        </w:rPr>
        <w:fldChar w:fldCharType="end"/>
      </w:r>
      <w:r>
        <w:rPr>
          <w:rFonts w:asciiTheme="majorBidi" w:hAnsiTheme="majorBidi" w:cstheme="majorBidi"/>
          <w:sz w:val="24"/>
          <w:szCs w:val="24"/>
        </w:rPr>
        <w:t>:</w:t>
      </w:r>
    </w:p>
    <w:p w:rsidR="007941C7" w:rsidRDefault="00F56DB6">
      <w:pPr>
        <w:pStyle w:val="ListParagraph1"/>
        <w:numPr>
          <w:ilvl w:val="0"/>
          <w:numId w:val="25"/>
        </w:numPr>
        <w:spacing w:line="480" w:lineRule="auto"/>
        <w:jc w:val="both"/>
        <w:rPr>
          <w:rFonts w:asciiTheme="majorBidi" w:hAnsiTheme="majorBidi" w:cstheme="majorBidi"/>
          <w:sz w:val="24"/>
          <w:szCs w:val="24"/>
        </w:rPr>
      </w:pPr>
      <w:r>
        <w:rPr>
          <w:rFonts w:asciiTheme="majorBidi" w:hAnsiTheme="majorBidi" w:cstheme="majorBidi"/>
          <w:sz w:val="24"/>
          <w:szCs w:val="24"/>
        </w:rPr>
        <w:t>Memahami gambaran besar dan bagaimana kaitannya dengan topik tertentu yang dihadapi. Dengan melakukan ini, Anda akan dapat lebih memahami inform</w:t>
      </w:r>
      <w:r>
        <w:rPr>
          <w:rFonts w:asciiTheme="majorBidi" w:hAnsiTheme="majorBidi" w:cstheme="majorBidi"/>
          <w:sz w:val="24"/>
          <w:szCs w:val="24"/>
        </w:rPr>
        <w:t xml:space="preserve">asi dan dapat membuat keputusan yang lebih baik. Organisasi penyedia (penyedia) termasuk </w:t>
      </w:r>
      <w:r>
        <w:rPr>
          <w:rFonts w:asciiTheme="majorBidi" w:hAnsiTheme="majorBidi" w:cstheme="majorBidi"/>
          <w:sz w:val="24"/>
          <w:szCs w:val="24"/>
        </w:rPr>
        <w:lastRenderedPageBreak/>
        <w:t xml:space="preserve">Pemerintah Daerah, yang menunjukkan bahwa pemerintah daerah memiliki posisi yang kuat sebagai regulator dan sebagai pemegang monopoli jasa. Hal ini membuat Pemerintah </w:t>
      </w:r>
      <w:r>
        <w:rPr>
          <w:rFonts w:asciiTheme="majorBidi" w:hAnsiTheme="majorBidi" w:cstheme="majorBidi"/>
          <w:sz w:val="24"/>
          <w:szCs w:val="24"/>
        </w:rPr>
        <w:t>Daerah bersikap statis dalam memberikan pelayanan karena pelayanan tersebut dibutuhkan oleh orang atau masyarakat atau organisasi yang berkepentingan. Kedudukan ganda ini dapat menyebabkan pelayanan publik kurang dilaksanakan oleh pemerintah daerah, karena</w:t>
      </w:r>
      <w:r>
        <w:rPr>
          <w:rFonts w:asciiTheme="majorBidi" w:hAnsiTheme="majorBidi" w:cstheme="majorBidi"/>
          <w:sz w:val="24"/>
          <w:szCs w:val="24"/>
        </w:rPr>
        <w:t xml:space="preserve"> akan sulit membedakan antara kepentingan regulator dan peningkatan pelayanan.</w:t>
      </w:r>
    </w:p>
    <w:p w:rsidR="007941C7" w:rsidRDefault="00F56DB6">
      <w:pPr>
        <w:pStyle w:val="ListParagraph1"/>
        <w:numPr>
          <w:ilvl w:val="0"/>
          <w:numId w:val="25"/>
        </w:numPr>
        <w:spacing w:line="480" w:lineRule="auto"/>
        <w:jc w:val="both"/>
        <w:rPr>
          <w:rFonts w:asciiTheme="majorBidi" w:hAnsiTheme="majorBidi" w:cstheme="majorBidi"/>
          <w:sz w:val="24"/>
          <w:szCs w:val="24"/>
        </w:rPr>
      </w:pPr>
      <w:r>
        <w:rPr>
          <w:rFonts w:asciiTheme="majorBidi" w:hAnsiTheme="majorBidi" w:cstheme="majorBidi"/>
          <w:sz w:val="24"/>
          <w:szCs w:val="24"/>
        </w:rPr>
        <w:t>Unsur penerima layanan adalah orang atau komunitas atau organisasi yang berkepentingan dengan layanan tersebut. Elemen kedua ini adalah organisasi atau kelompok yang memiliki ke</w:t>
      </w:r>
      <w:r>
        <w:rPr>
          <w:rFonts w:asciiTheme="majorBidi" w:hAnsiTheme="majorBidi" w:cstheme="majorBidi"/>
          <w:sz w:val="24"/>
          <w:szCs w:val="24"/>
        </w:rPr>
        <w:t>pentingan atau kebutuhan akan layanan, tetapi tidak memiliki kekuatan untuk menerima layanan, sehingga tidak memiliki akses terhadap layanan yang baik. Posisi ini mendorong komunikasi antar anggota tim dalam rangka pelaksanaan KKN dan memperburuk citra tim</w:t>
      </w:r>
      <w:r>
        <w:rPr>
          <w:rFonts w:asciiTheme="majorBidi" w:hAnsiTheme="majorBidi" w:cstheme="majorBidi"/>
          <w:sz w:val="24"/>
          <w:szCs w:val="24"/>
        </w:rPr>
        <w:t xml:space="preserve"> dengan merebaknya pungli. Itu dianggap saling menguntungkan.</w:t>
      </w:r>
    </w:p>
    <w:p w:rsidR="007941C7" w:rsidRDefault="00F56DB6">
      <w:pPr>
        <w:pStyle w:val="ListParagraph1"/>
        <w:numPr>
          <w:ilvl w:val="0"/>
          <w:numId w:val="25"/>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Kepuasan penerima layanan merupakan ukuran kebahagiaan. Ini merupakan unsur kepuasan pengguna jasa yang menyangkut kepuasan penyedia jasa. Penting untuk menentukan bagaimana kebijakan pelayanan </w:t>
      </w:r>
      <w:r>
        <w:rPr>
          <w:rFonts w:asciiTheme="majorBidi" w:hAnsiTheme="majorBidi" w:cstheme="majorBidi"/>
          <w:sz w:val="24"/>
          <w:szCs w:val="24"/>
        </w:rPr>
        <w:t xml:space="preserve">publik yang berorientasi pada kepuasan pengguna layanan dan peningkatan kinerja manajemen </w:t>
      </w:r>
      <w:r>
        <w:rPr>
          <w:rFonts w:asciiTheme="majorBidi" w:hAnsiTheme="majorBidi" w:cstheme="majorBidi"/>
          <w:sz w:val="24"/>
          <w:szCs w:val="24"/>
        </w:rPr>
        <w:lastRenderedPageBreak/>
        <w:t xml:space="preserve">pemerintah daerah. Paradigma kebijakan publik di era otonomi daerah yang berorientasi pada kepuasan pengguna jasa memberikan arah perubahan atau pergeseran paradigma </w:t>
      </w:r>
      <w:r>
        <w:rPr>
          <w:rFonts w:asciiTheme="majorBidi" w:hAnsiTheme="majorBidi" w:cstheme="majorBidi"/>
          <w:sz w:val="24"/>
          <w:szCs w:val="24"/>
        </w:rPr>
        <w:t>pemerintahan, dari paradigma rule government menuju paradigma good governance.</w:t>
      </w:r>
    </w:p>
    <w:p w:rsidR="007941C7" w:rsidRDefault="00F56DB6">
      <w:pPr>
        <w:pStyle w:val="Heading4"/>
        <w:numPr>
          <w:ilvl w:val="3"/>
          <w:numId w:val="14"/>
        </w:numPr>
        <w:spacing w:line="480" w:lineRule="auto"/>
        <w:ind w:left="1134" w:hanging="283"/>
        <w:rPr>
          <w:rFonts w:ascii="Times New Roman Bold" w:hAnsi="Times New Roman Bold" w:cs="Times New Roman Bold"/>
          <w:b/>
          <w:bCs/>
          <w:szCs w:val="24"/>
        </w:rPr>
      </w:pPr>
      <w:bookmarkStart w:id="115" w:name="_Toc848844201"/>
      <w:r>
        <w:rPr>
          <w:rFonts w:ascii="Times New Roman Bold" w:hAnsi="Times New Roman Bold" w:cs="Times New Roman Bold"/>
          <w:b/>
          <w:bCs/>
          <w:szCs w:val="24"/>
        </w:rPr>
        <w:t>Standar Minimal Pelayanan Publik</w:t>
      </w:r>
      <w:bookmarkEnd w:id="115"/>
    </w:p>
    <w:p w:rsidR="007941C7" w:rsidRDefault="00F56DB6">
      <w:pPr>
        <w:spacing w:line="480" w:lineRule="auto"/>
        <w:ind w:left="851" w:firstLine="1134"/>
        <w:jc w:val="both"/>
        <w:rPr>
          <w:rFonts w:asciiTheme="majorBidi" w:hAnsiTheme="majorBidi" w:cstheme="majorBidi"/>
          <w:sz w:val="24"/>
          <w:szCs w:val="24"/>
        </w:rPr>
      </w:pPr>
      <w:r>
        <w:rPr>
          <w:rFonts w:asciiTheme="majorBidi" w:hAnsiTheme="majorBidi" w:cstheme="majorBidi"/>
          <w:sz w:val="24"/>
          <w:szCs w:val="24"/>
        </w:rPr>
        <w:t>Kita perlu memastikan bahwa layanan yang kita berikan adalah dasar dan perlu bagi pemerintah daerah dan masyarakat, serta diri kita sendiri. pen</w:t>
      </w:r>
      <w:r>
        <w:rPr>
          <w:rFonts w:asciiTheme="majorBidi" w:hAnsiTheme="majorBidi" w:cstheme="majorBidi"/>
          <w:sz w:val="24"/>
          <w:szCs w:val="24"/>
        </w:rPr>
        <w:t>eliti percaya bahwa menggunakan standar pelayanan minimum untuk menentukan biaya yang diperlukan untuk membiayai suatu pelayanan dapat menjadi alat yang berguna bagi pemerintah daerah. Standar pelayanan minimal bagi suatu pemerintah daerah akan menjadi uku</w:t>
      </w:r>
      <w:r>
        <w:rPr>
          <w:rFonts w:asciiTheme="majorBidi" w:hAnsiTheme="majorBidi" w:cstheme="majorBidi"/>
          <w:sz w:val="24"/>
          <w:szCs w:val="24"/>
        </w:rPr>
        <w:t>ran kualitas dan kuantitas pelayanan publik yang diberikan oleh pemerintah daerah. Suatu pelayanan publik yang diwajibkan oleh pemerintah daerah harus memenuhi standar minimal, yaitu jaminan pelayanan yang paling sedikit diperoleh masyarakat dari pemerinta</w:t>
      </w:r>
      <w:r>
        <w:rPr>
          <w:rFonts w:asciiTheme="majorBidi" w:hAnsiTheme="majorBidi" w:cstheme="majorBidi"/>
          <w:sz w:val="24"/>
          <w:szCs w:val="24"/>
        </w:rPr>
        <w:t xml:space="preserve">h.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{"citationItems":[{"id":"ITEM-1","itemData":{"ISBN":"9786026308320","author":[{"dropping-particle":"","family":"Mulyawan","given":"Rahman","non-dropping-particle":"","parse-names":false,"suffix":""}],"edition":"Cetakan Pe","editor":[{</w:instrText>
      </w:r>
      <w:r>
        <w:rPr>
          <w:rFonts w:asciiTheme="majorBidi" w:hAnsiTheme="majorBidi" w:cstheme="majorBidi"/>
          <w:sz w:val="24"/>
          <w:szCs w:val="24"/>
        </w:rPr>
        <w:instrText>"dropping-particle":"","family":"Gunawan","given":"Wawan","non-dropping-particle":"","parse-names":false,"suffix":""}],"id":"ITEM-1","issued":{"date-parts":[["2016"]]},"number-of-pages":"1-250","publisher":"UNPAD PRES","publisher-place":"Sumedang","title":</w:instrText>
      </w:r>
      <w:r>
        <w:rPr>
          <w:rFonts w:asciiTheme="majorBidi" w:hAnsiTheme="majorBidi" w:cstheme="majorBidi"/>
          <w:sz w:val="24"/>
          <w:szCs w:val="24"/>
        </w:rPr>
        <w:instrText>"Birokrasi dan Pelayanan Publik","type":"book"},"locator":"44","uris":["http://www.mendeley.com/documents/?uuid=99a35726-035b-413d-bc21-11510f688d4b"]}],"mendeley":{"formattedCitation":"(Mulyawan, 2016, p. 44)","plainTextFormattedCitation":"(Mulyawan, 2016</w:instrText>
      </w:r>
      <w:r>
        <w:rPr>
          <w:rFonts w:asciiTheme="majorBidi" w:hAnsiTheme="majorBidi" w:cstheme="majorBidi"/>
          <w:sz w:val="24"/>
          <w:szCs w:val="24"/>
        </w:rPr>
        <w:instrText>, p. 44)","previouslyFormattedCitation":"(Mulyawan, 2016, p. 44)"},"properties":{"noteIndex":0},"schema":"https://github.com/citation-style-language/schema/raw/master/csl-citation.json"}</w:instrText>
      </w:r>
      <w:r>
        <w:rPr>
          <w:rFonts w:asciiTheme="majorBidi" w:hAnsiTheme="majorBidi" w:cstheme="majorBidi"/>
          <w:sz w:val="24"/>
          <w:szCs w:val="24"/>
        </w:rPr>
        <w:fldChar w:fldCharType="separate"/>
      </w:r>
      <w:r>
        <w:rPr>
          <w:rFonts w:asciiTheme="majorBidi" w:hAnsiTheme="majorBidi" w:cstheme="majorBidi"/>
          <w:sz w:val="24"/>
          <w:szCs w:val="24"/>
        </w:rPr>
        <w:t>(Mulyawan, 2016, p. 44)</w:t>
      </w:r>
      <w:r>
        <w:rPr>
          <w:rFonts w:asciiTheme="majorBidi" w:hAnsiTheme="majorBidi" w:cstheme="majorBidi"/>
          <w:sz w:val="24"/>
          <w:szCs w:val="24"/>
        </w:rPr>
        <w:fldChar w:fldCharType="end"/>
      </w:r>
      <w:r>
        <w:rPr>
          <w:rFonts w:asciiTheme="majorBidi" w:hAnsiTheme="majorBidi" w:cstheme="majorBidi"/>
          <w:sz w:val="24"/>
          <w:szCs w:val="24"/>
        </w:rPr>
        <w:t>.</w:t>
      </w:r>
    </w:p>
    <w:p w:rsidR="007941C7" w:rsidRDefault="00F56DB6">
      <w:pPr>
        <w:spacing w:line="480" w:lineRule="auto"/>
        <w:ind w:left="851" w:firstLine="1134"/>
        <w:jc w:val="both"/>
        <w:rPr>
          <w:rFonts w:asciiTheme="majorBidi" w:hAnsiTheme="majorBidi" w:cstheme="majorBidi"/>
          <w:sz w:val="24"/>
          <w:szCs w:val="24"/>
        </w:rPr>
      </w:pPr>
      <w:r>
        <w:rPr>
          <w:rFonts w:asciiTheme="majorBidi" w:hAnsiTheme="majorBidi" w:cstheme="majorBidi"/>
          <w:sz w:val="24"/>
          <w:szCs w:val="24"/>
        </w:rPr>
        <w:t>Persyaratan kewenangan yang diperlukan ber</w:t>
      </w:r>
      <w:r>
        <w:rPr>
          <w:rFonts w:asciiTheme="majorBidi" w:hAnsiTheme="majorBidi" w:cstheme="majorBidi"/>
          <w:sz w:val="24"/>
          <w:szCs w:val="24"/>
        </w:rPr>
        <w:t xml:space="preserve">ikut disebutkan untuk menawarkan standar pelayanan minimum, menjamin realisasi hak individu, dan menyediakan akses publik ke layanan dasar yang harus disediakan oleh pemerintah daerah sesuai </w:t>
      </w:r>
      <w:r>
        <w:rPr>
          <w:rFonts w:asciiTheme="majorBidi" w:hAnsiTheme="majorBidi" w:cstheme="majorBidi"/>
          <w:sz w:val="24"/>
          <w:szCs w:val="24"/>
        </w:rPr>
        <w:lastRenderedPageBreak/>
        <w:t xml:space="preserve">dengan ukuran yang ditetapkan oleh pemerintah </w:t>
      </w:r>
      <w:r>
        <w:rPr>
          <w:rFonts w:asciiTheme="majorBidi" w:hAnsiTheme="majorBidi" w:cstheme="majorBidi"/>
          <w:sz w:val="24"/>
          <w:szCs w:val="24"/>
        </w:rPr>
        <w:fldChar w:fldCharType="begin" w:fldLock="1"/>
      </w:r>
      <w:r>
        <w:rPr>
          <w:rFonts w:asciiTheme="majorBidi" w:hAnsiTheme="majorBidi" w:cstheme="majorBidi"/>
          <w:sz w:val="24"/>
          <w:szCs w:val="24"/>
        </w:rPr>
        <w:instrText xml:space="preserve">ADDIN CSL_CITATION </w:instrText>
      </w:r>
      <w:r>
        <w:rPr>
          <w:rFonts w:asciiTheme="majorBidi" w:hAnsiTheme="majorBidi" w:cstheme="majorBidi"/>
          <w:sz w:val="24"/>
          <w:szCs w:val="24"/>
        </w:rPr>
        <w:instrText>{"citationItems":[{"id":"ITEM-1","itemData":{"ISBN":"9786026308320","author":[{"dropping-particle":"","family":"Mulyawan","given":"Rahman","non-dropping-particle":"","parse-names":false,"suffix":""}],"edition":"Cetakan Pe","editor":[{"dropping-particle":""</w:instrText>
      </w:r>
      <w:r>
        <w:rPr>
          <w:rFonts w:asciiTheme="majorBidi" w:hAnsiTheme="majorBidi" w:cstheme="majorBidi"/>
          <w:sz w:val="24"/>
          <w:szCs w:val="24"/>
        </w:rPr>
        <w:instrText>,"family":"Gunawan","given":"Wawan","non-dropping-particle":"","parse-names":false,"suffix":""}],"id":"ITEM-1","issued":{"date-parts":[["2016"]]},"number-of-pages":"1-250","publisher":"UNPAD PRES","publisher-place":"Sumedang","title":"Birokrasi dan Pelayan</w:instrText>
      </w:r>
      <w:r>
        <w:rPr>
          <w:rFonts w:asciiTheme="majorBidi" w:hAnsiTheme="majorBidi" w:cstheme="majorBidi"/>
          <w:sz w:val="24"/>
          <w:szCs w:val="24"/>
        </w:rPr>
        <w:instrText>an Publik","type":"book"},"locator":"44","uris":["http://www.mendeley.com/documents/?uuid=99a35726-035b-413d-bc21-11510f688d4b"]}],"mendeley":{"formattedCitation":"(Mulyawan, 2016, p. 44)","plainTextFormattedCitation":"(Mulyawan, 2016, p. 44)","previouslyF</w:instrText>
      </w:r>
      <w:r>
        <w:rPr>
          <w:rFonts w:asciiTheme="majorBidi" w:hAnsiTheme="majorBidi" w:cstheme="majorBidi"/>
          <w:sz w:val="24"/>
          <w:szCs w:val="24"/>
        </w:rPr>
        <w:instrText>ormattedCitation":"(Mulyawan, 2016, p. 44)"},"properties":{"noteIndex":0},"schema":"https://github.com/citation-style-language/schema/raw/master/csl-citation.json"}</w:instrText>
      </w:r>
      <w:r>
        <w:rPr>
          <w:rFonts w:asciiTheme="majorBidi" w:hAnsiTheme="majorBidi" w:cstheme="majorBidi"/>
          <w:sz w:val="24"/>
          <w:szCs w:val="24"/>
        </w:rPr>
        <w:fldChar w:fldCharType="separate"/>
      </w:r>
      <w:r>
        <w:rPr>
          <w:rFonts w:asciiTheme="majorBidi" w:hAnsiTheme="majorBidi" w:cstheme="majorBidi"/>
          <w:sz w:val="24"/>
          <w:szCs w:val="24"/>
        </w:rPr>
        <w:t>(Mulyawan, 2016, p. 44)</w:t>
      </w:r>
      <w:r>
        <w:rPr>
          <w:rFonts w:asciiTheme="majorBidi" w:hAnsiTheme="majorBidi" w:cstheme="majorBidi"/>
          <w:sz w:val="24"/>
          <w:szCs w:val="24"/>
        </w:rPr>
        <w:fldChar w:fldCharType="end"/>
      </w:r>
      <w:r>
        <w:rPr>
          <w:rFonts w:asciiTheme="majorBidi" w:hAnsiTheme="majorBidi" w:cstheme="majorBidi"/>
          <w:sz w:val="24"/>
          <w:szCs w:val="24"/>
        </w:rPr>
        <w:t>:</w:t>
      </w:r>
    </w:p>
    <w:p w:rsidR="007941C7" w:rsidRDefault="00F56DB6">
      <w:pPr>
        <w:pStyle w:val="ListParagraph1"/>
        <w:numPr>
          <w:ilvl w:val="0"/>
          <w:numId w:val="26"/>
        </w:numPr>
        <w:spacing w:line="480" w:lineRule="auto"/>
        <w:ind w:left="1418" w:hanging="284"/>
        <w:jc w:val="both"/>
        <w:rPr>
          <w:rFonts w:asciiTheme="majorBidi" w:hAnsiTheme="majorBidi" w:cstheme="majorBidi"/>
          <w:sz w:val="24"/>
          <w:szCs w:val="24"/>
        </w:rPr>
      </w:pPr>
      <w:r>
        <w:rPr>
          <w:rFonts w:asciiTheme="majorBidi" w:hAnsiTheme="majorBidi" w:cstheme="majorBidi"/>
          <w:sz w:val="24"/>
          <w:szCs w:val="24"/>
        </w:rPr>
        <w:t>Hak-hak konstitusional perorangan maupun masyarakat terlindungi.</w:t>
      </w:r>
    </w:p>
    <w:p w:rsidR="007941C7" w:rsidRDefault="00F56DB6">
      <w:pPr>
        <w:pStyle w:val="ListParagraph1"/>
        <w:numPr>
          <w:ilvl w:val="0"/>
          <w:numId w:val="26"/>
        </w:numPr>
        <w:spacing w:line="480" w:lineRule="auto"/>
        <w:ind w:left="1418" w:hanging="284"/>
        <w:jc w:val="both"/>
        <w:rPr>
          <w:rFonts w:asciiTheme="majorBidi" w:hAnsiTheme="majorBidi" w:cstheme="majorBidi"/>
          <w:sz w:val="24"/>
          <w:szCs w:val="24"/>
        </w:rPr>
      </w:pPr>
      <w:r>
        <w:rPr>
          <w:rFonts w:asciiTheme="majorBidi" w:hAnsiTheme="majorBidi" w:cstheme="majorBidi"/>
          <w:sz w:val="24"/>
          <w:szCs w:val="24"/>
        </w:rPr>
        <w:t>Kepentingan nasional yang ditetapkan berdasarkan kon-sensus nasional dalam rangka menjaga keutuhan NKRI, kesejahteraan masyarakat, ketentraman dan ketertiban umum terlindungi.</w:t>
      </w:r>
    </w:p>
    <w:p w:rsidR="007941C7" w:rsidRDefault="00F56DB6">
      <w:pPr>
        <w:pStyle w:val="ListParagraph1"/>
        <w:numPr>
          <w:ilvl w:val="0"/>
          <w:numId w:val="26"/>
        </w:numPr>
        <w:spacing w:line="480" w:lineRule="auto"/>
        <w:ind w:left="1418" w:hanging="284"/>
        <w:jc w:val="both"/>
        <w:rPr>
          <w:rFonts w:asciiTheme="majorBidi" w:hAnsiTheme="majorBidi" w:cstheme="majorBidi"/>
          <w:sz w:val="24"/>
          <w:szCs w:val="24"/>
        </w:rPr>
      </w:pPr>
      <w:r>
        <w:rPr>
          <w:rFonts w:asciiTheme="majorBidi" w:hAnsiTheme="majorBidi" w:cstheme="majorBidi"/>
          <w:sz w:val="24"/>
          <w:szCs w:val="24"/>
        </w:rPr>
        <w:t>Komitmen nasional yang berkaitan dengan perjanjian dan konvensi internasional t</w:t>
      </w:r>
      <w:r>
        <w:rPr>
          <w:rFonts w:asciiTheme="majorBidi" w:hAnsiTheme="majorBidi" w:cstheme="majorBidi"/>
          <w:sz w:val="24"/>
          <w:szCs w:val="24"/>
        </w:rPr>
        <w:t>erpenuhi.</w:t>
      </w:r>
    </w:p>
    <w:p w:rsidR="007941C7" w:rsidRDefault="00F56DB6">
      <w:pPr>
        <w:pStyle w:val="ListParagraph1"/>
        <w:spacing w:line="480" w:lineRule="auto"/>
        <w:ind w:left="851" w:firstLine="850"/>
        <w:jc w:val="both"/>
        <w:rPr>
          <w:rFonts w:asciiTheme="majorBidi" w:hAnsiTheme="majorBidi" w:cstheme="majorBidi"/>
          <w:sz w:val="24"/>
          <w:szCs w:val="24"/>
        </w:rPr>
      </w:pPr>
      <w:r>
        <w:rPr>
          <w:rFonts w:asciiTheme="majorBidi" w:hAnsiTheme="majorBidi" w:cstheme="majorBidi"/>
          <w:sz w:val="24"/>
          <w:szCs w:val="24"/>
        </w:rPr>
        <w:t xml:space="preserve">Selanjutnya Oetarto dkk mengemukakan beberapa hal yang ingin dicapai dari tujuan standar pelayanan minimal, yaitu sebagai berikut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{"citationItems":[{"id":"ITEM-1","itemData":{"ISBN":"9786026308320","author":[{"dropping-particle</w:instrText>
      </w:r>
      <w:r>
        <w:rPr>
          <w:rFonts w:asciiTheme="majorBidi" w:hAnsiTheme="majorBidi" w:cstheme="majorBidi"/>
          <w:sz w:val="24"/>
          <w:szCs w:val="24"/>
        </w:rPr>
        <w:instrText>":"","family":"Mulyawan","given":"Rahman","non-dropping-particle":"","parse-names":false,"suffix":""}],"edition":"Cetakan Pe","editor":[{"dropping-particle":"","family":"Gunawan","given":"Wawan","non-dropping-particle":"","parse-names":false,"suffix":""}],</w:instrText>
      </w:r>
      <w:r>
        <w:rPr>
          <w:rFonts w:asciiTheme="majorBidi" w:hAnsiTheme="majorBidi" w:cstheme="majorBidi"/>
          <w:sz w:val="24"/>
          <w:szCs w:val="24"/>
        </w:rPr>
        <w:instrText>"id":"ITEM-1","issued":{"date-parts":[["2016"]]},"number-of-pages":"1-250","publisher":"UNPAD PRES","publisher-place":"Sumedang","title":"Birokrasi dan Pelayanan Publik","type":"book"},"locator":"45","uris":["http://www.mendeley.com/documents/?uuid=99a3572</w:instrText>
      </w:r>
      <w:r>
        <w:rPr>
          <w:rFonts w:asciiTheme="majorBidi" w:hAnsiTheme="majorBidi" w:cstheme="majorBidi"/>
          <w:sz w:val="24"/>
          <w:szCs w:val="24"/>
        </w:rPr>
        <w:instrText>6-035b-413d-bc21-11510f688d4b"]}],"mendeley":{"formattedCitation":"(Mulyawan, 2016, p. 45)","plainTextFormattedCitation":"(Mulyawan, 2016, p. 45)","previouslyFormattedCitation":"(Mulyawan, 2016, p. 45)"},"properties":{"noteIndex":0},"schema":"https://githu</w:instrText>
      </w:r>
      <w:r>
        <w:rPr>
          <w:rFonts w:asciiTheme="majorBidi" w:hAnsiTheme="majorBidi" w:cstheme="majorBidi"/>
          <w:sz w:val="24"/>
          <w:szCs w:val="24"/>
        </w:rPr>
        <w:instrText>b.com/citation-style-language/schema/raw/master/csl-citation.json"}</w:instrText>
      </w:r>
      <w:r>
        <w:rPr>
          <w:rFonts w:asciiTheme="majorBidi" w:hAnsiTheme="majorBidi" w:cstheme="majorBidi"/>
          <w:sz w:val="24"/>
          <w:szCs w:val="24"/>
        </w:rPr>
        <w:fldChar w:fldCharType="separate"/>
      </w:r>
      <w:r>
        <w:rPr>
          <w:rFonts w:asciiTheme="majorBidi" w:hAnsiTheme="majorBidi" w:cstheme="majorBidi"/>
          <w:sz w:val="24"/>
          <w:szCs w:val="24"/>
        </w:rPr>
        <w:t>(Mulyawan, 2016, p. 45)</w:t>
      </w:r>
      <w:r>
        <w:rPr>
          <w:rFonts w:asciiTheme="majorBidi" w:hAnsiTheme="majorBidi" w:cstheme="majorBidi"/>
          <w:sz w:val="24"/>
          <w:szCs w:val="24"/>
        </w:rPr>
        <w:fldChar w:fldCharType="end"/>
      </w:r>
      <w:r>
        <w:rPr>
          <w:rFonts w:asciiTheme="majorBidi" w:hAnsiTheme="majorBidi" w:cstheme="majorBidi"/>
          <w:sz w:val="24"/>
          <w:szCs w:val="24"/>
        </w:rPr>
        <w:t>:</w:t>
      </w:r>
    </w:p>
    <w:p w:rsidR="007941C7" w:rsidRDefault="00F56DB6">
      <w:pPr>
        <w:pStyle w:val="ListParagraph1"/>
        <w:numPr>
          <w:ilvl w:val="0"/>
          <w:numId w:val="27"/>
        </w:numPr>
        <w:spacing w:line="480" w:lineRule="auto"/>
        <w:ind w:left="1418" w:hanging="284"/>
        <w:jc w:val="both"/>
        <w:rPr>
          <w:rFonts w:asciiTheme="majorBidi" w:hAnsiTheme="majorBidi" w:cstheme="majorBidi"/>
          <w:sz w:val="24"/>
          <w:szCs w:val="24"/>
        </w:rPr>
      </w:pPr>
      <w:r>
        <w:rPr>
          <w:rFonts w:asciiTheme="majorBidi" w:hAnsiTheme="majorBidi" w:cstheme="majorBidi"/>
          <w:sz w:val="24"/>
          <w:szCs w:val="24"/>
        </w:rPr>
        <w:t>Menjamin masyarakat untuk mendapatkan atau memperoleh suatu pelayanan publik dari Pemda.</w:t>
      </w:r>
    </w:p>
    <w:p w:rsidR="007941C7" w:rsidRDefault="00F56DB6">
      <w:pPr>
        <w:pStyle w:val="ListParagraph1"/>
        <w:numPr>
          <w:ilvl w:val="0"/>
          <w:numId w:val="27"/>
        </w:numPr>
        <w:spacing w:line="480" w:lineRule="auto"/>
        <w:ind w:left="1418" w:hanging="284"/>
        <w:jc w:val="both"/>
        <w:rPr>
          <w:rFonts w:asciiTheme="majorBidi" w:hAnsiTheme="majorBidi" w:cstheme="majorBidi"/>
          <w:sz w:val="24"/>
          <w:szCs w:val="24"/>
        </w:rPr>
      </w:pPr>
      <w:r>
        <w:rPr>
          <w:rFonts w:asciiTheme="majorBidi" w:hAnsiTheme="majorBidi" w:cstheme="majorBidi"/>
          <w:sz w:val="24"/>
          <w:szCs w:val="24"/>
        </w:rPr>
        <w:t>Untuk menentukan jumlah anggaran yang dibutuhkan dalam menyediakan suatu</w:t>
      </w:r>
      <w:r>
        <w:rPr>
          <w:rFonts w:asciiTheme="majorBidi" w:hAnsiTheme="majorBidi" w:cstheme="majorBidi"/>
          <w:sz w:val="24"/>
          <w:szCs w:val="24"/>
        </w:rPr>
        <w:t xml:space="preserve"> pelayanan publik. Dengan SPM maka akan dapat ditentukan Standard Spending Assessment (SSA).</w:t>
      </w:r>
    </w:p>
    <w:p w:rsidR="007941C7" w:rsidRDefault="00F56DB6">
      <w:pPr>
        <w:pStyle w:val="ListParagraph1"/>
        <w:numPr>
          <w:ilvl w:val="0"/>
          <w:numId w:val="27"/>
        </w:numPr>
        <w:spacing w:line="480" w:lineRule="auto"/>
        <w:ind w:left="1418" w:hanging="284"/>
        <w:jc w:val="both"/>
        <w:rPr>
          <w:rFonts w:asciiTheme="majorBidi" w:hAnsiTheme="majorBidi" w:cstheme="majorBidi"/>
          <w:sz w:val="24"/>
          <w:szCs w:val="24"/>
        </w:rPr>
      </w:pPr>
      <w:r>
        <w:rPr>
          <w:rFonts w:asciiTheme="majorBidi" w:hAnsiTheme="majorBidi" w:cstheme="majorBidi"/>
          <w:sz w:val="24"/>
          <w:szCs w:val="24"/>
        </w:rPr>
        <w:t>Memberikan landasan dalam penentuan perimbangan keuangan yang lebih adil dan transparan. SPM dapat dijadikan dasar untuk menentukan sistem subsidi yang lebih adil.</w:t>
      </w:r>
      <w:r>
        <w:rPr>
          <w:rFonts w:asciiTheme="majorBidi" w:hAnsiTheme="majorBidi" w:cstheme="majorBidi"/>
          <w:sz w:val="24"/>
          <w:szCs w:val="24"/>
        </w:rPr>
        <w:t xml:space="preserve"> </w:t>
      </w:r>
    </w:p>
    <w:p w:rsidR="007941C7" w:rsidRDefault="00F56DB6">
      <w:pPr>
        <w:pStyle w:val="ListParagraph1"/>
        <w:numPr>
          <w:ilvl w:val="0"/>
          <w:numId w:val="27"/>
        </w:numPr>
        <w:spacing w:line="480" w:lineRule="auto"/>
        <w:ind w:left="1418" w:hanging="284"/>
        <w:jc w:val="both"/>
        <w:rPr>
          <w:rFonts w:asciiTheme="majorBidi" w:hAnsiTheme="majorBidi" w:cstheme="majorBidi"/>
          <w:sz w:val="24"/>
          <w:szCs w:val="24"/>
        </w:rPr>
      </w:pPr>
      <w:r>
        <w:rPr>
          <w:rFonts w:asciiTheme="majorBidi" w:hAnsiTheme="majorBidi" w:cstheme="majorBidi"/>
          <w:sz w:val="24"/>
          <w:szCs w:val="24"/>
        </w:rPr>
        <w:t>Memberikan dasar dalam menentukan anggaran kinerja ber- basis manajemen kinerja. SPM dapat menjadi dasar dalam alokasi anggaran daerah dengan tujuan yang lebih terukur.</w:t>
      </w:r>
    </w:p>
    <w:p w:rsidR="007941C7" w:rsidRDefault="00F56DB6">
      <w:pPr>
        <w:pStyle w:val="ListParagraph1"/>
        <w:numPr>
          <w:ilvl w:val="0"/>
          <w:numId w:val="27"/>
        </w:numPr>
        <w:spacing w:line="480" w:lineRule="auto"/>
        <w:ind w:left="1418" w:hanging="284"/>
        <w:jc w:val="both"/>
        <w:rPr>
          <w:rFonts w:asciiTheme="majorBidi" w:hAnsiTheme="majorBidi" w:cstheme="majorBidi"/>
          <w:sz w:val="24"/>
          <w:szCs w:val="24"/>
        </w:rPr>
      </w:pPr>
      <w:r>
        <w:rPr>
          <w:rFonts w:asciiTheme="majorBidi" w:hAnsiTheme="majorBidi" w:cstheme="majorBidi"/>
          <w:sz w:val="24"/>
          <w:szCs w:val="24"/>
        </w:rPr>
        <w:lastRenderedPageBreak/>
        <w:t>Membantu penilaian kinerja atau LPJ Kepala Daerah secara lebih akurat dan terukur seh</w:t>
      </w:r>
      <w:r>
        <w:rPr>
          <w:rFonts w:asciiTheme="majorBidi" w:hAnsiTheme="majorBidi" w:cstheme="majorBidi"/>
          <w:sz w:val="24"/>
          <w:szCs w:val="24"/>
        </w:rPr>
        <w:t>ingga mengurangi terjadinya money politics dan kesewenang-wenangan dalam menilai kinerja Pemda. Adanya SPM akan memperjelas tugas pokok Pemda dan me- rangsang terjadinya “checks and balances” yang efektif antara eksekutif dengan legislatif.</w:t>
      </w:r>
    </w:p>
    <w:p w:rsidR="007941C7" w:rsidRDefault="00F56DB6">
      <w:pPr>
        <w:pStyle w:val="ListParagraph1"/>
        <w:numPr>
          <w:ilvl w:val="0"/>
          <w:numId w:val="27"/>
        </w:numPr>
        <w:spacing w:line="480" w:lineRule="auto"/>
        <w:ind w:left="1418" w:hanging="284"/>
        <w:jc w:val="both"/>
        <w:rPr>
          <w:rFonts w:asciiTheme="majorBidi" w:hAnsiTheme="majorBidi" w:cstheme="majorBidi"/>
          <w:sz w:val="24"/>
          <w:szCs w:val="24"/>
        </w:rPr>
      </w:pPr>
      <w:r>
        <w:rPr>
          <w:rFonts w:asciiTheme="majorBidi" w:hAnsiTheme="majorBidi" w:cstheme="majorBidi"/>
          <w:sz w:val="24"/>
          <w:szCs w:val="24"/>
        </w:rPr>
        <w:t>Menjadi alat da</w:t>
      </w:r>
      <w:r>
        <w:rPr>
          <w:rFonts w:asciiTheme="majorBidi" w:hAnsiTheme="majorBidi" w:cstheme="majorBidi"/>
          <w:sz w:val="24"/>
          <w:szCs w:val="24"/>
        </w:rPr>
        <w:t>lam meningkatkan akuntabilitas Pemda terhadap masyarakat. Masyarakat dapat mengukur sejauh mana Pemda dapat memenuhi kewajibannya untuk menyediakan pelayanan publik.</w:t>
      </w:r>
    </w:p>
    <w:p w:rsidR="007941C7" w:rsidRDefault="00F56DB6">
      <w:pPr>
        <w:pStyle w:val="ListParagraph1"/>
        <w:numPr>
          <w:ilvl w:val="0"/>
          <w:numId w:val="27"/>
        </w:numPr>
        <w:spacing w:line="480" w:lineRule="auto"/>
        <w:ind w:left="1418" w:hanging="284"/>
        <w:jc w:val="both"/>
        <w:rPr>
          <w:rFonts w:asciiTheme="majorBidi" w:hAnsiTheme="majorBidi" w:cstheme="majorBidi"/>
          <w:sz w:val="24"/>
          <w:szCs w:val="24"/>
        </w:rPr>
      </w:pPr>
      <w:r>
        <w:rPr>
          <w:rFonts w:asciiTheme="majorBidi" w:hAnsiTheme="majorBidi" w:cstheme="majorBidi"/>
          <w:sz w:val="24"/>
          <w:szCs w:val="24"/>
        </w:rPr>
        <w:t>Merangsang transparansi dan partisipasi masyarakat dalam kegiatan pemerintah daerah. SPM a</w:t>
      </w:r>
      <w:r>
        <w:rPr>
          <w:rFonts w:asciiTheme="majorBidi" w:hAnsiTheme="majorBidi" w:cstheme="majorBidi"/>
          <w:sz w:val="24"/>
          <w:szCs w:val="24"/>
        </w:rPr>
        <w:t>kan membantu Pemda dalam melakukan alokasi anggaran secara lebih seimbang sehingga merangsang efisiensi dan efektivitas penyediaan pelayanan publik oleh Pemda.</w:t>
      </w:r>
    </w:p>
    <w:p w:rsidR="007941C7" w:rsidRDefault="00F56DB6">
      <w:pPr>
        <w:pStyle w:val="ListParagraph1"/>
        <w:numPr>
          <w:ilvl w:val="0"/>
          <w:numId w:val="27"/>
        </w:numPr>
        <w:spacing w:line="480" w:lineRule="auto"/>
        <w:ind w:left="1418" w:hanging="284"/>
        <w:jc w:val="both"/>
        <w:rPr>
          <w:rFonts w:asciiTheme="majorBidi" w:hAnsiTheme="majorBidi" w:cstheme="majorBidi"/>
          <w:sz w:val="24"/>
          <w:szCs w:val="24"/>
        </w:rPr>
      </w:pPr>
      <w:r>
        <w:rPr>
          <w:rFonts w:asciiTheme="majorBidi" w:hAnsiTheme="majorBidi" w:cstheme="majorBidi"/>
          <w:sz w:val="24"/>
          <w:szCs w:val="24"/>
        </w:rPr>
        <w:t xml:space="preserve">Memberikan dasar argumen bagi peningkatan pajak dan retribusi daerah karena baik Pemda dan masyarakat dapat melihat keterkaitan pembiayaan dengan pelayanan publik yang disediakan Pemda. </w:t>
      </w:r>
    </w:p>
    <w:p w:rsidR="007941C7" w:rsidRDefault="00F56DB6">
      <w:pPr>
        <w:pStyle w:val="ListParagraph1"/>
        <w:numPr>
          <w:ilvl w:val="0"/>
          <w:numId w:val="27"/>
        </w:numPr>
        <w:spacing w:line="480" w:lineRule="auto"/>
        <w:ind w:left="1418" w:hanging="284"/>
        <w:jc w:val="both"/>
        <w:rPr>
          <w:rFonts w:asciiTheme="majorBidi" w:hAnsiTheme="majorBidi" w:cstheme="majorBidi"/>
          <w:sz w:val="24"/>
          <w:szCs w:val="24"/>
        </w:rPr>
      </w:pPr>
      <w:r>
        <w:rPr>
          <w:rFonts w:asciiTheme="majorBidi" w:hAnsiTheme="majorBidi" w:cstheme="majorBidi"/>
          <w:sz w:val="24"/>
          <w:szCs w:val="24"/>
        </w:rPr>
        <w:t>Merangsang rasionalisasi kelembagaan Pemda karena Pemda akan lebih be</w:t>
      </w:r>
      <w:r>
        <w:rPr>
          <w:rFonts w:asciiTheme="majorBidi" w:hAnsiTheme="majorBidi" w:cstheme="majorBidi"/>
          <w:sz w:val="24"/>
          <w:szCs w:val="24"/>
        </w:rPr>
        <w:t>rkonsentrasi pada pembentukan kelembagaan yang berkorelasi dengan pelayanan masyarakat.</w:t>
      </w:r>
    </w:p>
    <w:p w:rsidR="007941C7" w:rsidRDefault="00F56DB6">
      <w:pPr>
        <w:pStyle w:val="ListParagraph1"/>
        <w:numPr>
          <w:ilvl w:val="0"/>
          <w:numId w:val="27"/>
        </w:numPr>
        <w:spacing w:line="480" w:lineRule="auto"/>
        <w:ind w:left="1418" w:hanging="284"/>
        <w:jc w:val="both"/>
        <w:rPr>
          <w:rFonts w:asciiTheme="majorBidi" w:hAnsiTheme="majorBidi" w:cstheme="majorBidi"/>
          <w:sz w:val="24"/>
          <w:szCs w:val="24"/>
        </w:rPr>
      </w:pPr>
      <w:r>
        <w:rPr>
          <w:rFonts w:asciiTheme="majorBidi" w:hAnsiTheme="majorBidi" w:cstheme="majorBidi"/>
          <w:sz w:val="24"/>
          <w:szCs w:val="24"/>
        </w:rPr>
        <w:lastRenderedPageBreak/>
        <w:t>Membantu Pemda dalam merasionalisasi jumlah dan kualifikasi pegawai yang dibutuhkan. Kejelasan pelayanan akan mebantu Pemda dalam menentukan jumlah dan kualifikasi pega</w:t>
      </w:r>
      <w:r>
        <w:rPr>
          <w:rFonts w:asciiTheme="majorBidi" w:hAnsiTheme="majorBidi" w:cstheme="majorBidi"/>
          <w:sz w:val="24"/>
          <w:szCs w:val="24"/>
        </w:rPr>
        <w:t>wai untuk mengelola pelayanan publik tersebut.</w:t>
      </w:r>
    </w:p>
    <w:p w:rsidR="007941C7" w:rsidRDefault="00F56DB6">
      <w:pPr>
        <w:spacing w:line="480" w:lineRule="auto"/>
        <w:ind w:left="851" w:firstLine="1134"/>
        <w:jc w:val="both"/>
      </w:pPr>
      <w:r>
        <w:rPr>
          <w:rFonts w:asciiTheme="majorBidi" w:hAnsiTheme="majorBidi" w:cstheme="majorBidi"/>
          <w:sz w:val="24"/>
          <w:szCs w:val="24"/>
        </w:rPr>
        <w:t>Tujuan standar pelayanan minimal, adalah untuk menjamin kualitas minimal dari suatu pelayanan publik yang dapat dinikmati oleh masyarakat. Dengan standar pelayanan minimal, diharapkan akan terjadi pemerataan p</w:t>
      </w:r>
      <w:r>
        <w:rPr>
          <w:rFonts w:asciiTheme="majorBidi" w:hAnsiTheme="majorBidi" w:cstheme="majorBidi"/>
          <w:sz w:val="24"/>
          <w:szCs w:val="24"/>
        </w:rPr>
        <w:t xml:space="preserve">elayanan publik dan terhindar dari adanya kesenjangan atau perbedaan pelayanan antara daerah yang satu dengan daerah lainnya </w:t>
      </w: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{"citationItems":[{"id":"ITEM-1","itemData":{"ISBN":"9786026308320","author":[{"dropping-particle":"","family":"</w:instrText>
      </w:r>
      <w:r>
        <w:rPr>
          <w:rFonts w:asciiTheme="majorBidi" w:hAnsiTheme="majorBidi" w:cstheme="majorBidi"/>
          <w:sz w:val="24"/>
          <w:szCs w:val="24"/>
        </w:rPr>
        <w:instrText>Mulyawan","given":"Rahman","non-dropping-particle":"","parse-names":false,"suffix":""}],"edition":"Cetakan Pe","editor":[{"dropping-particle":"","family":"Gunawan","given":"Wawan","non-dropping-particle":"","parse-names":false,"suffix":""}],"id":"ITEM-1","</w:instrText>
      </w:r>
      <w:r>
        <w:rPr>
          <w:rFonts w:asciiTheme="majorBidi" w:hAnsiTheme="majorBidi" w:cstheme="majorBidi"/>
          <w:sz w:val="24"/>
          <w:szCs w:val="24"/>
        </w:rPr>
        <w:instrText>issued":{"date-parts":[["2016"]]},"number-of-pages":"1-250","publisher":"UNPAD PRES","publisher-place":"Sumedang","title":"Birokrasi dan Pelayanan Publik","type":"book"},"locator":"46","uris":["http://www.mendeley.com/documents/?uuid=99a35726-035b-413d-bc2</w:instrText>
      </w:r>
      <w:r>
        <w:rPr>
          <w:rFonts w:asciiTheme="majorBidi" w:hAnsiTheme="majorBidi" w:cstheme="majorBidi"/>
          <w:sz w:val="24"/>
          <w:szCs w:val="24"/>
        </w:rPr>
        <w:instrText>1-11510f688d4b"]}],"mendeley":{"formattedCitation":"(Mulyawan, 2016, p. 46)","plainTextFormattedCitation":"(Mulyawan, 2016, p. 46)","previouslyFormattedCitation":"(Mulyawan, 2016, p. 46)"},"properties":{"noteIndex":0},"schema":"https://github.com/citation-</w:instrText>
      </w:r>
      <w:r>
        <w:rPr>
          <w:rFonts w:asciiTheme="majorBidi" w:hAnsiTheme="majorBidi" w:cstheme="majorBidi"/>
          <w:sz w:val="24"/>
          <w:szCs w:val="24"/>
        </w:rPr>
        <w:instrText>style-language/schema/raw/master/csl-citation.json"}</w:instrText>
      </w:r>
      <w:r>
        <w:rPr>
          <w:rFonts w:asciiTheme="majorBidi" w:hAnsiTheme="majorBidi" w:cstheme="majorBidi"/>
          <w:sz w:val="24"/>
          <w:szCs w:val="24"/>
        </w:rPr>
        <w:fldChar w:fldCharType="separate"/>
      </w:r>
      <w:r>
        <w:rPr>
          <w:rFonts w:asciiTheme="majorBidi" w:hAnsiTheme="majorBidi" w:cstheme="majorBidi"/>
          <w:sz w:val="24"/>
          <w:szCs w:val="24"/>
        </w:rPr>
        <w:t>(Mulyawan, 2016, p. 46)</w:t>
      </w:r>
      <w:r>
        <w:rPr>
          <w:rFonts w:asciiTheme="majorBidi" w:hAnsiTheme="majorBidi" w:cstheme="majorBidi"/>
          <w:sz w:val="24"/>
          <w:szCs w:val="24"/>
        </w:rPr>
        <w:fldChar w:fldCharType="end"/>
      </w:r>
      <w:r>
        <w:rPr>
          <w:rFonts w:asciiTheme="majorBidi" w:hAnsiTheme="majorBidi" w:cstheme="majorBidi"/>
          <w:sz w:val="24"/>
          <w:szCs w:val="24"/>
        </w:rPr>
        <w:t>.</w:t>
      </w:r>
    </w:p>
    <w:p w:rsidR="007941C7" w:rsidRDefault="00F56DB6">
      <w:pPr>
        <w:pStyle w:val="Heading3"/>
        <w:numPr>
          <w:ilvl w:val="2"/>
          <w:numId w:val="14"/>
        </w:numPr>
        <w:ind w:left="851" w:hanging="284"/>
      </w:pPr>
      <w:bookmarkStart w:id="116" w:name="_Toc790619186"/>
      <w:bookmarkStart w:id="117" w:name="_Toc1869262426"/>
      <w:bookmarkStart w:id="118" w:name="_Toc1454150169"/>
      <w:bookmarkStart w:id="119" w:name="_Toc849323925"/>
      <w:r>
        <w:t>Faktor Pendukung dan Penghambat</w:t>
      </w:r>
      <w:bookmarkEnd w:id="116"/>
      <w:bookmarkEnd w:id="117"/>
      <w:bookmarkEnd w:id="118"/>
      <w:bookmarkEnd w:id="119"/>
    </w:p>
    <w:p w:rsidR="007941C7" w:rsidRDefault="00F56DB6">
      <w:pPr>
        <w:spacing w:line="480" w:lineRule="auto"/>
        <w:ind w:leftChars="400" w:left="880" w:firstLine="716"/>
        <w:jc w:val="both"/>
        <w:rPr>
          <w:rFonts w:ascii="Times New Roman" w:hAnsi="Times New Roman" w:cs="Times New Roman"/>
          <w:sz w:val="24"/>
          <w:szCs w:val="24"/>
        </w:rPr>
      </w:pPr>
      <w:r>
        <w:rPr>
          <w:rFonts w:ascii="Times New Roman" w:hAnsi="Times New Roman" w:cs="Times New Roman"/>
          <w:sz w:val="24"/>
          <w:szCs w:val="24"/>
        </w:rPr>
        <w:t>Instansi pemerintah sebagai penyelaggara pelayanan dituntut untuk memberikan pelayanan yang sesuai dengan harapan dari masyarakat tetapi dalam p</w:t>
      </w:r>
      <w:r>
        <w:rPr>
          <w:rFonts w:ascii="Times New Roman" w:hAnsi="Times New Roman" w:cs="Times New Roman"/>
          <w:sz w:val="24"/>
          <w:szCs w:val="24"/>
        </w:rPr>
        <w:t>rosesnya tidak selalu</w:t>
      </w:r>
      <w:r>
        <w:rPr>
          <w:rFonts w:ascii="Times New Roman Bold" w:hAnsi="Times New Roman Bold" w:cs="Times New Roman Bold"/>
          <w:b/>
          <w:bCs/>
          <w:sz w:val="24"/>
          <w:szCs w:val="24"/>
        </w:rPr>
        <w:t xml:space="preserve"> </w:t>
      </w:r>
      <w:r>
        <w:rPr>
          <w:rFonts w:ascii="Times New Roman" w:hAnsi="Times New Roman" w:cs="Times New Roman"/>
          <w:sz w:val="24"/>
          <w:szCs w:val="24"/>
        </w:rPr>
        <w:t xml:space="preserve">berjalan sesuai dengan yang diharapkan maka dibutuhkan suatu inovasi. Dalam mewujudkan innovative government terdapat faktor-faktor yang mempengaruhi berhasil atau tidaknya. </w:t>
      </w:r>
    </w:p>
    <w:p w:rsidR="007941C7" w:rsidRDefault="00F56DB6">
      <w:pPr>
        <w:numPr>
          <w:ilvl w:val="0"/>
          <w:numId w:val="28"/>
        </w:numPr>
        <w:spacing w:line="480" w:lineRule="auto"/>
        <w:ind w:left="1552" w:hanging="292"/>
        <w:rPr>
          <w:rFonts w:ascii="Times New Roman Bold" w:hAnsi="Times New Roman Bold" w:cs="Times New Roman Bold"/>
          <w:b/>
          <w:bCs/>
          <w:sz w:val="24"/>
          <w:szCs w:val="24"/>
        </w:rPr>
      </w:pPr>
      <w:r>
        <w:rPr>
          <w:rFonts w:ascii="Times New Roman Bold" w:hAnsi="Times New Roman Bold" w:cs="Times New Roman Bold"/>
          <w:b/>
          <w:bCs/>
          <w:sz w:val="24"/>
          <w:szCs w:val="24"/>
        </w:rPr>
        <w:t xml:space="preserve">Faktor Pendukung </w:t>
      </w:r>
    </w:p>
    <w:p w:rsidR="007941C7" w:rsidRDefault="00F56DB6">
      <w:pPr>
        <w:numPr>
          <w:ilvl w:val="0"/>
          <w:numId w:val="29"/>
        </w:numPr>
        <w:spacing w:line="480" w:lineRule="auto"/>
        <w:ind w:left="1977"/>
        <w:rPr>
          <w:rFonts w:ascii="Times New Roman Bold" w:hAnsi="Times New Roman Bold" w:cs="Times New Roman Bold"/>
          <w:b/>
          <w:bCs/>
          <w:sz w:val="24"/>
          <w:szCs w:val="24"/>
        </w:rPr>
      </w:pPr>
      <w:r>
        <w:rPr>
          <w:rFonts w:ascii="Times New Roman Bold" w:hAnsi="Times New Roman Bold" w:cs="Times New Roman Bold"/>
          <w:b/>
          <w:bCs/>
          <w:sz w:val="24"/>
          <w:szCs w:val="24"/>
        </w:rPr>
        <w:t>Sumber Daya Aparatur</w:t>
      </w:r>
    </w:p>
    <w:p w:rsidR="007941C7" w:rsidRDefault="00F56DB6">
      <w:pPr>
        <w:pStyle w:val="NormalWeb"/>
        <w:spacing w:before="0" w:beforeAutospacing="0" w:after="0" w:afterAutospacing="0" w:line="480" w:lineRule="auto"/>
        <w:ind w:left="2160"/>
        <w:jc w:val="both"/>
        <w:rPr>
          <w:rFonts w:ascii="Times New Roman Regular" w:hAnsi="Times New Roman Regular" w:cs="Times New Roman Regular"/>
          <w:color w:val="000000" w:themeColor="text1"/>
        </w:rPr>
      </w:pPr>
      <w:r>
        <w:rPr>
          <w:rFonts w:ascii="Times New Roman Regular" w:hAnsi="Times New Roman Regular" w:cs="Times New Roman Regular"/>
          <w:color w:val="000000" w:themeColor="text1"/>
        </w:rPr>
        <w:t>Manusia merupakan ko</w:t>
      </w:r>
      <w:r>
        <w:rPr>
          <w:rFonts w:ascii="Times New Roman Regular" w:hAnsi="Times New Roman Regular" w:cs="Times New Roman Regular"/>
          <w:color w:val="000000" w:themeColor="text1"/>
        </w:rPr>
        <w:t xml:space="preserve">mponen penting yang menjadi kunci dari keberhasilan suatu organisasi. Nawawi </w:t>
      </w:r>
      <w:r>
        <w:rPr>
          <w:rFonts w:ascii="Times New Roman Regular" w:hAnsi="Times New Roman Regular" w:cs="Times New Roman Regular"/>
          <w:color w:val="000000" w:themeColor="text1"/>
        </w:rPr>
        <w:lastRenderedPageBreak/>
        <w:t xml:space="preserve">membagi pengertian SDM menjadi dua, yaitu pengertian secara makro dan mikro. Pengertian SDM secara makro adalah semua manusia sebagai penduduk atau warga negara suatu negara atau </w:t>
      </w:r>
      <w:r>
        <w:rPr>
          <w:rFonts w:ascii="Times New Roman Regular" w:hAnsi="Times New Roman Regular" w:cs="Times New Roman Regular"/>
          <w:color w:val="000000" w:themeColor="text1"/>
        </w:rPr>
        <w:t>dalam batas wilayah tertentu yang sudah memasuki usia angkatan kerja, baik yang sudah maupun belum memperoleh pekerjaan (lapangan kerja). Pengertian SDM dalam arti mikro secara sederhana adalah manusia atau orang yang bekerja atau menjadi anggota suatu org</w:t>
      </w:r>
      <w:r>
        <w:rPr>
          <w:rFonts w:ascii="Times New Roman Regular" w:hAnsi="Times New Roman Regular" w:cs="Times New Roman Regular"/>
          <w:color w:val="000000" w:themeColor="text1"/>
        </w:rPr>
        <w:t>anisasi yang disebut personil, pegawai, karyawan, tenaga kerja dan lain-lain. </w:t>
      </w:r>
    </w:p>
    <w:p w:rsidR="007941C7" w:rsidRDefault="00F56DB6">
      <w:pPr>
        <w:pStyle w:val="NormalWeb"/>
        <w:spacing w:before="0" w:beforeAutospacing="0" w:after="0" w:afterAutospacing="0" w:line="480" w:lineRule="auto"/>
        <w:ind w:left="2160"/>
        <w:jc w:val="both"/>
        <w:rPr>
          <w:rFonts w:ascii="Times New Roman Regular" w:hAnsi="Times New Roman Regular" w:cs="Times New Roman Regular"/>
          <w:color w:val="000000" w:themeColor="text1"/>
        </w:rPr>
      </w:pPr>
      <w:r>
        <w:rPr>
          <w:rFonts w:ascii="Times New Roman Regular" w:eastAsia="UICTFontTextStyleEmphasizedBody" w:hAnsi="Times New Roman Regular" w:cs="Times New Roman Regular"/>
          <w:bCs/>
          <w:color w:val="000000" w:themeColor="text1"/>
        </w:rPr>
        <w:t>Dari</w:t>
      </w:r>
      <w:r>
        <w:rPr>
          <w:rFonts w:ascii="Times New Roman Regular" w:hAnsi="Times New Roman Regular" w:cs="Times New Roman Regular"/>
          <w:bCs/>
          <w:color w:val="000000" w:themeColor="text1"/>
        </w:rPr>
        <w:t> </w:t>
      </w:r>
      <w:r>
        <w:rPr>
          <w:rFonts w:ascii="Times New Roman Regular" w:eastAsia="UICTFontTextStyleEmphasizedBody" w:hAnsi="Times New Roman Regular" w:cs="Times New Roman Regular"/>
          <w:bCs/>
          <w:color w:val="000000" w:themeColor="text1"/>
        </w:rPr>
        <w:t>sini</w:t>
      </w:r>
      <w:r>
        <w:rPr>
          <w:rFonts w:ascii="Times New Roman Regular" w:hAnsi="Times New Roman Regular" w:cs="Times New Roman Regular"/>
          <w:bCs/>
          <w:color w:val="000000" w:themeColor="text1"/>
        </w:rPr>
        <w:t> </w:t>
      </w:r>
      <w:r>
        <w:rPr>
          <w:rFonts w:ascii="Times New Roman Regular" w:hAnsi="Times New Roman Regular" w:cs="Times New Roman Regular"/>
          <w:color w:val="000000" w:themeColor="text1"/>
        </w:rPr>
        <w:t xml:space="preserve">dapat disimpulkan bahwa SDM adalah orang-orang yang terlibat dalam pelaksanaan organisasi pada berbagai tingkatan, baik pada manajer puncak, manajer menengah dan </w:t>
      </w:r>
      <w:r>
        <w:rPr>
          <w:rFonts w:ascii="Times New Roman Regular" w:hAnsi="Times New Roman Regular" w:cs="Times New Roman Regular"/>
          <w:color w:val="000000" w:themeColor="text1"/>
        </w:rPr>
        <w:t>pegawai, termasuk investor atau pemodal.</w:t>
      </w:r>
    </w:p>
    <w:p w:rsidR="007941C7" w:rsidRDefault="007941C7">
      <w:pPr>
        <w:pStyle w:val="NormalWeb"/>
        <w:spacing w:before="0" w:beforeAutospacing="0" w:after="0" w:afterAutospacing="0" w:line="480" w:lineRule="auto"/>
        <w:ind w:left="2160"/>
        <w:jc w:val="both"/>
        <w:rPr>
          <w:rFonts w:ascii="Times New Roman Regular" w:hAnsi="Times New Roman Regular" w:cs="Times New Roman Regular"/>
          <w:color w:val="000000" w:themeColor="text1"/>
        </w:rPr>
      </w:pPr>
    </w:p>
    <w:p w:rsidR="007941C7" w:rsidRDefault="00F56DB6">
      <w:pPr>
        <w:numPr>
          <w:ilvl w:val="0"/>
          <w:numId w:val="29"/>
        </w:numPr>
        <w:spacing w:line="480" w:lineRule="auto"/>
        <w:ind w:left="1865"/>
        <w:rPr>
          <w:rFonts w:ascii="Times New Roman Bold" w:hAnsi="Times New Roman Bold" w:cs="Times New Roman Bold"/>
          <w:b/>
          <w:bCs/>
          <w:sz w:val="24"/>
          <w:szCs w:val="24"/>
        </w:rPr>
      </w:pPr>
      <w:r>
        <w:rPr>
          <w:rFonts w:ascii="Times New Roman Bold" w:hAnsi="Times New Roman Bold" w:cs="Times New Roman Bold"/>
          <w:b/>
          <w:bCs/>
          <w:sz w:val="24"/>
          <w:szCs w:val="24"/>
        </w:rPr>
        <w:t>Sarana dan Prasarana</w:t>
      </w:r>
    </w:p>
    <w:p w:rsidR="007941C7" w:rsidRDefault="00F56DB6">
      <w:pPr>
        <w:pStyle w:val="NormalWeb"/>
        <w:spacing w:before="0" w:beforeAutospacing="0" w:after="0" w:afterAutospacing="0" w:line="480" w:lineRule="auto"/>
        <w:ind w:left="1865"/>
        <w:jc w:val="both"/>
        <w:rPr>
          <w:rFonts w:ascii="Times New Roman Regular" w:hAnsi="Times New Roman Regular" w:cs="Times New Roman Regular"/>
          <w:color w:val="000000" w:themeColor="text1"/>
        </w:rPr>
      </w:pPr>
      <w:r>
        <w:rPr>
          <w:rFonts w:ascii="Times New Roman Regular" w:hAnsi="Times New Roman Regular" w:cs="Times New Roman Regular"/>
          <w:color w:val="000000" w:themeColor="text1"/>
        </w:rPr>
        <w:t xml:space="preserve">Menurut Moenir (1992-119), mengatakan sarana adalah segala jenis peralatan, perlengkapan kerja dan fasilitas yang berfungsi sebagai alat utama atau pembantu dalam pelaksanaan pekerjaan, dan </w:t>
      </w:r>
      <w:r>
        <w:rPr>
          <w:rFonts w:ascii="Times New Roman Regular" w:hAnsi="Times New Roman Regular" w:cs="Times New Roman Regular"/>
          <w:color w:val="000000" w:themeColor="text1"/>
        </w:rPr>
        <w:t xml:space="preserve">juga dalam rangka </w:t>
      </w:r>
      <w:r>
        <w:rPr>
          <w:rFonts w:ascii="Times New Roman Regular" w:hAnsi="Times New Roman Regular" w:cs="Times New Roman Regular"/>
          <w:color w:val="000000" w:themeColor="text1"/>
        </w:rPr>
        <w:lastRenderedPageBreak/>
        <w:t>kepentingan yang sedang berhubungan dengan organisasi kerja.</w:t>
      </w:r>
    </w:p>
    <w:p w:rsidR="007941C7" w:rsidRDefault="00F56DB6">
      <w:pPr>
        <w:pStyle w:val="NormalWeb"/>
        <w:spacing w:before="0" w:beforeAutospacing="0" w:after="0" w:afterAutospacing="0" w:line="480" w:lineRule="auto"/>
        <w:ind w:left="1865"/>
        <w:jc w:val="both"/>
        <w:rPr>
          <w:rFonts w:ascii="Times New Roman Bold" w:hAnsi="Times New Roman Bold" w:cs="Times New Roman Bold"/>
          <w:b/>
          <w:bCs/>
          <w:color w:val="000000" w:themeColor="text1"/>
        </w:rPr>
      </w:pPr>
      <w:r>
        <w:rPr>
          <w:rFonts w:ascii="Times New Roman Regular" w:hAnsi="Times New Roman Regular" w:cs="Times New Roman Regular"/>
          <w:color w:val="000000" w:themeColor="text1"/>
        </w:rPr>
        <w:t>Dari pengertian sarana yg di katakan Moenir tersebut jelas memberi petunjuk sarana merupakan seperangkat alat yang digunakan dalam suatu proses kegiatan baik alat tersebut. Seme</w:t>
      </w:r>
      <w:r>
        <w:rPr>
          <w:rFonts w:ascii="Times New Roman Regular" w:hAnsi="Times New Roman Regular" w:cs="Times New Roman Regular"/>
          <w:color w:val="000000" w:themeColor="text1"/>
        </w:rPr>
        <w:t>ntara prasarana adalah peralatan pembantu atau juga peralatan utama, dan kedua alat tersebut berfungsi untuk mewujudkan suatu tujuan yang ingin di capai.</w:t>
      </w:r>
    </w:p>
    <w:p w:rsidR="007941C7" w:rsidRDefault="00F56DB6">
      <w:pPr>
        <w:numPr>
          <w:ilvl w:val="0"/>
          <w:numId w:val="29"/>
        </w:numPr>
        <w:spacing w:line="480" w:lineRule="auto"/>
        <w:ind w:left="1865"/>
        <w:rPr>
          <w:rFonts w:ascii="Times New Roman Bold" w:hAnsi="Times New Roman Bold" w:cs="Times New Roman Bold"/>
          <w:b/>
          <w:bCs/>
          <w:sz w:val="24"/>
          <w:szCs w:val="24"/>
        </w:rPr>
      </w:pPr>
      <w:r>
        <w:rPr>
          <w:rFonts w:ascii="Times New Roman Bold" w:hAnsi="Times New Roman Bold" w:cs="Times New Roman Bold"/>
          <w:b/>
          <w:bCs/>
          <w:sz w:val="24"/>
          <w:szCs w:val="24"/>
        </w:rPr>
        <w:t>Teknologi Informasi</w:t>
      </w:r>
    </w:p>
    <w:p w:rsidR="007941C7" w:rsidRDefault="00F56DB6">
      <w:pPr>
        <w:spacing w:line="480" w:lineRule="auto"/>
        <w:ind w:left="1865"/>
        <w:jc w:val="both"/>
        <w:rPr>
          <w:rFonts w:ascii="Times New Roman Regular" w:eastAsia="SimSun" w:hAnsi="Times New Roman Regular" w:cs="Times New Roman Regular"/>
          <w:color w:val="000000" w:themeColor="text1"/>
          <w:sz w:val="24"/>
          <w:szCs w:val="24"/>
          <w:shd w:val="clear" w:color="auto" w:fill="FFFFFF"/>
          <w:lang w:val="en-US" w:eastAsia="zh-CN" w:bidi="ar"/>
        </w:rPr>
      </w:pPr>
      <w:r>
        <w:rPr>
          <w:rFonts w:ascii="Times New Roman Regular" w:eastAsia="SimSun" w:hAnsi="Times New Roman Regular" w:cs="Times New Roman Regular"/>
          <w:color w:val="000000" w:themeColor="text1"/>
          <w:sz w:val="24"/>
          <w:szCs w:val="24"/>
          <w:shd w:val="clear" w:color="auto" w:fill="FFFFFF"/>
          <w:lang w:val="en-US" w:eastAsia="zh-CN" w:bidi="ar"/>
        </w:rPr>
        <w:t xml:space="preserve">Menurut Indriantoro (2000; 102) adalah suatu teknologi yang digunakan untuk </w:t>
      </w:r>
      <w:r>
        <w:rPr>
          <w:rFonts w:ascii="Times New Roman Regular" w:eastAsia="SimSun" w:hAnsi="Times New Roman Regular" w:cs="Times New Roman Regular"/>
          <w:color w:val="000000" w:themeColor="text1"/>
          <w:sz w:val="24"/>
          <w:szCs w:val="24"/>
          <w:shd w:val="clear" w:color="auto" w:fill="FFFFFF"/>
          <w:lang w:val="en-US" w:eastAsia="zh-CN" w:bidi="ar"/>
        </w:rPr>
        <w:t xml:space="preserve">mengolah data, termasuk memproses, mendapatkan, menyusun, menyimpan, memanipulasi data dalam berbagai cara untuk menghasilkan informasi yang berkualitas, yaitu informasi yang relevan, akurat dan tepat waktu, yang digunakan untuk keperluan pribadi, bisnis, </w:t>
      </w:r>
      <w:r>
        <w:rPr>
          <w:rFonts w:ascii="Times New Roman Regular" w:eastAsia="SimSun" w:hAnsi="Times New Roman Regular" w:cs="Times New Roman Regular"/>
          <w:color w:val="000000" w:themeColor="text1"/>
          <w:sz w:val="24"/>
          <w:szCs w:val="24"/>
          <w:shd w:val="clear" w:color="auto" w:fill="FFFFFF"/>
          <w:lang w:val="en-US" w:eastAsia="zh-CN" w:bidi="ar"/>
        </w:rPr>
        <w:t>dan pemerintahan dan merupakan informasi yang strategis untuk pengambilan keputusan. Teknologi yang memanfaatkan komputer sebagai perangkat utama untuk mengolah data menjadi informasi yang bermanfaat</w:t>
      </w:r>
    </w:p>
    <w:p w:rsidR="007941C7" w:rsidRDefault="007941C7">
      <w:pPr>
        <w:spacing w:line="480" w:lineRule="auto"/>
        <w:ind w:left="1865"/>
        <w:jc w:val="both"/>
        <w:rPr>
          <w:rFonts w:ascii="Times New Roman Regular" w:eastAsia="SimSun" w:hAnsi="Times New Roman Regular" w:cs="Times New Roman Regular"/>
          <w:color w:val="000000" w:themeColor="text1"/>
          <w:sz w:val="24"/>
          <w:szCs w:val="24"/>
          <w:shd w:val="clear" w:color="auto" w:fill="FFFFFF"/>
          <w:lang w:val="en-US" w:eastAsia="zh-CN" w:bidi="ar"/>
        </w:rPr>
      </w:pPr>
    </w:p>
    <w:p w:rsidR="007941C7" w:rsidRDefault="007941C7">
      <w:pPr>
        <w:spacing w:line="480" w:lineRule="auto"/>
        <w:ind w:left="1865"/>
        <w:jc w:val="both"/>
        <w:rPr>
          <w:rFonts w:ascii="Times New Roman Regular" w:eastAsia="SimSun" w:hAnsi="Times New Roman Regular" w:cs="Times New Roman Regular"/>
          <w:color w:val="000000" w:themeColor="text1"/>
          <w:sz w:val="24"/>
          <w:szCs w:val="24"/>
          <w:shd w:val="clear" w:color="auto" w:fill="FFFFFF"/>
          <w:lang w:val="en-US" w:eastAsia="zh-CN" w:bidi="ar"/>
        </w:rPr>
      </w:pPr>
    </w:p>
    <w:p w:rsidR="007941C7" w:rsidRDefault="00F56DB6">
      <w:pPr>
        <w:pStyle w:val="Heading1"/>
        <w:spacing w:before="0" w:line="360" w:lineRule="auto"/>
        <w:rPr>
          <w:szCs w:val="24"/>
        </w:rPr>
      </w:pPr>
      <w:bookmarkStart w:id="120" w:name="_Toc1155321819"/>
      <w:bookmarkStart w:id="121" w:name="_Toc1455335113"/>
      <w:bookmarkStart w:id="122" w:name="_Toc1537987523"/>
      <w:bookmarkStart w:id="123" w:name="_Toc263405866"/>
      <w:r>
        <w:rPr>
          <w:szCs w:val="24"/>
        </w:rPr>
        <w:t>BAB III</w:t>
      </w:r>
      <w:bookmarkEnd w:id="120"/>
      <w:bookmarkEnd w:id="121"/>
      <w:bookmarkEnd w:id="122"/>
      <w:bookmarkEnd w:id="123"/>
    </w:p>
    <w:p w:rsidR="007941C7" w:rsidRDefault="00F56DB6">
      <w:pPr>
        <w:pStyle w:val="Heading1"/>
        <w:spacing w:before="0" w:line="360" w:lineRule="auto"/>
        <w:rPr>
          <w:szCs w:val="24"/>
        </w:rPr>
      </w:pPr>
      <w:bookmarkStart w:id="124" w:name="_Toc1843123769"/>
      <w:bookmarkStart w:id="125" w:name="_Toc2094159406"/>
      <w:bookmarkStart w:id="126" w:name="_Toc2125988508"/>
      <w:bookmarkStart w:id="127" w:name="_Toc1098593395"/>
      <w:r>
        <w:rPr>
          <w:szCs w:val="24"/>
        </w:rPr>
        <w:t>GAMBARAN UMUM PENELITIAN</w:t>
      </w:r>
      <w:bookmarkEnd w:id="124"/>
      <w:bookmarkEnd w:id="125"/>
      <w:bookmarkEnd w:id="126"/>
      <w:bookmarkEnd w:id="127"/>
    </w:p>
    <w:p w:rsidR="007941C7" w:rsidRDefault="007941C7">
      <w:pPr>
        <w:spacing w:line="360" w:lineRule="auto"/>
        <w:rPr>
          <w:rFonts w:asciiTheme="majorBidi" w:hAnsiTheme="majorBidi" w:cstheme="majorBidi"/>
          <w:sz w:val="24"/>
          <w:szCs w:val="24"/>
        </w:rPr>
      </w:pPr>
    </w:p>
    <w:p w:rsidR="007941C7" w:rsidRDefault="00F56DB6">
      <w:pPr>
        <w:pStyle w:val="Heading2"/>
        <w:numPr>
          <w:ilvl w:val="1"/>
          <w:numId w:val="30"/>
        </w:numPr>
        <w:spacing w:line="360" w:lineRule="auto"/>
        <w:ind w:left="567" w:hanging="567"/>
        <w:rPr>
          <w:szCs w:val="24"/>
        </w:rPr>
      </w:pPr>
      <w:bookmarkStart w:id="128" w:name="_Toc1427645959"/>
      <w:bookmarkStart w:id="129" w:name="_Toc1655935170"/>
      <w:bookmarkStart w:id="130" w:name="_Toc2077061255"/>
      <w:bookmarkStart w:id="131" w:name="_Toc2142276506"/>
      <w:r>
        <w:rPr>
          <w:szCs w:val="24"/>
        </w:rPr>
        <w:t>Sejarah PDAM Surya S</w:t>
      </w:r>
      <w:r>
        <w:rPr>
          <w:szCs w:val="24"/>
        </w:rPr>
        <w:t>embada Surabaya</w:t>
      </w:r>
      <w:bookmarkEnd w:id="128"/>
      <w:bookmarkEnd w:id="129"/>
      <w:bookmarkEnd w:id="130"/>
      <w:bookmarkEnd w:id="131"/>
    </w:p>
    <w:p w:rsidR="007941C7" w:rsidRDefault="00F56DB6">
      <w:pPr>
        <w:spacing w:line="360" w:lineRule="auto"/>
        <w:ind w:left="567" w:firstLine="709"/>
        <w:jc w:val="both"/>
        <w:rPr>
          <w:rFonts w:asciiTheme="majorBidi" w:hAnsiTheme="majorBidi" w:cstheme="majorBidi"/>
          <w:sz w:val="24"/>
          <w:szCs w:val="24"/>
        </w:rPr>
      </w:pPr>
      <w:r>
        <w:rPr>
          <w:rFonts w:asciiTheme="majorBidi" w:hAnsiTheme="majorBidi" w:cstheme="majorBidi"/>
          <w:sz w:val="24"/>
          <w:szCs w:val="24"/>
        </w:rPr>
        <w:t>Perusahaan Daerah Air Minum (PDAM) Surya Sembada Kota Surabaya merupakan perusahaan monopoli yang bertanggung jawab untuk menyediakan air minum bagi masyarakat di Kota Surabaya dan sekitarnya. Perusahaan berusaha memenuhi target air minum y</w:t>
      </w:r>
      <w:r>
        <w:rPr>
          <w:rFonts w:asciiTheme="majorBidi" w:hAnsiTheme="majorBidi" w:cstheme="majorBidi"/>
          <w:sz w:val="24"/>
          <w:szCs w:val="24"/>
        </w:rPr>
        <w:t>ang ditetapkan pemerintah, dan juga berusaha menghasilkan uang sambil memberikan layanan terbaik kepada pelanggannya. PDAM Surya Sembada Kota Surabaya juga memiliki tujuan umum untuk membantu pembangunan ekonomi negara.</w:t>
      </w:r>
    </w:p>
    <w:p w:rsidR="007941C7" w:rsidRDefault="00F56DB6">
      <w:pPr>
        <w:spacing w:line="360" w:lineRule="auto"/>
        <w:ind w:left="567" w:firstLine="709"/>
        <w:jc w:val="both"/>
        <w:rPr>
          <w:rFonts w:asciiTheme="majorBidi" w:hAnsiTheme="majorBidi" w:cstheme="majorBidi"/>
          <w:sz w:val="24"/>
          <w:szCs w:val="24"/>
        </w:rPr>
      </w:pPr>
      <w:r>
        <w:rPr>
          <w:rFonts w:asciiTheme="majorBidi" w:hAnsiTheme="majorBidi" w:cstheme="majorBidi"/>
          <w:sz w:val="24"/>
          <w:szCs w:val="24"/>
        </w:rPr>
        <w:t>PDAM Surya Sembada Surabaya didirika</w:t>
      </w:r>
      <w:r>
        <w:rPr>
          <w:rFonts w:asciiTheme="majorBidi" w:hAnsiTheme="majorBidi" w:cstheme="majorBidi"/>
          <w:sz w:val="24"/>
          <w:szCs w:val="24"/>
        </w:rPr>
        <w:t>n pada tanggal 1 April 1985 oleh Pemerintah Kota Surabaya dengan nama "PDAM Surabaya". PDAM ini didirikan dengan tujuan untuk memenuhi kebutuhan air bersih di wilayah Surabaya dan sekitarnya.  Pada tahun 1993, PDAM Surabaya berganti nama menjadi "PDAM Sury</w:t>
      </w:r>
      <w:r>
        <w:rPr>
          <w:rFonts w:asciiTheme="majorBidi" w:hAnsiTheme="majorBidi" w:cstheme="majorBidi"/>
          <w:sz w:val="24"/>
          <w:szCs w:val="24"/>
        </w:rPr>
        <w:t xml:space="preserve">a Sembada Surabaya" dengan tujuan untuk memberikan pelayanan yang lebih baik kepada masyarakat dan meningkatkan citra perusahaan.  </w:t>
      </w:r>
    </w:p>
    <w:p w:rsidR="007941C7" w:rsidRDefault="00F56DB6">
      <w:pPr>
        <w:spacing w:line="360" w:lineRule="auto"/>
        <w:ind w:left="567" w:firstLine="709"/>
        <w:jc w:val="both"/>
        <w:rPr>
          <w:rFonts w:asciiTheme="majorBidi" w:hAnsiTheme="majorBidi" w:cstheme="majorBidi"/>
          <w:sz w:val="24"/>
          <w:szCs w:val="24"/>
        </w:rPr>
      </w:pPr>
      <w:r>
        <w:rPr>
          <w:rFonts w:asciiTheme="majorBidi" w:hAnsiTheme="majorBidi" w:cstheme="majorBidi"/>
          <w:sz w:val="24"/>
          <w:szCs w:val="24"/>
        </w:rPr>
        <w:t>Selama lebih dari 30 tahun beroperasi, PDAM Surya Sembada Surabaya terus berupaya meningkatkan kualitas pelayanan kepada mas</w:t>
      </w:r>
      <w:r>
        <w:rPr>
          <w:rFonts w:asciiTheme="majorBidi" w:hAnsiTheme="majorBidi" w:cstheme="majorBidi"/>
          <w:sz w:val="24"/>
          <w:szCs w:val="24"/>
        </w:rPr>
        <w:t>yarakat. Beberapa upaya yang dilakukan antara lain pengadaan teknologi terbaru untuk mempercepat proses produksi air bersih, memperbaiki sistem distribusi air, serta memberikan edukasi kepada masyarakat tentang pentingnya penggunaan air bersih yang efisien</w:t>
      </w:r>
      <w:r>
        <w:rPr>
          <w:rFonts w:asciiTheme="majorBidi" w:hAnsiTheme="majorBidi" w:cstheme="majorBidi"/>
          <w:sz w:val="24"/>
          <w:szCs w:val="24"/>
        </w:rPr>
        <w:t xml:space="preserve">.  </w:t>
      </w:r>
    </w:p>
    <w:p w:rsidR="007941C7" w:rsidRDefault="00F56DB6">
      <w:pPr>
        <w:spacing w:line="360" w:lineRule="auto"/>
        <w:ind w:left="567" w:firstLine="709"/>
        <w:jc w:val="both"/>
        <w:rPr>
          <w:rFonts w:asciiTheme="majorBidi" w:hAnsiTheme="majorBidi" w:cstheme="majorBidi"/>
          <w:sz w:val="24"/>
          <w:szCs w:val="24"/>
        </w:rPr>
      </w:pPr>
      <w:r>
        <w:rPr>
          <w:rFonts w:asciiTheme="majorBidi" w:hAnsiTheme="majorBidi" w:cstheme="majorBidi"/>
          <w:sz w:val="24"/>
          <w:szCs w:val="24"/>
        </w:rPr>
        <w:t xml:space="preserve">Pada tahun 2015, PDAM Surya Sembada Surabaya meraih penghargaan sebagai "PDAM Terbaik Tingkat Nasional" dari Kementerian Pekerjaan Umum dan Perumahan Rakyat (KemenPUPR). </w:t>
      </w:r>
      <w:r>
        <w:rPr>
          <w:rFonts w:asciiTheme="majorBidi" w:hAnsiTheme="majorBidi" w:cstheme="majorBidi"/>
          <w:sz w:val="24"/>
          <w:szCs w:val="24"/>
        </w:rPr>
        <w:lastRenderedPageBreak/>
        <w:t>Penghargaan ini diberikan sebagai bentuk apresiasi atas kinerja perusahaan dalam m</w:t>
      </w:r>
      <w:r>
        <w:rPr>
          <w:rFonts w:asciiTheme="majorBidi" w:hAnsiTheme="majorBidi" w:cstheme="majorBidi"/>
          <w:sz w:val="24"/>
          <w:szCs w:val="24"/>
        </w:rPr>
        <w:t>emenuhi kebutuhan air bersih masyarakat dengan baik.  Hingga saat ini, PDAM Surya Sembada Surabaya terus beroperasi dan memberikan pelayanan yang baik kepada masyarakat Surabaya dan sekitarnya.</w:t>
      </w:r>
    </w:p>
    <w:p w:rsidR="007941C7" w:rsidRDefault="00F56DB6">
      <w:pPr>
        <w:pStyle w:val="Heading2"/>
        <w:numPr>
          <w:ilvl w:val="1"/>
          <w:numId w:val="30"/>
        </w:numPr>
        <w:spacing w:line="360" w:lineRule="auto"/>
        <w:ind w:left="567" w:hanging="567"/>
        <w:rPr>
          <w:szCs w:val="24"/>
        </w:rPr>
      </w:pPr>
      <w:bookmarkStart w:id="132" w:name="_Toc1821830800"/>
      <w:bookmarkStart w:id="133" w:name="_Toc2061820717"/>
      <w:bookmarkStart w:id="134" w:name="_Toc610844982"/>
      <w:bookmarkStart w:id="135" w:name="_Toc530410740"/>
      <w:r>
        <w:rPr>
          <w:szCs w:val="24"/>
        </w:rPr>
        <w:t>Perkembangan PDAM Surya Sembada Surabaya</w:t>
      </w:r>
      <w:bookmarkEnd w:id="132"/>
      <w:bookmarkEnd w:id="133"/>
      <w:bookmarkEnd w:id="134"/>
      <w:bookmarkEnd w:id="135"/>
    </w:p>
    <w:p w:rsidR="007941C7" w:rsidRDefault="00F56DB6">
      <w:pPr>
        <w:spacing w:before="100" w:beforeAutospacing="1" w:after="100" w:afterAutospacing="1" w:line="360" w:lineRule="auto"/>
        <w:ind w:left="567" w:firstLine="709"/>
        <w:jc w:val="both"/>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Berikut adalah bebera</w:t>
      </w:r>
      <w:r>
        <w:rPr>
          <w:rFonts w:asciiTheme="majorBidi" w:eastAsia="Times New Roman" w:hAnsiTheme="majorBidi" w:cstheme="majorBidi"/>
          <w:sz w:val="24"/>
          <w:szCs w:val="24"/>
          <w:lang w:eastAsia="id-ID"/>
        </w:rPr>
        <w:t>pa perkembangan PDAM Surya Sembada Surabaya dari tahun ke tahun:</w:t>
      </w:r>
    </w:p>
    <w:p w:rsidR="007941C7" w:rsidRDefault="00F56DB6">
      <w:pPr>
        <w:pStyle w:val="ListParagraph1"/>
        <w:numPr>
          <w:ilvl w:val="0"/>
          <w:numId w:val="31"/>
        </w:numPr>
        <w:tabs>
          <w:tab w:val="clear" w:pos="720"/>
          <w:tab w:val="left" w:pos="851"/>
        </w:tabs>
        <w:spacing w:before="100" w:beforeAutospacing="1" w:after="100" w:afterAutospacing="1" w:line="360" w:lineRule="auto"/>
        <w:ind w:left="851" w:hanging="284"/>
        <w:jc w:val="both"/>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Tahun 1985: PDAM Surabaya didirikan oleh Pemerintah Kota Surabaya</w:t>
      </w:r>
    </w:p>
    <w:p w:rsidR="007941C7" w:rsidRDefault="00F56DB6">
      <w:pPr>
        <w:numPr>
          <w:ilvl w:val="0"/>
          <w:numId w:val="31"/>
        </w:numPr>
        <w:tabs>
          <w:tab w:val="clear" w:pos="720"/>
          <w:tab w:val="left" w:pos="851"/>
        </w:tabs>
        <w:spacing w:before="100" w:beforeAutospacing="1" w:after="100" w:afterAutospacing="1" w:line="360" w:lineRule="auto"/>
        <w:ind w:left="851" w:hanging="284"/>
        <w:jc w:val="both"/>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Tahun 1993: PDAM Surabaya berganti nama menjadi PDAM Surya Sembada Surabaya</w:t>
      </w:r>
    </w:p>
    <w:p w:rsidR="007941C7" w:rsidRDefault="00F56DB6">
      <w:pPr>
        <w:numPr>
          <w:ilvl w:val="0"/>
          <w:numId w:val="31"/>
        </w:numPr>
        <w:tabs>
          <w:tab w:val="clear" w:pos="720"/>
          <w:tab w:val="left" w:pos="851"/>
        </w:tabs>
        <w:spacing w:before="100" w:beforeAutospacing="1" w:after="100" w:afterAutospacing="1" w:line="360" w:lineRule="auto"/>
        <w:ind w:left="851" w:hanging="284"/>
        <w:jc w:val="both"/>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Tahun 1994: PDAM Surya Sembada Surabaya melakukan</w:t>
      </w:r>
      <w:r>
        <w:rPr>
          <w:rFonts w:asciiTheme="majorBidi" w:eastAsia="Times New Roman" w:hAnsiTheme="majorBidi" w:cstheme="majorBidi"/>
          <w:sz w:val="24"/>
          <w:szCs w:val="24"/>
          <w:lang w:eastAsia="id-ID"/>
        </w:rPr>
        <w:t xml:space="preserve"> pengadaan teknologi terbaru dengan membeli mesin filtrasi berkapasitas 2 x 2.500 m3/hour</w:t>
      </w:r>
    </w:p>
    <w:p w:rsidR="007941C7" w:rsidRDefault="00F56DB6">
      <w:pPr>
        <w:numPr>
          <w:ilvl w:val="0"/>
          <w:numId w:val="31"/>
        </w:numPr>
        <w:tabs>
          <w:tab w:val="clear" w:pos="720"/>
          <w:tab w:val="left" w:pos="851"/>
        </w:tabs>
        <w:spacing w:before="100" w:beforeAutospacing="1" w:after="100" w:afterAutospacing="1" w:line="360" w:lineRule="auto"/>
        <w:ind w:left="851" w:hanging="284"/>
        <w:jc w:val="both"/>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Tahun 1997: PDAM Surya Sembada Surabaya mulai menerapkan sistem pembayaran non tunai untuk mempermudah pembayaran tagihan pelanggan</w:t>
      </w:r>
    </w:p>
    <w:p w:rsidR="007941C7" w:rsidRDefault="00F56DB6">
      <w:pPr>
        <w:numPr>
          <w:ilvl w:val="0"/>
          <w:numId w:val="31"/>
        </w:numPr>
        <w:tabs>
          <w:tab w:val="clear" w:pos="720"/>
          <w:tab w:val="left" w:pos="851"/>
        </w:tabs>
        <w:spacing w:before="100" w:beforeAutospacing="1" w:after="100" w:afterAutospacing="1" w:line="360" w:lineRule="auto"/>
        <w:ind w:left="851" w:hanging="284"/>
        <w:jc w:val="both"/>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Tahun 2000: PDAM Surya Sembada Sur</w:t>
      </w:r>
      <w:r>
        <w:rPr>
          <w:rFonts w:asciiTheme="majorBidi" w:eastAsia="Times New Roman" w:hAnsiTheme="majorBidi" w:cstheme="majorBidi"/>
          <w:sz w:val="24"/>
          <w:szCs w:val="24"/>
          <w:lang w:eastAsia="id-ID"/>
        </w:rPr>
        <w:t>abaya meraih sertifikat ISO 9002 dari Badan Standarisasi Nasional (BSN)</w:t>
      </w:r>
    </w:p>
    <w:p w:rsidR="007941C7" w:rsidRDefault="00F56DB6">
      <w:pPr>
        <w:numPr>
          <w:ilvl w:val="0"/>
          <w:numId w:val="31"/>
        </w:numPr>
        <w:tabs>
          <w:tab w:val="clear" w:pos="720"/>
          <w:tab w:val="left" w:pos="851"/>
        </w:tabs>
        <w:spacing w:before="100" w:beforeAutospacing="1" w:after="100" w:afterAutospacing="1" w:line="360" w:lineRule="auto"/>
        <w:ind w:left="851" w:hanging="284"/>
        <w:jc w:val="both"/>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Tahun 2001: PDAM Surya Sembada Surabaya memperluas area pelayanan ke wilayah Sidoarjo dan Gresik</w:t>
      </w:r>
    </w:p>
    <w:p w:rsidR="007941C7" w:rsidRDefault="00F56DB6">
      <w:pPr>
        <w:numPr>
          <w:ilvl w:val="0"/>
          <w:numId w:val="31"/>
        </w:numPr>
        <w:tabs>
          <w:tab w:val="clear" w:pos="720"/>
          <w:tab w:val="left" w:pos="851"/>
        </w:tabs>
        <w:spacing w:before="100" w:beforeAutospacing="1" w:after="100" w:afterAutospacing="1" w:line="360" w:lineRule="auto"/>
        <w:ind w:left="851" w:hanging="284"/>
        <w:jc w:val="both"/>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Tahun 2002: PDAM Surya Sembada Surabaya meraih sertifikat ISO 9001 dari BSN</w:t>
      </w:r>
    </w:p>
    <w:p w:rsidR="007941C7" w:rsidRDefault="00F56DB6">
      <w:pPr>
        <w:numPr>
          <w:ilvl w:val="0"/>
          <w:numId w:val="31"/>
        </w:numPr>
        <w:tabs>
          <w:tab w:val="clear" w:pos="720"/>
          <w:tab w:val="left" w:pos="851"/>
        </w:tabs>
        <w:spacing w:before="100" w:beforeAutospacing="1" w:after="100" w:afterAutospacing="1" w:line="360" w:lineRule="auto"/>
        <w:ind w:left="851" w:hanging="284"/>
        <w:jc w:val="both"/>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Tahun 2010:</w:t>
      </w:r>
      <w:r>
        <w:rPr>
          <w:rFonts w:asciiTheme="majorBidi" w:eastAsia="Times New Roman" w:hAnsiTheme="majorBidi" w:cstheme="majorBidi"/>
          <w:sz w:val="24"/>
          <w:szCs w:val="24"/>
          <w:lang w:eastAsia="id-ID"/>
        </w:rPr>
        <w:t xml:space="preserve"> PDAM Surya Sembada Surabaya memulai pembangunan instalasi pengolahan air bersih di Taman Dayu, Mojokerto dengan kapasitas produksi 1.000 liter/detik</w:t>
      </w:r>
    </w:p>
    <w:p w:rsidR="007941C7" w:rsidRDefault="00F56DB6">
      <w:pPr>
        <w:numPr>
          <w:ilvl w:val="0"/>
          <w:numId w:val="31"/>
        </w:numPr>
        <w:tabs>
          <w:tab w:val="clear" w:pos="720"/>
          <w:tab w:val="left" w:pos="851"/>
        </w:tabs>
        <w:spacing w:before="100" w:beforeAutospacing="1" w:after="100" w:afterAutospacing="1" w:line="360" w:lineRule="auto"/>
        <w:ind w:left="851" w:hanging="284"/>
        <w:jc w:val="both"/>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 xml:space="preserve">Tahun 2013: PDAM Surya Sembada Surabaya meraih sertifikat ISO 14001 dari BSN untuk pengelolaan lingkungan </w:t>
      </w:r>
      <w:r>
        <w:rPr>
          <w:rFonts w:asciiTheme="majorBidi" w:eastAsia="Times New Roman" w:hAnsiTheme="majorBidi" w:cstheme="majorBidi"/>
          <w:sz w:val="24"/>
          <w:szCs w:val="24"/>
          <w:lang w:eastAsia="id-ID"/>
        </w:rPr>
        <w:t>hidup</w:t>
      </w:r>
    </w:p>
    <w:p w:rsidR="007941C7" w:rsidRDefault="00F56DB6">
      <w:pPr>
        <w:numPr>
          <w:ilvl w:val="0"/>
          <w:numId w:val="31"/>
        </w:numPr>
        <w:tabs>
          <w:tab w:val="clear" w:pos="720"/>
          <w:tab w:val="left" w:pos="851"/>
        </w:tabs>
        <w:spacing w:before="100" w:beforeAutospacing="1" w:after="100" w:afterAutospacing="1" w:line="360" w:lineRule="auto"/>
        <w:ind w:left="1008" w:hanging="441"/>
        <w:jc w:val="both"/>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lastRenderedPageBreak/>
        <w:t>Tahun 2015: PDAM Surya Sembada Surabaya meraih penghargaan sebagai "PDAM Terbaik Tingkat Nasional" dari KemenPUPR</w:t>
      </w:r>
    </w:p>
    <w:p w:rsidR="007941C7" w:rsidRDefault="00F56DB6">
      <w:pPr>
        <w:numPr>
          <w:ilvl w:val="0"/>
          <w:numId w:val="31"/>
        </w:numPr>
        <w:tabs>
          <w:tab w:val="clear" w:pos="720"/>
          <w:tab w:val="left" w:pos="851"/>
        </w:tabs>
        <w:spacing w:before="100" w:beforeAutospacing="1" w:after="100" w:afterAutospacing="1" w:line="360" w:lineRule="auto"/>
        <w:ind w:left="1008" w:hanging="441"/>
        <w:jc w:val="both"/>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Tahun 2016: PDAM Surya Sembada Surabaya mengadopsi teknologi telemetri untuk memantau kinerja sistem distribusi air secara real-time</w:t>
      </w:r>
    </w:p>
    <w:p w:rsidR="007941C7" w:rsidRDefault="00F56DB6">
      <w:pPr>
        <w:numPr>
          <w:ilvl w:val="0"/>
          <w:numId w:val="31"/>
        </w:numPr>
        <w:tabs>
          <w:tab w:val="clear" w:pos="720"/>
          <w:tab w:val="left" w:pos="851"/>
        </w:tabs>
        <w:spacing w:before="100" w:beforeAutospacing="1" w:after="100" w:afterAutospacing="1" w:line="360" w:lineRule="auto"/>
        <w:ind w:left="1008" w:hanging="441"/>
        <w:jc w:val="both"/>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Tah</w:t>
      </w:r>
      <w:r>
        <w:rPr>
          <w:rFonts w:asciiTheme="majorBidi" w:eastAsia="Times New Roman" w:hAnsiTheme="majorBidi" w:cstheme="majorBidi"/>
          <w:sz w:val="24"/>
          <w:szCs w:val="24"/>
          <w:lang w:eastAsia="id-ID"/>
        </w:rPr>
        <w:t>un 2018: PDAM Surya Sembada Surabaya meluncurkan aplikasi mobile untuk mempermudah pelanggan dalam mengakses informasi tagihan dan pembayaran</w:t>
      </w:r>
    </w:p>
    <w:p w:rsidR="007941C7" w:rsidRDefault="00F56DB6">
      <w:pPr>
        <w:numPr>
          <w:ilvl w:val="0"/>
          <w:numId w:val="31"/>
        </w:numPr>
        <w:tabs>
          <w:tab w:val="clear" w:pos="720"/>
          <w:tab w:val="left" w:pos="851"/>
        </w:tabs>
        <w:spacing w:before="100" w:beforeAutospacing="1" w:after="100" w:afterAutospacing="1" w:line="360" w:lineRule="auto"/>
        <w:ind w:left="1008" w:hanging="441"/>
        <w:jc w:val="both"/>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Tahun 2020: PDAM Surya Sembada Surabaya memperluas area pelayanan ke wilayah Lamongan dan Tuban</w:t>
      </w:r>
    </w:p>
    <w:p w:rsidR="007941C7" w:rsidRDefault="00F56DB6">
      <w:pPr>
        <w:spacing w:before="100" w:beforeAutospacing="1" w:after="100" w:afterAutospacing="1" w:line="360" w:lineRule="auto"/>
        <w:ind w:left="567" w:firstLine="709"/>
        <w:jc w:val="both"/>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 xml:space="preserve">Dari perkembangan </w:t>
      </w:r>
      <w:r>
        <w:rPr>
          <w:rFonts w:asciiTheme="majorBidi" w:eastAsia="Times New Roman" w:hAnsiTheme="majorBidi" w:cstheme="majorBidi"/>
          <w:sz w:val="24"/>
          <w:szCs w:val="24"/>
          <w:lang w:eastAsia="id-ID"/>
        </w:rPr>
        <w:t>tersebut, dapat dilihat bahwa PDAM Surya Sembada Surabaya terus berupaya meningkatkan kualitas pelayanan dan memperluas area pelayanan untuk memenuhi kebutuhan air bersih masyarakat yang semakin meningkat.</w:t>
      </w:r>
    </w:p>
    <w:p w:rsidR="007941C7" w:rsidRDefault="00F56DB6">
      <w:pPr>
        <w:pStyle w:val="Heading2"/>
        <w:numPr>
          <w:ilvl w:val="1"/>
          <w:numId w:val="30"/>
        </w:numPr>
        <w:spacing w:line="360" w:lineRule="auto"/>
        <w:ind w:left="567" w:hanging="567"/>
        <w:rPr>
          <w:szCs w:val="24"/>
        </w:rPr>
      </w:pPr>
      <w:bookmarkStart w:id="136" w:name="_Toc1499779814"/>
      <w:bookmarkStart w:id="137" w:name="_Toc688416674"/>
      <w:bookmarkStart w:id="138" w:name="_Toc1224662627"/>
      <w:bookmarkStart w:id="139" w:name="_Toc408688483"/>
      <w:r>
        <w:rPr>
          <w:szCs w:val="24"/>
        </w:rPr>
        <w:t>Logo PDAM Surya Sembada Surabaya</w:t>
      </w:r>
      <w:bookmarkEnd w:id="136"/>
      <w:bookmarkEnd w:id="137"/>
      <w:bookmarkEnd w:id="138"/>
      <w:bookmarkEnd w:id="139"/>
      <w:r>
        <w:rPr>
          <w:szCs w:val="24"/>
        </w:rPr>
        <w:t xml:space="preserve"> </w:t>
      </w:r>
    </w:p>
    <w:p w:rsidR="007941C7" w:rsidRDefault="00F56DB6">
      <w:pPr>
        <w:keepNext/>
        <w:spacing w:line="360" w:lineRule="auto"/>
        <w:ind w:left="567" w:firstLine="709"/>
        <w:jc w:val="center"/>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extent cx="1495425" cy="1247775"/>
            <wp:effectExtent l="0" t="0" r="3175" b="222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1495425" cy="1247775"/>
                    </a:xfrm>
                    <a:prstGeom prst="rect">
                      <a:avLst/>
                    </a:prstGeom>
                  </pic:spPr>
                </pic:pic>
              </a:graphicData>
            </a:graphic>
          </wp:inline>
        </w:drawing>
      </w:r>
    </w:p>
    <w:p w:rsidR="007941C7" w:rsidRDefault="00F56DB6">
      <w:pPr>
        <w:pStyle w:val="Caption"/>
        <w:spacing w:line="360" w:lineRule="auto"/>
        <w:jc w:val="center"/>
        <w:rPr>
          <w:rFonts w:asciiTheme="majorBidi" w:hAnsiTheme="majorBidi" w:cstheme="majorBidi"/>
          <w:i w:val="0"/>
          <w:iCs w:val="0"/>
          <w:sz w:val="24"/>
          <w:szCs w:val="24"/>
        </w:rPr>
      </w:pPr>
      <w:r>
        <w:rPr>
          <w:rFonts w:asciiTheme="majorBidi" w:hAnsiTheme="majorBidi" w:cstheme="majorBidi"/>
          <w:sz w:val="24"/>
          <w:szCs w:val="24"/>
        </w:rPr>
        <w:t xml:space="preserve">                  Gambar 3. </w:t>
      </w:r>
      <w:r>
        <w:rPr>
          <w:rFonts w:asciiTheme="majorBidi" w:hAnsiTheme="majorBidi" w:cstheme="majorBidi"/>
          <w:sz w:val="24"/>
          <w:szCs w:val="24"/>
        </w:rPr>
        <w:fldChar w:fldCharType="begin"/>
      </w:r>
      <w:r>
        <w:rPr>
          <w:rFonts w:asciiTheme="majorBidi" w:hAnsiTheme="majorBidi" w:cstheme="majorBidi"/>
          <w:sz w:val="24"/>
          <w:szCs w:val="24"/>
        </w:rPr>
        <w:instrText xml:space="preserve"> SEQ Gambar_3. \* ARABIC </w:instrText>
      </w:r>
      <w:r>
        <w:rPr>
          <w:rFonts w:asciiTheme="majorBidi" w:hAnsiTheme="majorBidi" w:cstheme="majorBidi"/>
          <w:sz w:val="24"/>
          <w:szCs w:val="24"/>
        </w:rPr>
        <w:fldChar w:fldCharType="separate"/>
      </w:r>
      <w:r w:rsidR="00371063">
        <w:rPr>
          <w:rFonts w:asciiTheme="majorBidi" w:hAnsiTheme="majorBidi" w:cstheme="majorBidi"/>
          <w:noProof/>
          <w:sz w:val="24"/>
          <w:szCs w:val="24"/>
        </w:rPr>
        <w:t>1</w:t>
      </w:r>
      <w:r>
        <w:rPr>
          <w:rFonts w:asciiTheme="majorBidi" w:hAnsiTheme="majorBidi" w:cstheme="majorBidi"/>
          <w:sz w:val="24"/>
          <w:szCs w:val="24"/>
        </w:rPr>
        <w:fldChar w:fldCharType="end"/>
      </w:r>
      <w:r>
        <w:rPr>
          <w:rFonts w:asciiTheme="majorBidi" w:hAnsiTheme="majorBidi" w:cstheme="majorBidi"/>
          <w:i w:val="0"/>
          <w:iCs w:val="0"/>
          <w:sz w:val="24"/>
          <w:szCs w:val="24"/>
        </w:rPr>
        <w:t xml:space="preserve"> Logo Perusahaan</w:t>
      </w:r>
    </w:p>
    <w:p w:rsidR="007941C7" w:rsidRDefault="00F56DB6">
      <w:pPr>
        <w:spacing w:line="360" w:lineRule="auto"/>
        <w:ind w:left="567" w:firstLine="709"/>
        <w:rPr>
          <w:rFonts w:asciiTheme="majorBidi" w:hAnsiTheme="majorBidi" w:cstheme="majorBidi"/>
          <w:sz w:val="24"/>
          <w:szCs w:val="24"/>
        </w:rPr>
      </w:pPr>
      <w:r>
        <w:rPr>
          <w:rFonts w:asciiTheme="majorBidi" w:hAnsiTheme="majorBidi" w:cstheme="majorBidi"/>
          <w:sz w:val="24"/>
          <w:szCs w:val="24"/>
        </w:rPr>
        <w:t>Logo PDAM Surya Sembada Kota Surabaya memiliki arti tersendiri bagi seluruh anggota perusahaan. Logo tersebut merepresentasikan tujuan mulia PDAM Surya Sembada Kota Surabaya. Logo PD</w:t>
      </w:r>
      <w:r>
        <w:rPr>
          <w:rFonts w:asciiTheme="majorBidi" w:hAnsiTheme="majorBidi" w:cstheme="majorBidi"/>
          <w:sz w:val="24"/>
          <w:szCs w:val="24"/>
        </w:rPr>
        <w:t>AM Surya Sembada Surabaya memiliki makna sebagai berikut:</w:t>
      </w:r>
    </w:p>
    <w:p w:rsidR="007941C7" w:rsidRDefault="00F56DB6">
      <w:pPr>
        <w:pStyle w:val="ListParagraph1"/>
        <w:numPr>
          <w:ilvl w:val="0"/>
          <w:numId w:val="32"/>
        </w:numPr>
        <w:spacing w:line="360" w:lineRule="auto"/>
        <w:ind w:left="851" w:hanging="284"/>
        <w:jc w:val="both"/>
        <w:rPr>
          <w:rFonts w:asciiTheme="majorBidi" w:hAnsiTheme="majorBidi" w:cstheme="majorBidi"/>
          <w:sz w:val="24"/>
          <w:szCs w:val="24"/>
        </w:rPr>
      </w:pPr>
      <w:r>
        <w:rPr>
          <w:rFonts w:asciiTheme="majorBidi" w:hAnsiTheme="majorBidi" w:cstheme="majorBidi"/>
          <w:sz w:val="24"/>
          <w:szCs w:val="24"/>
        </w:rPr>
        <w:t xml:space="preserve">Gambar Gelombang: Gelombang melambangkan air yang mengalir dan menyediakan kehidupan bagi makhluk hidup. Gelombang juga </w:t>
      </w:r>
      <w:r>
        <w:rPr>
          <w:rFonts w:asciiTheme="majorBidi" w:hAnsiTheme="majorBidi" w:cstheme="majorBidi"/>
          <w:sz w:val="24"/>
          <w:szCs w:val="24"/>
        </w:rPr>
        <w:lastRenderedPageBreak/>
        <w:t>melambangkan pengalaman dan perjalanan PDAM Surya Sembada Surabaya dalam menye</w:t>
      </w:r>
      <w:r>
        <w:rPr>
          <w:rFonts w:asciiTheme="majorBidi" w:hAnsiTheme="majorBidi" w:cstheme="majorBidi"/>
          <w:sz w:val="24"/>
          <w:szCs w:val="24"/>
        </w:rPr>
        <w:t>diakan pelayanan air bersih kepada masyarakat Surabaya selama puluhan tahun.</w:t>
      </w:r>
    </w:p>
    <w:p w:rsidR="007941C7" w:rsidRDefault="00F56DB6">
      <w:pPr>
        <w:pStyle w:val="ListParagraph1"/>
        <w:numPr>
          <w:ilvl w:val="0"/>
          <w:numId w:val="32"/>
        </w:numPr>
        <w:spacing w:line="360" w:lineRule="auto"/>
        <w:ind w:left="851" w:hanging="284"/>
        <w:jc w:val="both"/>
        <w:rPr>
          <w:rFonts w:asciiTheme="majorBidi" w:hAnsiTheme="majorBidi" w:cstheme="majorBidi"/>
          <w:sz w:val="24"/>
          <w:szCs w:val="24"/>
        </w:rPr>
      </w:pPr>
      <w:r>
        <w:rPr>
          <w:rFonts w:asciiTheme="majorBidi" w:hAnsiTheme="majorBidi" w:cstheme="majorBidi"/>
          <w:sz w:val="24"/>
          <w:szCs w:val="24"/>
        </w:rPr>
        <w:t>Tulisan Surya Sembada: Tulisan Surya Sembada yang ditulis dengan font bold dan modern melambangkan kekuatan dan kemajuan PDAM Surya Sembada Surabaya dalam menyediakan pelayanan ai</w:t>
      </w:r>
      <w:r>
        <w:rPr>
          <w:rFonts w:asciiTheme="majorBidi" w:hAnsiTheme="majorBidi" w:cstheme="majorBidi"/>
          <w:sz w:val="24"/>
          <w:szCs w:val="24"/>
        </w:rPr>
        <w:t>r bersih yang bermutu dan terbaik.</w:t>
      </w:r>
    </w:p>
    <w:p w:rsidR="007941C7" w:rsidRDefault="00F56DB6">
      <w:pPr>
        <w:pStyle w:val="ListParagraph1"/>
        <w:numPr>
          <w:ilvl w:val="0"/>
          <w:numId w:val="32"/>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Warna biru pada logo PDAM Surya Sembada Surabaya melambangkan air. Hal ini sesuai dengan warna biru yang sering dikaitkan dengan air, serta sebagai simbol dari sumber daya alam yang menjadi fokus utama dari layanan PDAM. </w:t>
      </w:r>
      <w:r>
        <w:rPr>
          <w:rFonts w:asciiTheme="majorBidi" w:hAnsiTheme="majorBidi" w:cstheme="majorBidi"/>
          <w:sz w:val="24"/>
          <w:szCs w:val="24"/>
        </w:rPr>
        <w:t xml:space="preserve">Selain itu, warna biru pada logo PDAM Surya Sembada Surabaya juga mencerminkan keteraturan, ketenangan, dan kepercayaan yang menjadi nilai-nilai penting yang dipegang oleh perusahaan dalam memberikan pelayanan terbaik bagi pelanggannya </w:t>
      </w:r>
    </w:p>
    <w:p w:rsidR="007941C7" w:rsidRDefault="00F56DB6">
      <w:pPr>
        <w:pStyle w:val="ListParagraph1"/>
        <w:numPr>
          <w:ilvl w:val="0"/>
          <w:numId w:val="32"/>
        </w:numPr>
        <w:spacing w:line="360" w:lineRule="auto"/>
        <w:jc w:val="both"/>
        <w:rPr>
          <w:rFonts w:asciiTheme="majorBidi" w:hAnsiTheme="majorBidi" w:cstheme="majorBidi"/>
          <w:sz w:val="24"/>
          <w:szCs w:val="24"/>
        </w:rPr>
      </w:pPr>
      <w:r>
        <w:rPr>
          <w:rFonts w:asciiTheme="majorBidi" w:hAnsiTheme="majorBidi" w:cstheme="majorBidi"/>
          <w:sz w:val="24"/>
          <w:szCs w:val="24"/>
        </w:rPr>
        <w:t>Warna hijau pada lo</w:t>
      </w:r>
      <w:r>
        <w:rPr>
          <w:rFonts w:asciiTheme="majorBidi" w:hAnsiTheme="majorBidi" w:cstheme="majorBidi"/>
          <w:sz w:val="24"/>
          <w:szCs w:val="24"/>
        </w:rPr>
        <w:t>go PDAM Surya Sembada Surabaya memiliki maksud bahwa air adalah salah satu elemen dari alam yang tidak dapat dipisahkan dengan lainnya dengan harapan perusahaan akan selalu menjaga dan peduli akan kelestarian alam</w:t>
      </w:r>
    </w:p>
    <w:p w:rsidR="007941C7" w:rsidRDefault="00F56DB6">
      <w:pPr>
        <w:spacing w:line="360" w:lineRule="auto"/>
        <w:ind w:left="567" w:firstLine="709"/>
        <w:jc w:val="both"/>
        <w:rPr>
          <w:rFonts w:asciiTheme="majorBidi" w:hAnsiTheme="majorBidi" w:cstheme="majorBidi"/>
          <w:sz w:val="24"/>
          <w:szCs w:val="24"/>
        </w:rPr>
      </w:pPr>
      <w:r>
        <w:rPr>
          <w:rFonts w:asciiTheme="majorBidi" w:hAnsiTheme="majorBidi" w:cstheme="majorBidi"/>
          <w:sz w:val="24"/>
          <w:szCs w:val="24"/>
        </w:rPr>
        <w:t>Dengan makna-makna tersebut, logo PDAM Sur</w:t>
      </w:r>
      <w:r>
        <w:rPr>
          <w:rFonts w:asciiTheme="majorBidi" w:hAnsiTheme="majorBidi" w:cstheme="majorBidi"/>
          <w:sz w:val="24"/>
          <w:szCs w:val="24"/>
        </w:rPr>
        <w:t>ya Sembada Surabaya menggambarkan komitmen PDAM Surya Sembada Surabaya dalam memberikan pelayanan air bersih yang bermutu dan terbaik bagi masyarakat Surabaya serta pengalaman dan perjalanan panjang PDAM Surya Sembada Surabaya dalam menyediakan pelayanan a</w:t>
      </w:r>
      <w:r>
        <w:rPr>
          <w:rFonts w:asciiTheme="majorBidi" w:hAnsiTheme="majorBidi" w:cstheme="majorBidi"/>
          <w:sz w:val="24"/>
          <w:szCs w:val="24"/>
        </w:rPr>
        <w:t>ir bersih selama puluhan tahun.</w:t>
      </w:r>
    </w:p>
    <w:p w:rsidR="007941C7" w:rsidRDefault="00F56DB6">
      <w:pPr>
        <w:pStyle w:val="Heading2"/>
        <w:numPr>
          <w:ilvl w:val="1"/>
          <w:numId w:val="30"/>
        </w:numPr>
        <w:spacing w:line="360" w:lineRule="auto"/>
        <w:ind w:left="567" w:hanging="567"/>
        <w:rPr>
          <w:szCs w:val="24"/>
        </w:rPr>
      </w:pPr>
      <w:bookmarkStart w:id="140" w:name="_Toc1724633529"/>
      <w:bookmarkStart w:id="141" w:name="_Toc1783769059"/>
      <w:bookmarkStart w:id="142" w:name="_Toc1421499141"/>
      <w:bookmarkStart w:id="143" w:name="_Toc1174630675"/>
      <w:r>
        <w:rPr>
          <w:szCs w:val="24"/>
        </w:rPr>
        <w:t>Visi dan Misi PDAM Surya Sembada Surabaya</w:t>
      </w:r>
      <w:bookmarkEnd w:id="140"/>
      <w:bookmarkEnd w:id="141"/>
      <w:bookmarkEnd w:id="142"/>
      <w:bookmarkEnd w:id="143"/>
      <w:r>
        <w:rPr>
          <w:szCs w:val="24"/>
        </w:rPr>
        <w:t xml:space="preserve"> </w:t>
      </w:r>
    </w:p>
    <w:p w:rsidR="007941C7" w:rsidRDefault="00F56DB6">
      <w:pPr>
        <w:spacing w:before="100" w:beforeAutospacing="1" w:after="100" w:afterAutospacing="1" w:line="360" w:lineRule="auto"/>
        <w:ind w:left="567" w:firstLine="709"/>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Visi dari PDAM Surya Sembada Surabaya adalah:</w:t>
      </w:r>
    </w:p>
    <w:p w:rsidR="007941C7" w:rsidRDefault="00F56DB6">
      <w:pPr>
        <w:spacing w:before="100" w:beforeAutospacing="1" w:after="100" w:afterAutospacing="1" w:line="360" w:lineRule="auto"/>
        <w:ind w:left="567"/>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"Menjadi Perusahaan Air Minum Terbaik di Indonesia yang Sehat dan Mandiri".</w:t>
      </w:r>
    </w:p>
    <w:p w:rsidR="007941C7" w:rsidRDefault="00F56DB6">
      <w:pPr>
        <w:spacing w:before="100" w:beforeAutospacing="1" w:after="100" w:afterAutospacing="1" w:line="360" w:lineRule="auto"/>
        <w:ind w:left="567" w:firstLineChars="422" w:firstLine="1013"/>
        <w:jc w:val="both"/>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lastRenderedPageBreak/>
        <w:t>Sedangkan misinya adalah sebagai berikut:</w:t>
      </w:r>
    </w:p>
    <w:p w:rsidR="007941C7" w:rsidRDefault="00F56DB6">
      <w:pPr>
        <w:numPr>
          <w:ilvl w:val="0"/>
          <w:numId w:val="33"/>
        </w:numPr>
        <w:tabs>
          <w:tab w:val="clear" w:pos="720"/>
          <w:tab w:val="left" w:pos="567"/>
        </w:tabs>
        <w:spacing w:before="100" w:beforeAutospacing="1" w:after="100" w:afterAutospacing="1" w:line="360" w:lineRule="auto"/>
        <w:ind w:left="851" w:hanging="284"/>
        <w:jc w:val="both"/>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 xml:space="preserve">Memberikan </w:t>
      </w:r>
      <w:r>
        <w:rPr>
          <w:rFonts w:asciiTheme="majorBidi" w:eastAsia="Times New Roman" w:hAnsiTheme="majorBidi" w:cstheme="majorBidi"/>
          <w:sz w:val="24"/>
          <w:szCs w:val="24"/>
          <w:lang w:eastAsia="id-ID"/>
        </w:rPr>
        <w:t>pelayanan air bersih yang bermutu, aman, dan terjangkau kepada masyarakat</w:t>
      </w:r>
    </w:p>
    <w:p w:rsidR="007941C7" w:rsidRDefault="00F56DB6">
      <w:pPr>
        <w:numPr>
          <w:ilvl w:val="0"/>
          <w:numId w:val="33"/>
        </w:numPr>
        <w:tabs>
          <w:tab w:val="clear" w:pos="720"/>
          <w:tab w:val="left" w:pos="567"/>
        </w:tabs>
        <w:spacing w:before="100" w:beforeAutospacing="1" w:after="100" w:afterAutospacing="1" w:line="360" w:lineRule="auto"/>
        <w:ind w:left="851" w:hanging="284"/>
        <w:jc w:val="both"/>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Meningkatkan kualitas sumber air melalui pengelolaan yang berkelanjutan</w:t>
      </w:r>
    </w:p>
    <w:p w:rsidR="007941C7" w:rsidRDefault="00F56DB6">
      <w:pPr>
        <w:numPr>
          <w:ilvl w:val="0"/>
          <w:numId w:val="33"/>
        </w:numPr>
        <w:tabs>
          <w:tab w:val="clear" w:pos="720"/>
          <w:tab w:val="left" w:pos="567"/>
        </w:tabs>
        <w:spacing w:before="100" w:beforeAutospacing="1" w:after="100" w:afterAutospacing="1" w:line="360" w:lineRule="auto"/>
        <w:ind w:left="851" w:hanging="284"/>
        <w:jc w:val="both"/>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 xml:space="preserve">Meningkatkan efisiensi dan efektivitas operasional melalui penerapan teknologi yang tepat dan pengelolaan </w:t>
      </w:r>
      <w:r>
        <w:rPr>
          <w:rFonts w:asciiTheme="majorBidi" w:eastAsia="Times New Roman" w:hAnsiTheme="majorBidi" w:cstheme="majorBidi"/>
          <w:sz w:val="24"/>
          <w:szCs w:val="24"/>
          <w:lang w:eastAsia="id-ID"/>
        </w:rPr>
        <w:t>sumber daya yang efisien</w:t>
      </w:r>
    </w:p>
    <w:p w:rsidR="007941C7" w:rsidRDefault="00F56DB6">
      <w:pPr>
        <w:numPr>
          <w:ilvl w:val="0"/>
          <w:numId w:val="33"/>
        </w:numPr>
        <w:tabs>
          <w:tab w:val="clear" w:pos="720"/>
          <w:tab w:val="left" w:pos="567"/>
        </w:tabs>
        <w:spacing w:before="100" w:beforeAutospacing="1" w:after="100" w:afterAutospacing="1" w:line="360" w:lineRule="auto"/>
        <w:ind w:left="851" w:hanging="284"/>
        <w:jc w:val="both"/>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Menjalin kemitraan dengan pihak terkait untuk memperkuat sinergi dalam memenuhi kebutuhan air bersih masyarakat</w:t>
      </w:r>
    </w:p>
    <w:p w:rsidR="007941C7" w:rsidRDefault="00F56DB6">
      <w:pPr>
        <w:numPr>
          <w:ilvl w:val="0"/>
          <w:numId w:val="33"/>
        </w:numPr>
        <w:tabs>
          <w:tab w:val="clear" w:pos="720"/>
          <w:tab w:val="left" w:pos="567"/>
        </w:tabs>
        <w:spacing w:before="100" w:beforeAutospacing="1" w:after="100" w:afterAutospacing="1" w:line="360" w:lineRule="auto"/>
        <w:ind w:left="851" w:hanging="284"/>
        <w:jc w:val="both"/>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Meningkatkan kompetensi sumber daya manusia melalui pengembangan kapasitas dan peningkatan kesejahteraan pegawai</w:t>
      </w:r>
    </w:p>
    <w:p w:rsidR="007941C7" w:rsidRDefault="00F56DB6">
      <w:pPr>
        <w:numPr>
          <w:ilvl w:val="0"/>
          <w:numId w:val="33"/>
        </w:numPr>
        <w:tabs>
          <w:tab w:val="clear" w:pos="720"/>
          <w:tab w:val="left" w:pos="567"/>
        </w:tabs>
        <w:spacing w:before="100" w:beforeAutospacing="1" w:after="100" w:afterAutospacing="1" w:line="360" w:lineRule="auto"/>
        <w:ind w:left="851" w:hanging="284"/>
        <w:jc w:val="both"/>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Memper</w:t>
      </w:r>
      <w:r>
        <w:rPr>
          <w:rFonts w:asciiTheme="majorBidi" w:eastAsia="Times New Roman" w:hAnsiTheme="majorBidi" w:cstheme="majorBidi"/>
          <w:sz w:val="24"/>
          <w:szCs w:val="24"/>
          <w:lang w:eastAsia="id-ID"/>
        </w:rPr>
        <w:t>kuat tata kelola perusahaan yang transparan, akuntabel, dan beretika dalam memenuhi harapan pelanggan dan pihak-pihak terkait.</w:t>
      </w:r>
    </w:p>
    <w:p w:rsidR="007941C7" w:rsidRDefault="00F56DB6">
      <w:pPr>
        <w:spacing w:before="100" w:beforeAutospacing="1" w:after="100" w:afterAutospacing="1" w:line="360" w:lineRule="auto"/>
        <w:ind w:left="567" w:firstLine="709"/>
        <w:jc w:val="both"/>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Dengan visi dan misi tersebut, PDAM Surya Sembada Surabaya bertujuan untuk menjadi perusahaan air minum terbaik di Indonesia deng</w:t>
      </w:r>
      <w:r>
        <w:rPr>
          <w:rFonts w:asciiTheme="majorBidi" w:eastAsia="Times New Roman" w:hAnsiTheme="majorBidi" w:cstheme="majorBidi"/>
          <w:sz w:val="24"/>
          <w:szCs w:val="24"/>
          <w:lang w:eastAsia="id-ID"/>
        </w:rPr>
        <w:t>an memberikan pelayanan air bersih yang bermutu, aman, dan terjangkau kepada masyarakat serta memperkuat tata kelola perusahaan yang transparan, akuntabel, dan beretika dalam memenuhi harapan pelanggan dan pihak-pihak terkait.</w:t>
      </w:r>
    </w:p>
    <w:p w:rsidR="007941C7" w:rsidRDefault="00F56DB6">
      <w:pPr>
        <w:pStyle w:val="Heading2"/>
        <w:numPr>
          <w:ilvl w:val="1"/>
          <w:numId w:val="30"/>
        </w:numPr>
        <w:spacing w:line="360" w:lineRule="auto"/>
        <w:rPr>
          <w:szCs w:val="24"/>
        </w:rPr>
      </w:pPr>
      <w:bookmarkStart w:id="144" w:name="_Toc934862493"/>
      <w:bookmarkStart w:id="145" w:name="_Toc380489912"/>
      <w:bookmarkStart w:id="146" w:name="_Toc1328938344"/>
      <w:bookmarkStart w:id="147" w:name="_Toc200587854"/>
      <w:r>
        <w:rPr>
          <w:szCs w:val="24"/>
        </w:rPr>
        <w:t>Struktur Organisasi PDAM Sury</w:t>
      </w:r>
      <w:r>
        <w:rPr>
          <w:szCs w:val="24"/>
        </w:rPr>
        <w:t>a Sembada Surabaya</w:t>
      </w:r>
      <w:bookmarkEnd w:id="144"/>
      <w:bookmarkEnd w:id="145"/>
      <w:bookmarkEnd w:id="146"/>
      <w:bookmarkEnd w:id="147"/>
    </w:p>
    <w:p w:rsidR="007941C7" w:rsidRDefault="00F56DB6">
      <w:pPr>
        <w:spacing w:line="360" w:lineRule="auto"/>
        <w:rPr>
          <w:rFonts w:asciiTheme="majorBidi" w:hAnsiTheme="majorBidi" w:cstheme="majorBidi"/>
          <w:sz w:val="24"/>
          <w:szCs w:val="24"/>
        </w:rPr>
      </w:pPr>
      <w:r>
        <w:rPr>
          <w:rFonts w:asciiTheme="majorBidi" w:hAnsiTheme="majorBidi" w:cstheme="majorBidi"/>
          <w:noProof/>
          <w:sz w:val="24"/>
          <w:szCs w:val="24"/>
          <w:lang w:val="en-US"/>
        </w:rPr>
        <mc:AlternateContent>
          <mc:Choice Requires="wpg">
            <w:drawing>
              <wp:anchor distT="0" distB="0" distL="114300" distR="114300" simplePos="0" relativeHeight="251686912" behindDoc="0" locked="0" layoutInCell="1" allowOverlap="1">
                <wp:simplePos x="0" y="0"/>
                <wp:positionH relativeFrom="column">
                  <wp:posOffset>546100</wp:posOffset>
                </wp:positionH>
                <wp:positionV relativeFrom="paragraph">
                  <wp:posOffset>87630</wp:posOffset>
                </wp:positionV>
                <wp:extent cx="3942080" cy="2698115"/>
                <wp:effectExtent l="0" t="0" r="20320" b="19685"/>
                <wp:wrapSquare wrapText="bothSides"/>
                <wp:docPr id="13" name="Group 13"/>
                <wp:cNvGraphicFramePr/>
                <a:graphic xmlns:a="http://schemas.openxmlformats.org/drawingml/2006/main">
                  <a:graphicData uri="http://schemas.microsoft.com/office/word/2010/wordprocessingGroup">
                    <wpg:wgp>
                      <wpg:cNvGrpSpPr/>
                      <wpg:grpSpPr>
                        <a:xfrm>
                          <a:off x="0" y="0"/>
                          <a:ext cx="3942080" cy="2698115"/>
                          <a:chOff x="0" y="0"/>
                          <a:chExt cx="6734175" cy="5331460"/>
                        </a:xfrm>
                      </wpg:grpSpPr>
                      <pic:pic xmlns:pic="http://schemas.openxmlformats.org/drawingml/2006/picture">
                        <pic:nvPicPr>
                          <pic:cNvPr id="14" name="Picture 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6734175" cy="4971415"/>
                          </a:xfrm>
                          <a:prstGeom prst="rect">
                            <a:avLst/>
                          </a:prstGeom>
                        </pic:spPr>
                      </pic:pic>
                      <wps:wsp>
                        <wps:cNvPr id="15" name="Text Box 2"/>
                        <wps:cNvSpPr txBox="1"/>
                        <wps:spPr>
                          <a:xfrm>
                            <a:off x="0" y="5029200"/>
                            <a:ext cx="6734175" cy="302260"/>
                          </a:xfrm>
                          <a:prstGeom prst="rect">
                            <a:avLst/>
                          </a:prstGeom>
                          <a:solidFill>
                            <a:prstClr val="white"/>
                          </a:solidFill>
                          <a:ln>
                            <a:noFill/>
                          </a:ln>
                          <a:effectLst/>
                        </wps:spPr>
                        <wps:txbx>
                          <w:txbxContent>
                            <w:p w:rsidR="007941C7" w:rsidRDefault="00F56DB6">
                              <w:pPr>
                                <w:pStyle w:val="Caption"/>
                                <w:jc w:val="center"/>
                                <w:rPr>
                                  <w:rFonts w:asciiTheme="majorBidi" w:hAnsiTheme="majorBidi" w:cstheme="majorBidi"/>
                                  <w:sz w:val="24"/>
                                  <w:szCs w:val="24"/>
                                </w:rPr>
                              </w:pPr>
                              <w:r>
                                <w:rPr>
                                  <w:rFonts w:asciiTheme="majorBidi" w:hAnsiTheme="majorBidi" w:cstheme="majorBidi"/>
                                  <w:sz w:val="24"/>
                                  <w:szCs w:val="24"/>
                                </w:rPr>
                                <w:t xml:space="preserve">Gambar 3. </w:t>
                              </w:r>
                              <w:r>
                                <w:rPr>
                                  <w:rFonts w:asciiTheme="majorBidi" w:hAnsiTheme="majorBidi" w:cstheme="majorBidi"/>
                                  <w:sz w:val="24"/>
                                  <w:szCs w:val="24"/>
                                </w:rPr>
                                <w:fldChar w:fldCharType="begin"/>
                              </w:r>
                              <w:r>
                                <w:rPr>
                                  <w:rFonts w:asciiTheme="majorBidi" w:hAnsiTheme="majorBidi" w:cstheme="majorBidi"/>
                                  <w:sz w:val="24"/>
                                  <w:szCs w:val="24"/>
                                </w:rPr>
                                <w:instrText xml:space="preserve"> SEQ Gambar_3. \* ARABIC </w:instrText>
                              </w:r>
                              <w:r>
                                <w:rPr>
                                  <w:rFonts w:asciiTheme="majorBidi" w:hAnsiTheme="majorBidi" w:cstheme="majorBidi"/>
                                  <w:sz w:val="24"/>
                                  <w:szCs w:val="24"/>
                                </w:rPr>
                                <w:fldChar w:fldCharType="separate"/>
                              </w:r>
                              <w:r w:rsidR="00371063">
                                <w:rPr>
                                  <w:rFonts w:asciiTheme="majorBidi" w:hAnsiTheme="majorBidi" w:cstheme="majorBidi"/>
                                  <w:noProof/>
                                  <w:sz w:val="24"/>
                                  <w:szCs w:val="24"/>
                                </w:rPr>
                                <w:t>2</w:t>
                              </w:r>
                              <w:r>
                                <w:rPr>
                                  <w:rFonts w:asciiTheme="majorBidi" w:hAnsiTheme="majorBidi" w:cstheme="majorBidi"/>
                                  <w:sz w:val="24"/>
                                  <w:szCs w:val="24"/>
                                </w:rPr>
                                <w:fldChar w:fldCharType="end"/>
                              </w:r>
                              <w:r>
                                <w:rPr>
                                  <w:rFonts w:asciiTheme="majorBidi" w:hAnsiTheme="majorBidi" w:cstheme="majorBidi"/>
                                  <w:i w:val="0"/>
                                  <w:iCs w:val="0"/>
                                  <w:sz w:val="24"/>
                                  <w:szCs w:val="24"/>
                                </w:rPr>
                                <w:t xml:space="preserve"> Struktur Organisasi Perusahaan</w:t>
                              </w:r>
                            </w:p>
                          </w:txbxContent>
                        </wps:txbx>
                        <wps:bodyPr rot="0" spcFirstLastPara="0" vertOverflow="overflow" horzOverflow="overflow" vert="horz" wrap="square" lIns="0" tIns="0" rIns="0" bIns="0" numCol="1" spcCol="0" rtlCol="0" fromWordArt="0" anchor="t" anchorCtr="0" forceAA="0" compatLnSpc="1">
                          <a:noAutofit/>
                        </wps:bodyPr>
                      </wps:wsp>
                    </wpg:wgp>
                  </a:graphicData>
                </a:graphic>
              </wp:anchor>
            </w:drawing>
          </mc:Choice>
          <mc:Fallback>
            <w:pict>
              <v:group id="Group 13" o:spid="_x0000_s1035" style="position:absolute;margin-left:43pt;margin-top:6.9pt;width:310.4pt;height:212.45pt;z-index:251686912" coordsize="67341,533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J3rjtc/wCRutv+uSfylrse9cdr&#10;n/I3W3/XJP5S1jX+BmtH40W6KKK889IKaRg06kNMTOV+36xcvtRpIAkkccn+j9cyMG69cLtPpVW4&#10;1zxAsLtFYvvMxMYMXWJgQn4huT7V2YGOmaMflVqaXQzdPzOe0HVNTvLwx31q8cJhUxOY9oLgAP8A&#10;mTx9K6IDFIBjtTqmTuXFWCiiikUHajwT/wAgm5/6+n/ktFHgn/kE3P8A19P/ACWunDfEzmxXwo6e&#10;iiiuw4Q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6" type="#_x0000_t75" style="position:absolute;width:67341;height:49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f6mHCAAAA2wAAAA8AAABkcnMvZG93bnJldi54bWxET9tqwkAQfRf6D8sUfAm68YKU1FWqoBT0&#10;oU39gCE7TUKzs2F3jbFf7wqCb3M411mue9OIjpyvLSuYjFMQxIXVNZcKTj+70RsIH5A1NpZJwZU8&#10;rFcvgyVm2l74m7o8lCKGsM9QQRVCm0npi4oM+rFtiSP3a53BEKErpXZ4ieGmkdM0XUiDNceGClva&#10;VlT85WejwOW7WVJ/df2B9ptjSPx88Z9YpYav/cc7iEB9eIof7k8d58/h/ks8QK5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X+phwgAAANsAAAAPAAAAAAAAAAAAAAAAAJ8C&#10;AABkcnMvZG93bnJldi54bWxQSwUGAAAAAAQABAD3AAAAjgMAAAAA&#10;">
                  <v:imagedata r:id="rId25" o:title=""/>
                  <v:path arrowok="t"/>
                </v:shape>
                <v:shape id="Text Box 2" o:spid="_x0000_s1037" type="#_x0000_t202" style="position:absolute;top:50292;width:6734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3xsIA&#10;AADbAAAADwAAAGRycy9kb3ducmV2LnhtbERPS2vCQBC+C/0PyxR6kbppoE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VXfGwgAAANsAAAAPAAAAAAAAAAAAAAAAAJgCAABkcnMvZG93&#10;bnJldi54bWxQSwUGAAAAAAQABAD1AAAAhwMAAAAA&#10;" stroked="f">
                  <v:textbox inset="0,0,0,0">
                    <w:txbxContent>
                      <w:p w:rsidR="007941C7" w:rsidRDefault="00F56DB6">
                        <w:pPr>
                          <w:pStyle w:val="Caption"/>
                          <w:jc w:val="center"/>
                          <w:rPr>
                            <w:rFonts w:asciiTheme="majorBidi" w:hAnsiTheme="majorBidi" w:cstheme="majorBidi"/>
                            <w:sz w:val="24"/>
                            <w:szCs w:val="24"/>
                          </w:rPr>
                        </w:pPr>
                        <w:r>
                          <w:rPr>
                            <w:rFonts w:asciiTheme="majorBidi" w:hAnsiTheme="majorBidi" w:cstheme="majorBidi"/>
                            <w:sz w:val="24"/>
                            <w:szCs w:val="24"/>
                          </w:rPr>
                          <w:t xml:space="preserve">Gambar 3. </w:t>
                        </w:r>
                        <w:r>
                          <w:rPr>
                            <w:rFonts w:asciiTheme="majorBidi" w:hAnsiTheme="majorBidi" w:cstheme="majorBidi"/>
                            <w:sz w:val="24"/>
                            <w:szCs w:val="24"/>
                          </w:rPr>
                          <w:fldChar w:fldCharType="begin"/>
                        </w:r>
                        <w:r>
                          <w:rPr>
                            <w:rFonts w:asciiTheme="majorBidi" w:hAnsiTheme="majorBidi" w:cstheme="majorBidi"/>
                            <w:sz w:val="24"/>
                            <w:szCs w:val="24"/>
                          </w:rPr>
                          <w:instrText xml:space="preserve"> SEQ Gambar_3. \* ARABIC </w:instrText>
                        </w:r>
                        <w:r>
                          <w:rPr>
                            <w:rFonts w:asciiTheme="majorBidi" w:hAnsiTheme="majorBidi" w:cstheme="majorBidi"/>
                            <w:sz w:val="24"/>
                            <w:szCs w:val="24"/>
                          </w:rPr>
                          <w:fldChar w:fldCharType="separate"/>
                        </w:r>
                        <w:r w:rsidR="00371063">
                          <w:rPr>
                            <w:rFonts w:asciiTheme="majorBidi" w:hAnsiTheme="majorBidi" w:cstheme="majorBidi"/>
                            <w:noProof/>
                            <w:sz w:val="24"/>
                            <w:szCs w:val="24"/>
                          </w:rPr>
                          <w:t>2</w:t>
                        </w:r>
                        <w:r>
                          <w:rPr>
                            <w:rFonts w:asciiTheme="majorBidi" w:hAnsiTheme="majorBidi" w:cstheme="majorBidi"/>
                            <w:sz w:val="24"/>
                            <w:szCs w:val="24"/>
                          </w:rPr>
                          <w:fldChar w:fldCharType="end"/>
                        </w:r>
                        <w:r>
                          <w:rPr>
                            <w:rFonts w:asciiTheme="majorBidi" w:hAnsiTheme="majorBidi" w:cstheme="majorBidi"/>
                            <w:i w:val="0"/>
                            <w:iCs w:val="0"/>
                            <w:sz w:val="24"/>
                            <w:szCs w:val="24"/>
                          </w:rPr>
                          <w:t xml:space="preserve"> Struktur Organisasi Perusahaan</w:t>
                        </w:r>
                      </w:p>
                    </w:txbxContent>
                  </v:textbox>
                </v:shape>
                <w10:wrap type="square"/>
              </v:group>
            </w:pict>
          </mc:Fallback>
        </mc:AlternateContent>
      </w:r>
    </w:p>
    <w:p w:rsidR="007941C7" w:rsidRDefault="007941C7">
      <w:pPr>
        <w:spacing w:line="360" w:lineRule="auto"/>
        <w:rPr>
          <w:rFonts w:asciiTheme="majorBidi" w:hAnsiTheme="majorBidi" w:cstheme="majorBidi"/>
          <w:sz w:val="24"/>
          <w:szCs w:val="24"/>
        </w:rPr>
      </w:pPr>
    </w:p>
    <w:p w:rsidR="007941C7" w:rsidRDefault="007941C7">
      <w:pPr>
        <w:spacing w:line="360" w:lineRule="auto"/>
        <w:rPr>
          <w:rFonts w:asciiTheme="majorBidi" w:hAnsiTheme="majorBidi" w:cstheme="majorBidi"/>
          <w:sz w:val="24"/>
          <w:szCs w:val="24"/>
        </w:rPr>
      </w:pPr>
    </w:p>
    <w:p w:rsidR="007941C7" w:rsidRDefault="00F56DB6">
      <w:pPr>
        <w:pStyle w:val="Heading2"/>
        <w:numPr>
          <w:ilvl w:val="1"/>
          <w:numId w:val="30"/>
        </w:numPr>
        <w:spacing w:line="360" w:lineRule="auto"/>
        <w:ind w:left="567" w:hanging="567"/>
        <w:rPr>
          <w:szCs w:val="24"/>
        </w:rPr>
      </w:pPr>
      <w:bookmarkStart w:id="148" w:name="_Toc1636818808"/>
      <w:bookmarkStart w:id="149" w:name="_Toc1243558399"/>
      <w:bookmarkStart w:id="150" w:name="_Toc1835133865"/>
      <w:bookmarkStart w:id="151" w:name="_Toc1878220035"/>
      <w:r>
        <w:rPr>
          <w:szCs w:val="24"/>
        </w:rPr>
        <w:lastRenderedPageBreak/>
        <w:t>Pelayan yang disediakan PDAM Surya Sembada Surabaya</w:t>
      </w:r>
      <w:bookmarkEnd w:id="148"/>
      <w:bookmarkEnd w:id="149"/>
      <w:bookmarkEnd w:id="150"/>
      <w:bookmarkEnd w:id="151"/>
    </w:p>
    <w:p w:rsidR="007941C7" w:rsidRDefault="00F56DB6">
      <w:pPr>
        <w:pStyle w:val="ListParagraph1"/>
        <w:spacing w:line="360" w:lineRule="auto"/>
        <w:ind w:left="567" w:firstLine="709"/>
        <w:jc w:val="both"/>
        <w:rPr>
          <w:rFonts w:asciiTheme="majorBidi" w:hAnsiTheme="majorBidi" w:cstheme="majorBidi"/>
          <w:sz w:val="24"/>
          <w:szCs w:val="24"/>
        </w:rPr>
      </w:pPr>
      <w:r>
        <w:rPr>
          <w:rFonts w:asciiTheme="majorBidi" w:hAnsiTheme="majorBidi" w:cstheme="majorBidi"/>
          <w:sz w:val="24"/>
          <w:szCs w:val="24"/>
        </w:rPr>
        <w:t>PDAM Surya Sembada Surabaya menyediakan beberapa layanan terkait air bersih dan limbah, antara lain:</w:t>
      </w:r>
    </w:p>
    <w:p w:rsidR="007941C7" w:rsidRDefault="00F56DB6">
      <w:pPr>
        <w:pStyle w:val="ListParagraph1"/>
        <w:numPr>
          <w:ilvl w:val="0"/>
          <w:numId w:val="34"/>
        </w:numPr>
        <w:spacing w:line="360" w:lineRule="auto"/>
        <w:ind w:left="851" w:hanging="284"/>
        <w:jc w:val="both"/>
        <w:rPr>
          <w:rFonts w:asciiTheme="majorBidi" w:hAnsiTheme="majorBidi" w:cstheme="majorBidi"/>
          <w:sz w:val="24"/>
          <w:szCs w:val="24"/>
        </w:rPr>
      </w:pPr>
      <w:r>
        <w:rPr>
          <w:rFonts w:asciiTheme="majorBidi" w:hAnsiTheme="majorBidi" w:cstheme="majorBidi"/>
          <w:sz w:val="24"/>
          <w:szCs w:val="24"/>
        </w:rPr>
        <w:t>Penyediaan air bersih: PDAM Surya Sembada Surabaya menyediakan air bersih melalui sistem distribusi air bersih yang terdiri dari instalasi pengolahan air, jaringan pipa, dan reservoir. PDAM Surya Sembada Surabaya juga memiliki beberapa instalasi pengolahan</w:t>
      </w:r>
      <w:r>
        <w:rPr>
          <w:rFonts w:asciiTheme="majorBidi" w:hAnsiTheme="majorBidi" w:cstheme="majorBidi"/>
          <w:sz w:val="24"/>
          <w:szCs w:val="24"/>
        </w:rPr>
        <w:t xml:space="preserve"> air, di antaranya di Taman Dayu, Darmo, dan Gresik.</w:t>
      </w:r>
    </w:p>
    <w:p w:rsidR="007941C7" w:rsidRDefault="00F56DB6">
      <w:pPr>
        <w:pStyle w:val="ListParagraph1"/>
        <w:numPr>
          <w:ilvl w:val="0"/>
          <w:numId w:val="34"/>
        </w:numPr>
        <w:spacing w:line="360" w:lineRule="auto"/>
        <w:ind w:left="851" w:hanging="284"/>
        <w:jc w:val="both"/>
        <w:rPr>
          <w:rFonts w:asciiTheme="majorBidi" w:hAnsiTheme="majorBidi" w:cstheme="majorBidi"/>
          <w:sz w:val="24"/>
          <w:szCs w:val="24"/>
        </w:rPr>
      </w:pPr>
      <w:r>
        <w:rPr>
          <w:rFonts w:asciiTheme="majorBidi" w:hAnsiTheme="majorBidi" w:cstheme="majorBidi"/>
          <w:sz w:val="24"/>
          <w:szCs w:val="24"/>
        </w:rPr>
        <w:t>Pemasangan sambungan baru: PDAM Surya Sembada Surabaya melayani pemasangan sambungan baru bagi pelanggan yang membutuhkan layanan air bersih. Pelanggan dapat mengajukan permohonan pemasangan sambungan ba</w:t>
      </w:r>
      <w:r>
        <w:rPr>
          <w:rFonts w:asciiTheme="majorBidi" w:hAnsiTheme="majorBidi" w:cstheme="majorBidi"/>
          <w:sz w:val="24"/>
          <w:szCs w:val="24"/>
        </w:rPr>
        <w:t>ru melalui kantor PDAM atau melalui aplikasi mobile yang tersedia.</w:t>
      </w:r>
    </w:p>
    <w:p w:rsidR="007941C7" w:rsidRDefault="00F56DB6">
      <w:pPr>
        <w:pStyle w:val="ListParagraph1"/>
        <w:numPr>
          <w:ilvl w:val="0"/>
          <w:numId w:val="34"/>
        </w:numPr>
        <w:spacing w:line="360" w:lineRule="auto"/>
        <w:ind w:left="851" w:hanging="284"/>
        <w:jc w:val="both"/>
        <w:rPr>
          <w:rFonts w:asciiTheme="majorBidi" w:hAnsiTheme="majorBidi" w:cstheme="majorBidi"/>
          <w:sz w:val="24"/>
          <w:szCs w:val="24"/>
        </w:rPr>
      </w:pPr>
      <w:r>
        <w:rPr>
          <w:rFonts w:asciiTheme="majorBidi" w:hAnsiTheme="majorBidi" w:cstheme="majorBidi"/>
          <w:sz w:val="24"/>
          <w:szCs w:val="24"/>
        </w:rPr>
        <w:t>Pembayaran tagihan air: PDAM Surya Sembada Surabaya menyediakan beberapa opsi pembayaran tagihan air, antara lain melalui bank, ATM, mobile banking, dan aplikasi mobile PDAM.</w:t>
      </w:r>
    </w:p>
    <w:p w:rsidR="007941C7" w:rsidRDefault="00F56DB6">
      <w:pPr>
        <w:pStyle w:val="ListParagraph1"/>
        <w:numPr>
          <w:ilvl w:val="0"/>
          <w:numId w:val="34"/>
        </w:numPr>
        <w:spacing w:line="360" w:lineRule="auto"/>
        <w:ind w:left="851" w:hanging="284"/>
        <w:jc w:val="both"/>
        <w:rPr>
          <w:rFonts w:asciiTheme="majorBidi" w:hAnsiTheme="majorBidi" w:cstheme="majorBidi"/>
          <w:sz w:val="24"/>
          <w:szCs w:val="24"/>
        </w:rPr>
      </w:pPr>
      <w:r>
        <w:rPr>
          <w:rFonts w:asciiTheme="majorBidi" w:hAnsiTheme="majorBidi" w:cstheme="majorBidi"/>
          <w:sz w:val="24"/>
          <w:szCs w:val="24"/>
        </w:rPr>
        <w:t>Layanan perbai</w:t>
      </w:r>
      <w:r>
        <w:rPr>
          <w:rFonts w:asciiTheme="majorBidi" w:hAnsiTheme="majorBidi" w:cstheme="majorBidi"/>
          <w:sz w:val="24"/>
          <w:szCs w:val="24"/>
        </w:rPr>
        <w:t>kan pipa bocor: PDAM Surya Sembada Surabaya menyediakan layanan perbaikan pipa bocor bagi pelanggan yang mengalami masalah pipa bocor. Pelanggan dapat mengajukan permohonan perbaikan pipa bocor melalui kantor PDAM atau melalui aplikasi mobile yang tersedia</w:t>
      </w:r>
      <w:r>
        <w:rPr>
          <w:rFonts w:asciiTheme="majorBidi" w:hAnsiTheme="majorBidi" w:cstheme="majorBidi"/>
          <w:sz w:val="24"/>
          <w:szCs w:val="24"/>
        </w:rPr>
        <w:t>.</w:t>
      </w:r>
    </w:p>
    <w:p w:rsidR="007941C7" w:rsidRDefault="00F56DB6">
      <w:pPr>
        <w:pStyle w:val="ListParagraph1"/>
        <w:numPr>
          <w:ilvl w:val="0"/>
          <w:numId w:val="34"/>
        </w:numPr>
        <w:spacing w:line="360" w:lineRule="auto"/>
        <w:ind w:left="851" w:hanging="284"/>
        <w:jc w:val="both"/>
        <w:rPr>
          <w:rFonts w:asciiTheme="majorBidi" w:hAnsiTheme="majorBidi" w:cstheme="majorBidi"/>
          <w:sz w:val="24"/>
          <w:szCs w:val="24"/>
        </w:rPr>
      </w:pPr>
      <w:r>
        <w:rPr>
          <w:rFonts w:asciiTheme="majorBidi" w:hAnsiTheme="majorBidi" w:cstheme="majorBidi"/>
          <w:sz w:val="24"/>
          <w:szCs w:val="24"/>
        </w:rPr>
        <w:t>Pengelolaan limbah: PDAM Surya Sembada Surabaya juga menyediakan layanan pengelolaan limbah bagi pelanggan yang menggunakan jasa PDAM untuk pembuangan limbah domestik. Layanan pengelolaan limbah ini mencakup pengolahan dan pembuangan limbah sesuai dengan</w:t>
      </w:r>
      <w:r>
        <w:rPr>
          <w:rFonts w:asciiTheme="majorBidi" w:hAnsiTheme="majorBidi" w:cstheme="majorBidi"/>
          <w:sz w:val="24"/>
          <w:szCs w:val="24"/>
        </w:rPr>
        <w:t xml:space="preserve"> standar lingkungan yang berlaku.</w:t>
      </w:r>
    </w:p>
    <w:p w:rsidR="007941C7" w:rsidRDefault="00F56DB6">
      <w:pPr>
        <w:pStyle w:val="ListParagraph1"/>
        <w:numPr>
          <w:ilvl w:val="0"/>
          <w:numId w:val="34"/>
        </w:numPr>
        <w:spacing w:line="360" w:lineRule="auto"/>
        <w:ind w:left="851" w:hanging="284"/>
        <w:jc w:val="both"/>
        <w:rPr>
          <w:rFonts w:asciiTheme="majorBidi" w:hAnsiTheme="majorBidi" w:cstheme="majorBidi"/>
          <w:sz w:val="24"/>
          <w:szCs w:val="24"/>
        </w:rPr>
      </w:pPr>
      <w:r>
        <w:rPr>
          <w:rFonts w:asciiTheme="majorBidi" w:hAnsiTheme="majorBidi" w:cstheme="majorBidi"/>
          <w:sz w:val="24"/>
          <w:szCs w:val="24"/>
        </w:rPr>
        <w:t>Pengaduan pelanggan: PDAM Surya Sembada Surabaya menyediakan layanan pengaduan pelanggan bagi pelanggan yang mengalami masalah terkait pelayanan air bersih. Pelanggan dapat mengajukan pengaduan melalui kantor PDAM atau mel</w:t>
      </w:r>
      <w:r>
        <w:rPr>
          <w:rFonts w:asciiTheme="majorBidi" w:hAnsiTheme="majorBidi" w:cstheme="majorBidi"/>
          <w:sz w:val="24"/>
          <w:szCs w:val="24"/>
        </w:rPr>
        <w:t xml:space="preserve">alui aplikasi mobile yang tersedia.  </w:t>
      </w:r>
    </w:p>
    <w:p w:rsidR="007941C7" w:rsidRDefault="00F56DB6">
      <w:pPr>
        <w:pStyle w:val="ListParagraph1"/>
        <w:spacing w:after="0" w:line="360" w:lineRule="auto"/>
        <w:ind w:left="567" w:firstLine="709"/>
        <w:jc w:val="both"/>
        <w:rPr>
          <w:rFonts w:asciiTheme="majorBidi" w:hAnsiTheme="majorBidi" w:cstheme="majorBidi"/>
          <w:sz w:val="24"/>
          <w:szCs w:val="24"/>
        </w:rPr>
      </w:pPr>
      <w:r>
        <w:rPr>
          <w:rFonts w:asciiTheme="majorBidi" w:hAnsiTheme="majorBidi" w:cstheme="majorBidi"/>
          <w:sz w:val="24"/>
          <w:szCs w:val="24"/>
        </w:rPr>
        <w:lastRenderedPageBreak/>
        <w:t>Layanan-layanan tersebut bertujuan untuk memenuhi kebutuhan air bersih dan pengelolaan limbah masyarakat serta memberikan pelayanan yang bermutu dan terbaik kepada pelanggan.</w:t>
      </w:r>
    </w:p>
    <w:p w:rsidR="007941C7" w:rsidRDefault="00F56DB6">
      <w:pPr>
        <w:pStyle w:val="Heading2"/>
        <w:numPr>
          <w:ilvl w:val="1"/>
          <w:numId w:val="30"/>
        </w:numPr>
        <w:spacing w:before="0" w:line="360" w:lineRule="auto"/>
        <w:ind w:left="567" w:hanging="567"/>
        <w:rPr>
          <w:szCs w:val="24"/>
        </w:rPr>
      </w:pPr>
      <w:bookmarkStart w:id="152" w:name="_Toc934730841"/>
      <w:bookmarkStart w:id="153" w:name="_Toc748187986"/>
      <w:bookmarkStart w:id="154" w:name="_Toc1175159389"/>
      <w:bookmarkStart w:id="155" w:name="_Toc1382000992"/>
      <w:r>
        <w:rPr>
          <w:szCs w:val="24"/>
        </w:rPr>
        <w:t>Alamat PDAM Surya Sembada Surabaya</w:t>
      </w:r>
      <w:bookmarkEnd w:id="152"/>
      <w:bookmarkEnd w:id="153"/>
      <w:bookmarkEnd w:id="154"/>
      <w:bookmarkEnd w:id="155"/>
    </w:p>
    <w:p w:rsidR="007941C7" w:rsidRDefault="00F56DB6">
      <w:pPr>
        <w:pStyle w:val="NormalWeb"/>
        <w:spacing w:before="0" w:beforeAutospacing="0" w:after="0" w:afterAutospacing="0" w:line="360" w:lineRule="auto"/>
        <w:ind w:left="567" w:firstLine="709"/>
        <w:jc w:val="both"/>
        <w:rPr>
          <w:rFonts w:asciiTheme="majorBidi" w:hAnsiTheme="majorBidi" w:cstheme="majorBidi"/>
        </w:rPr>
      </w:pPr>
      <w:r>
        <w:rPr>
          <w:rFonts w:asciiTheme="majorBidi" w:hAnsiTheme="majorBidi" w:cstheme="majorBidi"/>
        </w:rPr>
        <w:t>Alamat l</w:t>
      </w:r>
      <w:r>
        <w:rPr>
          <w:rFonts w:asciiTheme="majorBidi" w:hAnsiTheme="majorBidi" w:cstheme="majorBidi"/>
        </w:rPr>
        <w:t>engkap PDAM Surya Sembada Surabaya adalah Jl. Keputih Tegal Timur II/1, Keputih, Sukolilo, Kota Surabaya, Jawa Timur, Indonesia Kode Pos: 60111. Untuk jam operasi, PDAM Surya Sembada Surabaya melayani pelanggan pada hari Senin hingga Jumat pada pukul 08.00</w:t>
      </w:r>
      <w:r>
        <w:rPr>
          <w:rFonts w:asciiTheme="majorBidi" w:hAnsiTheme="majorBidi" w:cstheme="majorBidi"/>
        </w:rPr>
        <w:t xml:space="preserve"> - 15.00 WIB. Sedangkan pada hari Sabtu, PDAM Surya Sembada Surabaya hanya melayani pelanggan pada pukul 08.00 - 12.00 WIB. PDAM Surya Sembada Surabaya tidak memberikan layanan pada hari Minggu dan hari libur nasional. Namun, pelayanan pengaduan darurat te</w:t>
      </w:r>
      <w:r>
        <w:rPr>
          <w:rFonts w:asciiTheme="majorBidi" w:hAnsiTheme="majorBidi" w:cstheme="majorBidi"/>
        </w:rPr>
        <w:t>tap tersedia selama 24 jam.</w:t>
      </w:r>
    </w:p>
    <w:p w:rsidR="007941C7" w:rsidRDefault="00F56DB6">
      <w:pPr>
        <w:pStyle w:val="NormalWeb"/>
        <w:spacing w:before="0" w:beforeAutospacing="0" w:after="0" w:afterAutospacing="0" w:line="360" w:lineRule="auto"/>
        <w:ind w:left="567" w:firstLine="709"/>
        <w:jc w:val="both"/>
        <w:rPr>
          <w:rFonts w:asciiTheme="majorBidi" w:hAnsiTheme="majorBidi" w:cstheme="majorBidi"/>
        </w:rPr>
      </w:pPr>
      <w:r>
        <w:rPr>
          <w:rFonts w:asciiTheme="majorBidi" w:hAnsiTheme="majorBidi" w:cstheme="majorBidi"/>
        </w:rPr>
        <w:t xml:space="preserve">PDAM Surya Sembada Surabaya hadir di beberapa platform media sosial, termasuk Facebook, Twitter, dan Instagram.  </w:t>
      </w:r>
    </w:p>
    <w:p w:rsidR="007941C7" w:rsidRDefault="00F56DB6">
      <w:pPr>
        <w:pStyle w:val="ListParagraph1"/>
        <w:numPr>
          <w:ilvl w:val="0"/>
          <w:numId w:val="35"/>
        </w:numPr>
        <w:spacing w:line="360" w:lineRule="auto"/>
        <w:jc w:val="both"/>
        <w:rPr>
          <w:rFonts w:asciiTheme="majorBidi" w:hAnsiTheme="majorBidi" w:cstheme="majorBidi"/>
          <w:sz w:val="24"/>
          <w:szCs w:val="24"/>
        </w:rPr>
      </w:pPr>
      <w:r>
        <w:rPr>
          <w:rFonts w:asciiTheme="majorBidi" w:hAnsiTheme="majorBidi" w:cstheme="majorBidi"/>
          <w:sz w:val="24"/>
          <w:szCs w:val="24"/>
        </w:rPr>
        <w:t>Di Facebook, halaman resmi mereka bisa dicari dengan kata kunci "PDAM Surya Sembada Surabaya" atau dengan mengunju</w:t>
      </w:r>
      <w:r>
        <w:rPr>
          <w:rFonts w:asciiTheme="majorBidi" w:hAnsiTheme="majorBidi" w:cstheme="majorBidi"/>
          <w:sz w:val="24"/>
          <w:szCs w:val="24"/>
        </w:rPr>
        <w:t>ngi link:</w:t>
      </w:r>
    </w:p>
    <w:p w:rsidR="007941C7" w:rsidRDefault="00F56DB6">
      <w:pPr>
        <w:pStyle w:val="ListParagraph1"/>
        <w:spacing w:line="360" w:lineRule="auto"/>
        <w:ind w:left="927"/>
        <w:jc w:val="both"/>
        <w:rPr>
          <w:rFonts w:asciiTheme="majorBidi" w:hAnsiTheme="majorBidi" w:cstheme="majorBidi"/>
          <w:sz w:val="24"/>
          <w:szCs w:val="24"/>
        </w:rPr>
      </w:pPr>
      <w:hyperlink r:id="rId26" w:history="1">
        <w:r>
          <w:rPr>
            <w:rStyle w:val="Hyperlink"/>
            <w:rFonts w:asciiTheme="majorBidi" w:hAnsiTheme="majorBidi" w:cstheme="majorBidi"/>
            <w:sz w:val="24"/>
            <w:szCs w:val="24"/>
          </w:rPr>
          <w:t>https://www.facebook.com/pdamss.surabaya</w:t>
        </w:r>
      </w:hyperlink>
    </w:p>
    <w:p w:rsidR="007941C7" w:rsidRDefault="00F56DB6">
      <w:pPr>
        <w:pStyle w:val="ListParagraph1"/>
        <w:spacing w:line="360" w:lineRule="auto"/>
        <w:ind w:left="927"/>
        <w:jc w:val="both"/>
        <w:rPr>
          <w:rFonts w:asciiTheme="majorBidi" w:hAnsiTheme="majorBidi" w:cstheme="majorBidi"/>
          <w:sz w:val="24"/>
          <w:szCs w:val="24"/>
        </w:rPr>
      </w:pPr>
      <w:r>
        <w:rPr>
          <w:rFonts w:asciiTheme="majorBidi" w:hAnsiTheme="majorBidi" w:cstheme="majorBidi"/>
          <w:sz w:val="24"/>
          <w:szCs w:val="24"/>
        </w:rPr>
        <w:t xml:space="preserve">Halaman ini menyediakan informasi terbaru mengenai layanan perusahaan, pengumuman, dan dukungan layanan pelanggan.  </w:t>
      </w:r>
    </w:p>
    <w:p w:rsidR="007941C7" w:rsidRDefault="00F56DB6">
      <w:pPr>
        <w:pStyle w:val="ListParagraph1"/>
        <w:numPr>
          <w:ilvl w:val="0"/>
          <w:numId w:val="35"/>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Di Twitter, bisa  mengikuti </w:t>
      </w:r>
      <w:r>
        <w:rPr>
          <w:rFonts w:asciiTheme="majorBidi" w:hAnsiTheme="majorBidi" w:cstheme="majorBidi"/>
          <w:sz w:val="24"/>
          <w:szCs w:val="24"/>
        </w:rPr>
        <w:t>PDAM Surya Sembada Surabaya di @PDAMSurabaya. Akun ini menyediakan informasi tentang layanan perusahaan, serta tips dan berita terkait konservasi dan pengelolaan air.  Pada link:</w:t>
      </w:r>
    </w:p>
    <w:p w:rsidR="007941C7" w:rsidRDefault="00F56DB6">
      <w:pPr>
        <w:pStyle w:val="ListParagraph1"/>
        <w:spacing w:line="360" w:lineRule="auto"/>
        <w:ind w:left="927"/>
        <w:jc w:val="both"/>
        <w:rPr>
          <w:rFonts w:asciiTheme="majorBidi" w:hAnsiTheme="majorBidi" w:cstheme="majorBidi"/>
          <w:sz w:val="24"/>
          <w:szCs w:val="24"/>
        </w:rPr>
      </w:pPr>
      <w:hyperlink r:id="rId27" w:history="1">
        <w:r>
          <w:rPr>
            <w:rStyle w:val="Hyperlink"/>
            <w:rFonts w:asciiTheme="majorBidi" w:hAnsiTheme="majorBidi" w:cstheme="majorBidi"/>
            <w:sz w:val="24"/>
            <w:szCs w:val="24"/>
          </w:rPr>
          <w:t>https://twitter.com/PDAMSu</w:t>
        </w:r>
        <w:r>
          <w:rPr>
            <w:rStyle w:val="Hyperlink"/>
            <w:rFonts w:asciiTheme="majorBidi" w:hAnsiTheme="majorBidi" w:cstheme="majorBidi"/>
            <w:sz w:val="24"/>
            <w:szCs w:val="24"/>
          </w:rPr>
          <w:t>rabaya?s=08</w:t>
        </w:r>
      </w:hyperlink>
    </w:p>
    <w:p w:rsidR="007941C7" w:rsidRDefault="00F56DB6">
      <w:pPr>
        <w:pStyle w:val="ListParagraph1"/>
        <w:numPr>
          <w:ilvl w:val="0"/>
          <w:numId w:val="35"/>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Di Instagram, dapat mengikuti akun PDAM Surya Sembada Surabaya di @pdamsssby. Akun ini membagikan foto dan video yang berkaitan dengan operasional dan layanan perusahaan, serta konten edukasi tentang konservasi dan pengelolaan air.  Pada </w:t>
      </w:r>
      <w:r>
        <w:rPr>
          <w:rFonts w:asciiTheme="majorBidi" w:hAnsiTheme="majorBidi" w:cstheme="majorBidi"/>
          <w:sz w:val="24"/>
          <w:szCs w:val="24"/>
        </w:rPr>
        <w:t>link:</w:t>
      </w:r>
    </w:p>
    <w:p w:rsidR="007941C7" w:rsidRDefault="00F56DB6">
      <w:pPr>
        <w:pStyle w:val="ListParagraph1"/>
        <w:spacing w:line="360" w:lineRule="auto"/>
        <w:ind w:left="927"/>
        <w:jc w:val="both"/>
        <w:rPr>
          <w:rFonts w:asciiTheme="majorBidi" w:hAnsiTheme="majorBidi" w:cstheme="majorBidi"/>
          <w:sz w:val="24"/>
          <w:szCs w:val="24"/>
        </w:rPr>
      </w:pPr>
      <w:hyperlink r:id="rId28" w:history="1">
        <w:r>
          <w:rPr>
            <w:rStyle w:val="Hyperlink"/>
            <w:rFonts w:asciiTheme="majorBidi" w:hAnsiTheme="majorBidi" w:cstheme="majorBidi"/>
            <w:sz w:val="24"/>
            <w:szCs w:val="24"/>
          </w:rPr>
          <w:t>https://instagram.com/pdamsuryasembada?igshid=YmMyMTA2M2Y</w:t>
        </w:r>
      </w:hyperlink>
    </w:p>
    <w:p w:rsidR="007941C7" w:rsidRDefault="00F56DB6">
      <w:pPr>
        <w:pStyle w:val="ListParagraph1"/>
        <w:numPr>
          <w:ilvl w:val="0"/>
          <w:numId w:val="35"/>
        </w:num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PDAM Surya Sembada Surabaya juga memiliki kanal YouTube di mana mereka mengunggah video-video yang terkait dengan laya</w:t>
      </w:r>
      <w:r>
        <w:rPr>
          <w:rFonts w:asciiTheme="majorBidi" w:hAnsiTheme="majorBidi" w:cstheme="majorBidi"/>
          <w:sz w:val="24"/>
          <w:szCs w:val="24"/>
        </w:rPr>
        <w:t>nan dan operasional perusahaan. Saluran ini dapat ditemukan dengan mencari "PDAM Surya Sembada Surabaya" di YouTube atau dengan mengunjungi link:</w:t>
      </w:r>
    </w:p>
    <w:p w:rsidR="007941C7" w:rsidRDefault="00F56DB6">
      <w:pPr>
        <w:pStyle w:val="ListParagraph1"/>
        <w:spacing w:line="360" w:lineRule="auto"/>
        <w:ind w:left="927"/>
        <w:jc w:val="both"/>
        <w:rPr>
          <w:rFonts w:asciiTheme="majorBidi" w:hAnsiTheme="majorBidi" w:cstheme="majorBidi"/>
          <w:sz w:val="24"/>
          <w:szCs w:val="24"/>
        </w:rPr>
      </w:pPr>
      <w:r>
        <w:rPr>
          <w:rFonts w:asciiTheme="majorBidi" w:hAnsiTheme="majorBidi" w:cstheme="majorBidi"/>
          <w:sz w:val="24"/>
          <w:szCs w:val="24"/>
        </w:rPr>
        <w:t xml:space="preserve"> </w:t>
      </w:r>
      <w:hyperlink r:id="rId29" w:history="1">
        <w:r>
          <w:rPr>
            <w:rStyle w:val="Hyperlink"/>
            <w:rFonts w:asciiTheme="majorBidi" w:hAnsiTheme="majorBidi" w:cstheme="majorBidi"/>
            <w:sz w:val="24"/>
            <w:szCs w:val="24"/>
          </w:rPr>
          <w:t>https://www.youtube.com/channel/UCm4FY4</w:t>
        </w:r>
        <w:r>
          <w:rPr>
            <w:rStyle w:val="Hyperlink"/>
            <w:rFonts w:asciiTheme="majorBidi" w:hAnsiTheme="majorBidi" w:cstheme="majorBidi"/>
            <w:sz w:val="24"/>
            <w:szCs w:val="24"/>
          </w:rPr>
          <w:t>DzvKXQq3fksGd-KZg</w:t>
        </w:r>
      </w:hyperlink>
      <w:r>
        <w:rPr>
          <w:rFonts w:asciiTheme="majorBidi" w:hAnsiTheme="majorBidi" w:cstheme="majorBidi"/>
          <w:sz w:val="24"/>
          <w:szCs w:val="24"/>
        </w:rPr>
        <w:t xml:space="preserve"> </w:t>
      </w:r>
    </w:p>
    <w:p w:rsidR="007941C7" w:rsidRDefault="00F56DB6">
      <w:pPr>
        <w:rPr>
          <w:szCs w:val="24"/>
        </w:rPr>
      </w:pPr>
      <w:r>
        <w:rPr>
          <w:szCs w:val="24"/>
        </w:rPr>
        <w:br w:type="page"/>
      </w:r>
    </w:p>
    <w:p w:rsidR="007941C7" w:rsidRDefault="00F56DB6">
      <w:pPr>
        <w:pStyle w:val="Heading1"/>
        <w:rPr>
          <w:lang w:val="en-US"/>
        </w:rPr>
      </w:pPr>
      <w:bookmarkStart w:id="156" w:name="_Toc1278727517"/>
      <w:bookmarkStart w:id="157" w:name="_Toc496749464"/>
      <w:bookmarkStart w:id="158" w:name="_Toc107546592"/>
      <w:r>
        <w:rPr>
          <w:lang w:val="en-US"/>
        </w:rPr>
        <w:lastRenderedPageBreak/>
        <w:t>BAB IV</w:t>
      </w:r>
      <w:bookmarkEnd w:id="156"/>
      <w:bookmarkEnd w:id="157"/>
      <w:bookmarkEnd w:id="158"/>
      <w:r>
        <w:rPr>
          <w:lang w:val="en-US"/>
        </w:rPr>
        <w:t xml:space="preserve"> </w:t>
      </w:r>
    </w:p>
    <w:p w:rsidR="007941C7" w:rsidRDefault="00F56DB6">
      <w:pPr>
        <w:pStyle w:val="Heading1"/>
        <w:rPr>
          <w:lang w:val="en-US"/>
        </w:rPr>
      </w:pPr>
      <w:bookmarkStart w:id="159" w:name="_Toc1599305559"/>
      <w:bookmarkStart w:id="160" w:name="_Toc1704522690"/>
      <w:bookmarkStart w:id="161" w:name="_Toc1501824617"/>
      <w:r>
        <w:rPr>
          <w:lang w:val="en-US"/>
        </w:rPr>
        <w:t>PENYAJIAN DAN ANALISIS DATA</w:t>
      </w:r>
      <w:bookmarkEnd w:id="159"/>
      <w:bookmarkEnd w:id="160"/>
      <w:bookmarkEnd w:id="161"/>
    </w:p>
    <w:p w:rsidR="007941C7" w:rsidRDefault="007941C7"/>
    <w:p w:rsidR="007941C7" w:rsidRDefault="00F56DB6">
      <w:pPr>
        <w:tabs>
          <w:tab w:val="left" w:pos="426"/>
        </w:tabs>
        <w:spacing w:after="0" w:line="480" w:lineRule="auto"/>
        <w:jc w:val="both"/>
        <w:rPr>
          <w:rFonts w:asciiTheme="majorBidi" w:hAnsiTheme="majorBidi" w:cstheme="majorBidi"/>
          <w:sz w:val="24"/>
          <w:szCs w:val="24"/>
          <w:lang w:val="en-US"/>
        </w:rPr>
      </w:pPr>
      <w:r>
        <w:rPr>
          <w:rFonts w:ascii="Times New Roman" w:hAnsi="Times New Roman" w:cs="Times New Roman"/>
          <w:sz w:val="24"/>
          <w:szCs w:val="24"/>
          <w:lang w:val="en-US"/>
        </w:rPr>
        <w:tab/>
        <w:t>Pada bagia bab IV ini peneliti akan menguraikan penjelasan data dan hasil analisisnya. Data yang didapatkan peneliti di lapangan merupakan data hasil wawancara, observasi dan dokumentasi. Peneli</w:t>
      </w:r>
      <w:r>
        <w:rPr>
          <w:rFonts w:ascii="Times New Roman" w:hAnsi="Times New Roman" w:cs="Times New Roman"/>
          <w:sz w:val="24"/>
          <w:szCs w:val="24"/>
          <w:lang w:val="en-US"/>
        </w:rPr>
        <w:t>ti menemukan beberapa kendala dalam mengumpulkan data informasi mengenai “</w:t>
      </w:r>
      <w:r>
        <w:rPr>
          <w:rFonts w:asciiTheme="majorBidi" w:hAnsiTheme="majorBidi" w:cstheme="majorBidi"/>
          <w:i/>
          <w:iCs/>
          <w:sz w:val="24"/>
          <w:szCs w:val="24"/>
        </w:rPr>
        <w:t>Innovative Goverment</w:t>
      </w:r>
      <w:r>
        <w:rPr>
          <w:rFonts w:asciiTheme="majorBidi" w:hAnsiTheme="majorBidi" w:cstheme="majorBidi"/>
          <w:sz w:val="24"/>
          <w:szCs w:val="24"/>
        </w:rPr>
        <w:t xml:space="preserve"> Pada Pdam Surya Sembada Kota Surabaya Dalam Meningkatkan  Pelayanan Prima</w:t>
      </w:r>
      <w:r>
        <w:rPr>
          <w:rFonts w:asciiTheme="majorBidi" w:hAnsiTheme="majorBidi" w:cstheme="majorBidi"/>
          <w:sz w:val="24"/>
          <w:szCs w:val="24"/>
          <w:lang w:val="en-US"/>
        </w:rPr>
        <w:t xml:space="preserve">”. Wawancara dilaksanakan secara formal dengan menggunakan teknik wawancara terstruktur </w:t>
      </w:r>
      <w:r>
        <w:rPr>
          <w:rFonts w:asciiTheme="majorBidi" w:hAnsiTheme="majorBidi" w:cstheme="majorBidi"/>
          <w:sz w:val="24"/>
          <w:szCs w:val="24"/>
          <w:lang w:val="en-US"/>
        </w:rPr>
        <w:t xml:space="preserve">yaitu menggunakan pedoman pertanyaan yang telah disusun sebelum pelaksanaan wawancara di PDAM Surya Sembada Kota Surabaya. </w:t>
      </w:r>
    </w:p>
    <w:p w:rsidR="007941C7" w:rsidRDefault="00F56DB6">
      <w:pPr>
        <w:tabs>
          <w:tab w:val="left" w:pos="426"/>
        </w:tabs>
        <w:spacing w:after="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ab/>
        <w:t>Dalam langkah pengambilan data, peneliti telah melakukan penyesuaian antara topik pembahasan yang dituju sebagai informan. Peneliti</w:t>
      </w:r>
      <w:r>
        <w:rPr>
          <w:rFonts w:asciiTheme="majorBidi" w:hAnsiTheme="majorBidi" w:cstheme="majorBidi"/>
          <w:sz w:val="24"/>
          <w:szCs w:val="24"/>
          <w:lang w:val="en-US"/>
        </w:rPr>
        <w:t xml:space="preserve"> menyesuaikan antara rumusan masalah, focus penelitian dengan fakta yang ada dilapangan. Peneliti melakukan pengkajian terlebih dahulu mengenai teori yang mendukung tentang topik penelitian ini sebagai pedoman hasil dan alat uji kesesuaian antara teori den</w:t>
      </w:r>
      <w:r>
        <w:rPr>
          <w:rFonts w:asciiTheme="majorBidi" w:hAnsiTheme="majorBidi" w:cstheme="majorBidi"/>
          <w:sz w:val="24"/>
          <w:szCs w:val="24"/>
          <w:lang w:val="en-US"/>
        </w:rPr>
        <w:t xml:space="preserve">gan kenyataan langsung di lapangan. Berkaitan dengan judul pada penelitian ini yang mengenai </w:t>
      </w:r>
      <w:r>
        <w:rPr>
          <w:rFonts w:asciiTheme="majorBidi" w:hAnsiTheme="majorBidi" w:cstheme="majorBidi"/>
          <w:i/>
          <w:iCs/>
          <w:sz w:val="24"/>
          <w:szCs w:val="24"/>
          <w:lang w:val="en-US"/>
        </w:rPr>
        <w:t>innovative government</w:t>
      </w:r>
      <w:r>
        <w:rPr>
          <w:rFonts w:asciiTheme="majorBidi" w:hAnsiTheme="majorBidi" w:cstheme="majorBidi"/>
          <w:sz w:val="24"/>
          <w:szCs w:val="24"/>
          <w:lang w:val="en-US"/>
        </w:rPr>
        <w:t xml:space="preserve"> pada PDAM Kota Surabaya maka peneliti melakukan wawancara dengan pihak Humas, HRD dan pihak pengelola IT PDAM Surabaya serta dilengkapi dengan wawancara Bersama pelanggan PDAM Surabaya. Sumber data yang didapatkan melalui kegiatan wawancara secara langsun</w:t>
      </w:r>
      <w:r>
        <w:rPr>
          <w:rFonts w:asciiTheme="majorBidi" w:hAnsiTheme="majorBidi" w:cstheme="majorBidi"/>
          <w:sz w:val="24"/>
          <w:szCs w:val="24"/>
          <w:lang w:val="en-US"/>
        </w:rPr>
        <w:t xml:space="preserve">g terdiri atas bentuk </w:t>
      </w:r>
      <w:r>
        <w:rPr>
          <w:rFonts w:asciiTheme="majorBidi" w:hAnsiTheme="majorBidi" w:cstheme="majorBidi"/>
          <w:i/>
          <w:iCs/>
          <w:sz w:val="24"/>
          <w:szCs w:val="24"/>
          <w:lang w:val="en-US"/>
        </w:rPr>
        <w:t xml:space="preserve">innovative government </w:t>
      </w:r>
      <w:r>
        <w:rPr>
          <w:rFonts w:asciiTheme="majorBidi" w:hAnsiTheme="majorBidi" w:cstheme="majorBidi"/>
          <w:sz w:val="24"/>
          <w:szCs w:val="24"/>
          <w:lang w:val="en-US"/>
        </w:rPr>
        <w:t xml:space="preserve">yang direncanakan, terlaksana dan juga telah </w:t>
      </w:r>
      <w:r>
        <w:rPr>
          <w:rFonts w:asciiTheme="majorBidi" w:hAnsiTheme="majorBidi" w:cstheme="majorBidi"/>
          <w:sz w:val="24"/>
          <w:szCs w:val="24"/>
          <w:lang w:val="en-US"/>
        </w:rPr>
        <w:lastRenderedPageBreak/>
        <w:t xml:space="preserve">dievaluasi. Selain itu juga disesuaikan dengan indikator keberhasilan sebuah </w:t>
      </w:r>
      <w:r>
        <w:rPr>
          <w:rFonts w:asciiTheme="majorBidi" w:hAnsiTheme="majorBidi" w:cstheme="majorBidi"/>
          <w:i/>
          <w:iCs/>
          <w:sz w:val="24"/>
          <w:szCs w:val="24"/>
          <w:lang w:val="en-US"/>
        </w:rPr>
        <w:t>innovative government</w:t>
      </w:r>
      <w:r>
        <w:rPr>
          <w:rFonts w:asciiTheme="majorBidi" w:hAnsiTheme="majorBidi" w:cstheme="majorBidi"/>
          <w:sz w:val="24"/>
          <w:szCs w:val="24"/>
          <w:lang w:val="en-US"/>
        </w:rPr>
        <w:t xml:space="preserve"> perusahaan PDAM dan juga faktor pendorong dan penghambat dalam pelak</w:t>
      </w:r>
      <w:r>
        <w:rPr>
          <w:rFonts w:asciiTheme="majorBidi" w:hAnsiTheme="majorBidi" w:cstheme="majorBidi"/>
          <w:sz w:val="24"/>
          <w:szCs w:val="24"/>
          <w:lang w:val="en-US"/>
        </w:rPr>
        <w:t xml:space="preserve">sanaannya. Berikut ini adalah beberapa hasil Analisa data penelitian yang peneliti dapatkan selama di lapangan. </w:t>
      </w:r>
    </w:p>
    <w:p w:rsidR="007941C7" w:rsidRDefault="007941C7">
      <w:pPr>
        <w:tabs>
          <w:tab w:val="left" w:pos="426"/>
        </w:tabs>
        <w:spacing w:after="0" w:line="480" w:lineRule="auto"/>
        <w:jc w:val="both"/>
        <w:rPr>
          <w:rFonts w:asciiTheme="majorBidi" w:hAnsiTheme="majorBidi" w:cstheme="majorBidi"/>
          <w:sz w:val="24"/>
          <w:szCs w:val="24"/>
          <w:lang w:val="en-US"/>
        </w:rPr>
      </w:pPr>
    </w:p>
    <w:p w:rsidR="007941C7" w:rsidRDefault="00F56DB6">
      <w:pPr>
        <w:pStyle w:val="ListParagraph2"/>
        <w:numPr>
          <w:ilvl w:val="0"/>
          <w:numId w:val="36"/>
        </w:numPr>
        <w:spacing w:line="480" w:lineRule="auto"/>
        <w:outlineLvl w:val="1"/>
        <w:rPr>
          <w:rFonts w:ascii="Times New Roman" w:hAnsi="Times New Roman" w:cs="Times New Roman"/>
          <w:b/>
          <w:bCs/>
          <w:i/>
          <w:iCs/>
          <w:sz w:val="24"/>
          <w:szCs w:val="24"/>
        </w:rPr>
      </w:pPr>
      <w:bookmarkStart w:id="162" w:name="_Toc1791034728"/>
      <w:bookmarkStart w:id="163" w:name="_Hlk139348002"/>
      <w:r>
        <w:rPr>
          <w:rFonts w:ascii="Times New Roman Bold" w:hAnsi="Times New Roman Bold" w:cs="Times New Roman Bold"/>
          <w:b/>
          <w:bCs/>
          <w:sz w:val="24"/>
          <w:szCs w:val="24"/>
        </w:rPr>
        <w:t xml:space="preserve">Innovative Goverment </w:t>
      </w:r>
      <w:r>
        <w:rPr>
          <w:rFonts w:ascii="Times New Roman" w:hAnsi="Times New Roman" w:cs="Times New Roman"/>
          <w:b/>
          <w:bCs/>
          <w:sz w:val="24"/>
          <w:szCs w:val="24"/>
        </w:rPr>
        <w:t>Pada PDAM Kota Surabaya Dalam Meningkatkan Kualitas Pelayanan Prima Dan Menangani Keluhan Pelanggan</w:t>
      </w:r>
      <w:bookmarkEnd w:id="162"/>
    </w:p>
    <w:p w:rsidR="007941C7" w:rsidRDefault="00F56DB6">
      <w:pPr>
        <w:pStyle w:val="ListParagraph2"/>
        <w:spacing w:line="480" w:lineRule="auto"/>
        <w:ind w:firstLine="360"/>
        <w:jc w:val="both"/>
        <w:rPr>
          <w:rFonts w:ascii="Times New Roman" w:hAnsi="Times New Roman" w:cs="Times New Roman"/>
          <w:sz w:val="24"/>
          <w:szCs w:val="24"/>
        </w:rPr>
      </w:pPr>
      <w:r>
        <w:rPr>
          <w:rFonts w:ascii="Times New Roman" w:hAnsi="Times New Roman" w:cs="Times New Roman"/>
          <w:i/>
          <w:iCs/>
          <w:sz w:val="24"/>
          <w:szCs w:val="24"/>
        </w:rPr>
        <w:t>Innovative government</w:t>
      </w:r>
      <w:r>
        <w:rPr>
          <w:rFonts w:ascii="Times New Roman" w:hAnsi="Times New Roman" w:cs="Times New Roman"/>
          <w:sz w:val="24"/>
          <w:szCs w:val="24"/>
        </w:rPr>
        <w:t xml:space="preserve"> sangat perlu dilakukan oleh sebuah perusahaan Pentingnya pemerintahan inovatif bagi sebuah perusahaan dapat dirasakan dalam beberapa cara yang berbeda. Pentingnya </w:t>
      </w:r>
      <w:r>
        <w:rPr>
          <w:rFonts w:ascii="Times New Roman" w:hAnsi="Times New Roman" w:cs="Times New Roman"/>
          <w:i/>
          <w:iCs/>
          <w:sz w:val="24"/>
          <w:szCs w:val="24"/>
        </w:rPr>
        <w:t xml:space="preserve">Innovative government </w:t>
      </w:r>
      <w:r>
        <w:rPr>
          <w:rFonts w:ascii="Times New Roman" w:hAnsi="Times New Roman" w:cs="Times New Roman"/>
          <w:sz w:val="24"/>
          <w:szCs w:val="24"/>
        </w:rPr>
        <w:t>bagi sebuah perusahaan menurut Alshehri, 2017 mencakup beberapa poin d</w:t>
      </w:r>
      <w:r>
        <w:rPr>
          <w:rFonts w:ascii="Times New Roman" w:hAnsi="Times New Roman" w:cs="Times New Roman"/>
          <w:sz w:val="24"/>
          <w:szCs w:val="24"/>
        </w:rPr>
        <w:t xml:space="preserve">iantaranya yaitu </w:t>
      </w:r>
    </w:p>
    <w:p w:rsidR="007941C7" w:rsidRDefault="00F56DB6">
      <w:pPr>
        <w:pStyle w:val="ListParagraph2"/>
        <w:numPr>
          <w:ilvl w:val="0"/>
          <w:numId w:val="37"/>
        </w:numPr>
        <w:spacing w:line="480" w:lineRule="auto"/>
        <w:ind w:left="1080" w:hanging="360"/>
        <w:jc w:val="both"/>
        <w:rPr>
          <w:rFonts w:ascii="Times New Roman" w:hAnsi="Times New Roman" w:cs="Times New Roman"/>
          <w:sz w:val="24"/>
          <w:szCs w:val="24"/>
        </w:rPr>
      </w:pPr>
      <w:r>
        <w:rPr>
          <w:rFonts w:ascii="Times New Roman" w:hAnsi="Times New Roman" w:cs="Times New Roman"/>
          <w:sz w:val="24"/>
          <w:szCs w:val="24"/>
        </w:rPr>
        <w:t>Lingkungan Regulasi yang Mendukung</w:t>
      </w:r>
    </w:p>
    <w:p w:rsidR="007941C7" w:rsidRDefault="00F56DB6">
      <w:pPr>
        <w:pStyle w:val="ListParagraph2"/>
        <w:spacing w:line="480" w:lineRule="auto"/>
        <w:ind w:left="1080" w:firstLine="360"/>
        <w:jc w:val="both"/>
        <w:rPr>
          <w:rFonts w:ascii="Times New Roman" w:hAnsi="Times New Roman" w:cs="Times New Roman"/>
          <w:sz w:val="24"/>
          <w:szCs w:val="24"/>
        </w:rPr>
      </w:pPr>
      <w:r>
        <w:rPr>
          <w:rFonts w:ascii="Times New Roman" w:hAnsi="Times New Roman" w:cs="Times New Roman"/>
          <w:i/>
          <w:iCs/>
          <w:sz w:val="24"/>
          <w:szCs w:val="24"/>
        </w:rPr>
        <w:t>Innovative government</w:t>
      </w:r>
      <w:r>
        <w:rPr>
          <w:rFonts w:ascii="Times New Roman" w:hAnsi="Times New Roman" w:cs="Times New Roman"/>
          <w:sz w:val="24"/>
          <w:szCs w:val="24"/>
        </w:rPr>
        <w:t xml:space="preserve"> dapat menciptakan lingkungan regulasi yang mendukung perkembangan dan penerapan inovasi di sektor bisnis. Dengan aturan yang jelas dan fleksibel, perusahaan dapat lebih mudah mengem</w:t>
      </w:r>
      <w:r>
        <w:rPr>
          <w:rFonts w:ascii="Times New Roman" w:hAnsi="Times New Roman" w:cs="Times New Roman"/>
          <w:sz w:val="24"/>
          <w:szCs w:val="24"/>
        </w:rPr>
        <w:t>bangkan produk dan layanan baru, menciptakan model bisnis yang inovatif, dan beradaptasi dengan perubahan pasar.</w:t>
      </w:r>
    </w:p>
    <w:p w:rsidR="007941C7" w:rsidRDefault="00F56DB6">
      <w:pPr>
        <w:pStyle w:val="ListParagraph2"/>
        <w:numPr>
          <w:ilvl w:val="0"/>
          <w:numId w:val="37"/>
        </w:numPr>
        <w:spacing w:line="480" w:lineRule="auto"/>
        <w:ind w:left="1080" w:hanging="360"/>
        <w:jc w:val="both"/>
        <w:rPr>
          <w:rFonts w:ascii="Times New Roman" w:hAnsi="Times New Roman" w:cs="Times New Roman"/>
          <w:sz w:val="24"/>
          <w:szCs w:val="24"/>
        </w:rPr>
      </w:pPr>
      <w:r>
        <w:rPr>
          <w:rFonts w:ascii="Times New Roman" w:hAnsi="Times New Roman" w:cs="Times New Roman"/>
          <w:sz w:val="24"/>
          <w:szCs w:val="24"/>
        </w:rPr>
        <w:t>Akses ke Sumber Daya dan Pendanaan</w:t>
      </w:r>
    </w:p>
    <w:p w:rsidR="007941C7" w:rsidRDefault="00F56DB6">
      <w:pPr>
        <w:pStyle w:val="ListParagraph2"/>
        <w:spacing w:line="480" w:lineRule="auto"/>
        <w:ind w:left="1080" w:firstLine="360"/>
        <w:jc w:val="both"/>
        <w:rPr>
          <w:rFonts w:ascii="Times New Roman" w:hAnsi="Times New Roman" w:cs="Times New Roman"/>
          <w:sz w:val="24"/>
          <w:szCs w:val="24"/>
        </w:rPr>
      </w:pPr>
      <w:r>
        <w:rPr>
          <w:rFonts w:ascii="Times New Roman" w:hAnsi="Times New Roman" w:cs="Times New Roman"/>
          <w:i/>
          <w:iCs/>
          <w:sz w:val="24"/>
          <w:szCs w:val="24"/>
        </w:rPr>
        <w:t>Innovative government</w:t>
      </w:r>
      <w:r>
        <w:rPr>
          <w:rFonts w:ascii="Times New Roman" w:hAnsi="Times New Roman" w:cs="Times New Roman"/>
          <w:sz w:val="24"/>
          <w:szCs w:val="24"/>
        </w:rPr>
        <w:t xml:space="preserve"> dapat memberikan akses yang lebih mudah ke sumber daya dan pendanaan bagi perusahaan i</w:t>
      </w:r>
      <w:r>
        <w:rPr>
          <w:rFonts w:ascii="Times New Roman" w:hAnsi="Times New Roman" w:cs="Times New Roman"/>
          <w:sz w:val="24"/>
          <w:szCs w:val="24"/>
        </w:rPr>
        <w:t xml:space="preserve">novatif. </w:t>
      </w:r>
      <w:r>
        <w:rPr>
          <w:rFonts w:ascii="Times New Roman" w:hAnsi="Times New Roman" w:cs="Times New Roman"/>
          <w:sz w:val="24"/>
          <w:szCs w:val="24"/>
        </w:rPr>
        <w:lastRenderedPageBreak/>
        <w:t>Ini dapat mencakup insentif fiskal, pembebasan pajak, pinjaman dengan bunga rendah, dan program dukungan lainnya yang dirancang khusus untuk mendorong inovasi dan pertumbuhan perusahaan.</w:t>
      </w:r>
    </w:p>
    <w:p w:rsidR="007941C7" w:rsidRDefault="00F56DB6">
      <w:pPr>
        <w:pStyle w:val="ListParagraph2"/>
        <w:numPr>
          <w:ilvl w:val="0"/>
          <w:numId w:val="37"/>
        </w:numPr>
        <w:spacing w:line="480" w:lineRule="auto"/>
        <w:ind w:left="1080" w:hanging="360"/>
        <w:jc w:val="both"/>
        <w:rPr>
          <w:rFonts w:ascii="Times New Roman" w:hAnsi="Times New Roman" w:cs="Times New Roman"/>
          <w:sz w:val="24"/>
          <w:szCs w:val="24"/>
        </w:rPr>
      </w:pPr>
      <w:r>
        <w:rPr>
          <w:rFonts w:ascii="Times New Roman" w:hAnsi="Times New Roman" w:cs="Times New Roman"/>
          <w:sz w:val="24"/>
          <w:szCs w:val="24"/>
        </w:rPr>
        <w:t>Kolaborasi dan Kemitraan</w:t>
      </w:r>
    </w:p>
    <w:p w:rsidR="007941C7" w:rsidRDefault="00F56DB6">
      <w:pPr>
        <w:pStyle w:val="ListParagraph2"/>
        <w:spacing w:line="480" w:lineRule="auto"/>
        <w:ind w:left="1080" w:firstLine="360"/>
        <w:jc w:val="both"/>
        <w:rPr>
          <w:rFonts w:ascii="Times New Roman" w:hAnsi="Times New Roman" w:cs="Times New Roman"/>
          <w:sz w:val="24"/>
          <w:szCs w:val="24"/>
        </w:rPr>
      </w:pPr>
      <w:r>
        <w:rPr>
          <w:rFonts w:ascii="Times New Roman" w:hAnsi="Times New Roman" w:cs="Times New Roman"/>
          <w:i/>
          <w:iCs/>
          <w:sz w:val="24"/>
          <w:szCs w:val="24"/>
        </w:rPr>
        <w:t>Innovative government</w:t>
      </w:r>
      <w:r>
        <w:rPr>
          <w:rFonts w:ascii="Times New Roman" w:hAnsi="Times New Roman" w:cs="Times New Roman"/>
          <w:sz w:val="24"/>
          <w:szCs w:val="24"/>
        </w:rPr>
        <w:t xml:space="preserve"> dapat memfasilitasi kolaborasi antara sektor publik dan swasta serta membangun kemitraan strategis untuk meningkatkan inovasi. Ini dapat melibatkan pengembangan pusat riset dan inovasi bersama, pertukaran pengetahuan dan teknologi, serta pengaturan perjan</w:t>
      </w:r>
      <w:r>
        <w:rPr>
          <w:rFonts w:ascii="Times New Roman" w:hAnsi="Times New Roman" w:cs="Times New Roman"/>
          <w:sz w:val="24"/>
          <w:szCs w:val="24"/>
        </w:rPr>
        <w:t>jian kemitraan dengan perusahaan untuk mengembangkan solusi inovatif.</w:t>
      </w:r>
    </w:p>
    <w:p w:rsidR="007941C7" w:rsidRDefault="00F56DB6">
      <w:pPr>
        <w:pStyle w:val="ListParagraph2"/>
        <w:numPr>
          <w:ilvl w:val="0"/>
          <w:numId w:val="37"/>
        </w:numPr>
        <w:spacing w:line="480" w:lineRule="auto"/>
        <w:ind w:left="1080" w:hanging="360"/>
        <w:jc w:val="both"/>
        <w:rPr>
          <w:rFonts w:ascii="Times New Roman" w:hAnsi="Times New Roman" w:cs="Times New Roman"/>
          <w:sz w:val="24"/>
          <w:szCs w:val="24"/>
        </w:rPr>
      </w:pPr>
      <w:r>
        <w:rPr>
          <w:rFonts w:ascii="Times New Roman" w:hAnsi="Times New Roman" w:cs="Times New Roman"/>
          <w:sz w:val="24"/>
          <w:szCs w:val="24"/>
        </w:rPr>
        <w:t>Peningkatan Kompetensi SDM</w:t>
      </w:r>
    </w:p>
    <w:p w:rsidR="007941C7" w:rsidRDefault="00F56DB6">
      <w:pPr>
        <w:pStyle w:val="ListParagraph2"/>
        <w:spacing w:line="480" w:lineRule="auto"/>
        <w:ind w:left="1080" w:firstLine="360"/>
        <w:jc w:val="both"/>
        <w:rPr>
          <w:rFonts w:ascii="Times New Roman" w:hAnsi="Times New Roman" w:cs="Times New Roman"/>
          <w:sz w:val="24"/>
          <w:szCs w:val="24"/>
        </w:rPr>
      </w:pPr>
      <w:r>
        <w:rPr>
          <w:rFonts w:ascii="Times New Roman" w:hAnsi="Times New Roman" w:cs="Times New Roman"/>
          <w:i/>
          <w:iCs/>
          <w:sz w:val="24"/>
          <w:szCs w:val="24"/>
        </w:rPr>
        <w:t>Innovative government</w:t>
      </w:r>
      <w:r>
        <w:rPr>
          <w:rFonts w:ascii="Times New Roman" w:hAnsi="Times New Roman" w:cs="Times New Roman"/>
          <w:sz w:val="24"/>
          <w:szCs w:val="24"/>
        </w:rPr>
        <w:t xml:space="preserve"> dapat mempromosikan pendidikan dan pelatihan dalam bidang inovasi dan teknologi yang relevan. Ini membantu mengembangkan kompetensi sumbe</w:t>
      </w:r>
      <w:r>
        <w:rPr>
          <w:rFonts w:ascii="Times New Roman" w:hAnsi="Times New Roman" w:cs="Times New Roman"/>
          <w:sz w:val="24"/>
          <w:szCs w:val="24"/>
        </w:rPr>
        <w:t xml:space="preserve">r daya manusia yang dibutuhkan oleh perusahaan untuk menghasilkan inovasi yang relevan dan berkelanjutan. </w:t>
      </w:r>
    </w:p>
    <w:p w:rsidR="007941C7" w:rsidRDefault="00F56DB6">
      <w:pPr>
        <w:pStyle w:val="ListParagraph2"/>
        <w:numPr>
          <w:ilvl w:val="0"/>
          <w:numId w:val="37"/>
        </w:numPr>
        <w:spacing w:line="480" w:lineRule="auto"/>
        <w:ind w:left="1080" w:hanging="360"/>
        <w:jc w:val="both"/>
        <w:rPr>
          <w:rFonts w:ascii="Times New Roman" w:hAnsi="Times New Roman" w:cs="Times New Roman"/>
          <w:sz w:val="24"/>
          <w:szCs w:val="24"/>
        </w:rPr>
      </w:pPr>
      <w:r>
        <w:rPr>
          <w:rFonts w:ascii="Times New Roman" w:hAnsi="Times New Roman" w:cs="Times New Roman"/>
          <w:sz w:val="24"/>
          <w:szCs w:val="24"/>
        </w:rPr>
        <w:t>Fasilitasi Pasar dan Adopsi Inovasi</w:t>
      </w:r>
    </w:p>
    <w:p w:rsidR="007941C7" w:rsidRDefault="00F56DB6">
      <w:pPr>
        <w:pStyle w:val="ListParagraph2"/>
        <w:spacing w:line="480" w:lineRule="auto"/>
        <w:ind w:left="1080" w:firstLine="360"/>
        <w:jc w:val="both"/>
        <w:rPr>
          <w:rFonts w:ascii="Times New Roman" w:hAnsi="Times New Roman" w:cs="Times New Roman"/>
          <w:sz w:val="24"/>
          <w:szCs w:val="24"/>
        </w:rPr>
      </w:pPr>
      <w:r>
        <w:rPr>
          <w:rFonts w:ascii="Times New Roman" w:hAnsi="Times New Roman" w:cs="Times New Roman"/>
          <w:i/>
          <w:iCs/>
          <w:sz w:val="24"/>
          <w:szCs w:val="24"/>
        </w:rPr>
        <w:t>Innovative government</w:t>
      </w:r>
      <w:r>
        <w:rPr>
          <w:rFonts w:ascii="Times New Roman" w:hAnsi="Times New Roman" w:cs="Times New Roman"/>
          <w:sz w:val="24"/>
          <w:szCs w:val="24"/>
        </w:rPr>
        <w:t xml:space="preserve"> dapat memfasilitasi pengujian, validasi, dan adopsi inovasi di pasar. Dengan mengurangi ham</w:t>
      </w:r>
      <w:r>
        <w:rPr>
          <w:rFonts w:ascii="Times New Roman" w:hAnsi="Times New Roman" w:cs="Times New Roman"/>
          <w:sz w:val="24"/>
          <w:szCs w:val="24"/>
        </w:rPr>
        <w:t>batan administratif dan birokrasi, serta memfasilitasi uji coba dan demonstrasi produk baru, pemerintah dapat mempercepat adopsi inovasi oleh konsumen dan pelaku industri.</w:t>
      </w:r>
    </w:p>
    <w:p w:rsidR="007941C7" w:rsidRDefault="00F56DB6">
      <w:pPr>
        <w:pStyle w:val="ListParagraph2"/>
        <w:numPr>
          <w:ilvl w:val="0"/>
          <w:numId w:val="37"/>
        </w:numPr>
        <w:spacing w:line="480" w:lineRule="auto"/>
        <w:ind w:left="1080" w:hanging="360"/>
        <w:jc w:val="both"/>
        <w:rPr>
          <w:rFonts w:ascii="Times New Roman" w:hAnsi="Times New Roman" w:cs="Times New Roman"/>
          <w:sz w:val="24"/>
          <w:szCs w:val="24"/>
        </w:rPr>
      </w:pPr>
      <w:r>
        <w:rPr>
          <w:rFonts w:ascii="Times New Roman" w:hAnsi="Times New Roman" w:cs="Times New Roman"/>
          <w:sz w:val="24"/>
          <w:szCs w:val="24"/>
        </w:rPr>
        <w:lastRenderedPageBreak/>
        <w:t>Daya Saing Global</w:t>
      </w:r>
    </w:p>
    <w:p w:rsidR="007941C7" w:rsidRDefault="00F56DB6">
      <w:pPr>
        <w:pStyle w:val="ListParagraph2"/>
        <w:spacing w:line="480" w:lineRule="auto"/>
        <w:ind w:left="1080" w:firstLine="360"/>
        <w:jc w:val="both"/>
        <w:rPr>
          <w:rFonts w:ascii="Times New Roman" w:hAnsi="Times New Roman" w:cs="Times New Roman"/>
          <w:sz w:val="24"/>
          <w:szCs w:val="24"/>
        </w:rPr>
      </w:pPr>
      <w:r>
        <w:rPr>
          <w:rFonts w:ascii="Times New Roman" w:hAnsi="Times New Roman" w:cs="Times New Roman"/>
          <w:i/>
          <w:iCs/>
          <w:sz w:val="24"/>
          <w:szCs w:val="24"/>
        </w:rPr>
        <w:t>Innovative government</w:t>
      </w:r>
      <w:r>
        <w:rPr>
          <w:rFonts w:ascii="Times New Roman" w:hAnsi="Times New Roman" w:cs="Times New Roman"/>
          <w:sz w:val="24"/>
          <w:szCs w:val="24"/>
        </w:rPr>
        <w:t xml:space="preserve"> membantu perusahaan dalam mempertahankan day</w:t>
      </w:r>
      <w:r>
        <w:rPr>
          <w:rFonts w:ascii="Times New Roman" w:hAnsi="Times New Roman" w:cs="Times New Roman"/>
          <w:sz w:val="24"/>
          <w:szCs w:val="24"/>
        </w:rPr>
        <w:t>a saingnya di pasar global yang terus berubah. Dengan mendorong inovasi dan menciptakan lingkungan yang kondusif bagi pertumbuhan perusahaan, pemerintah dapat membantu perusahaan untuk bersaing secara efektif dengan pesaing internasional dan memperluas pas</w:t>
      </w:r>
      <w:r>
        <w:rPr>
          <w:rFonts w:ascii="Times New Roman" w:hAnsi="Times New Roman" w:cs="Times New Roman"/>
          <w:sz w:val="24"/>
          <w:szCs w:val="24"/>
        </w:rPr>
        <w:t>ar global mereka.</w:t>
      </w:r>
    </w:p>
    <w:p w:rsidR="007941C7" w:rsidRDefault="00F56DB6">
      <w:pPr>
        <w:pStyle w:val="ListParagraph2"/>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Dalam kesimpulan, </w:t>
      </w:r>
      <w:r>
        <w:rPr>
          <w:rFonts w:ascii="Times New Roman" w:hAnsi="Times New Roman" w:cs="Times New Roman"/>
          <w:i/>
          <w:iCs/>
          <w:sz w:val="24"/>
          <w:szCs w:val="24"/>
        </w:rPr>
        <w:t>Innovative government</w:t>
      </w:r>
      <w:r>
        <w:rPr>
          <w:rFonts w:ascii="Times New Roman" w:hAnsi="Times New Roman" w:cs="Times New Roman"/>
          <w:sz w:val="24"/>
          <w:szCs w:val="24"/>
        </w:rPr>
        <w:t xml:space="preserve"> memainkan peran penting dalam mendorong inovasi dan pertumbuhan perusahaan. Dengan menciptakan lingkungan yang mendukung, memberikan akses ke sumber daya dan pendanaan, memfasilitasi kolaborasi dan kemitraan, serta mempromosikan adopsi inovasi, pemerintah</w:t>
      </w:r>
      <w:r>
        <w:rPr>
          <w:rFonts w:ascii="Times New Roman" w:hAnsi="Times New Roman" w:cs="Times New Roman"/>
          <w:sz w:val="24"/>
          <w:szCs w:val="24"/>
        </w:rPr>
        <w:t xml:space="preserve"> dapat menjadi mitra penting bagi perusahaan dalam memajukan visi inovatif perusahaan. </w:t>
      </w:r>
    </w:p>
    <w:p w:rsidR="007941C7" w:rsidRDefault="00F56DB6">
      <w:pPr>
        <w:pStyle w:val="ListParagraph2"/>
        <w:numPr>
          <w:ilvl w:val="0"/>
          <w:numId w:val="38"/>
        </w:numPr>
        <w:tabs>
          <w:tab w:val="center" w:pos="1100"/>
          <w:tab w:val="left" w:pos="1170"/>
        </w:tabs>
        <w:spacing w:line="480" w:lineRule="auto"/>
        <w:ind w:left="420"/>
        <w:jc w:val="both"/>
        <w:outlineLvl w:val="2"/>
        <w:rPr>
          <w:rFonts w:ascii="Times New Roman Bold" w:hAnsi="Times New Roman Bold" w:cs="Times New Roman Bold"/>
          <w:b/>
          <w:bCs/>
          <w:sz w:val="24"/>
          <w:szCs w:val="24"/>
        </w:rPr>
      </w:pPr>
      <w:bookmarkStart w:id="164" w:name="_Toc642393497"/>
      <w:r>
        <w:rPr>
          <w:rFonts w:ascii="Times New Roman Bold" w:hAnsi="Times New Roman Bold" w:cs="Times New Roman Bold"/>
          <w:b/>
          <w:bCs/>
          <w:sz w:val="24"/>
          <w:szCs w:val="24"/>
        </w:rPr>
        <w:t>Peningkatan efisiensi</w:t>
      </w:r>
      <w:bookmarkEnd w:id="164"/>
      <w:r>
        <w:rPr>
          <w:rFonts w:ascii="Times New Roman Bold" w:hAnsi="Times New Roman Bold" w:cs="Times New Roman Bold"/>
          <w:b/>
          <w:bCs/>
          <w:sz w:val="24"/>
          <w:szCs w:val="24"/>
        </w:rPr>
        <w:t xml:space="preserve"> </w:t>
      </w:r>
    </w:p>
    <w:p w:rsidR="007941C7" w:rsidRDefault="00F56DB6">
      <w:pPr>
        <w:pStyle w:val="ListParagraph2"/>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Adanya innovative government mengacu pada upaya perusahaan untuk memperbaiki dan meningkatkan efisiensi dalam penyelenggaraan pelayanan publik da</w:t>
      </w:r>
      <w:r>
        <w:rPr>
          <w:rFonts w:ascii="Times New Roman" w:hAnsi="Times New Roman" w:cs="Times New Roman"/>
          <w:sz w:val="24"/>
          <w:szCs w:val="24"/>
        </w:rPr>
        <w:t xml:space="preserve">n proses administratif dengan menerapkan inovasi. Berdasarkan hasil wawancara dengan pihak PDAM Surabaya, disampaikan bahwa adanya bentuk </w:t>
      </w:r>
      <w:r>
        <w:rPr>
          <w:rFonts w:ascii="Times New Roman" w:hAnsi="Times New Roman" w:cs="Times New Roman"/>
          <w:i/>
          <w:iCs/>
          <w:sz w:val="24"/>
          <w:szCs w:val="24"/>
        </w:rPr>
        <w:t>innovative government</w:t>
      </w:r>
      <w:r>
        <w:rPr>
          <w:rFonts w:ascii="Times New Roman" w:hAnsi="Times New Roman" w:cs="Times New Roman"/>
          <w:sz w:val="24"/>
          <w:szCs w:val="24"/>
        </w:rPr>
        <w:t xml:space="preserve"> yaitu layanan CIS. </w:t>
      </w:r>
    </w:p>
    <w:p w:rsidR="007941C7" w:rsidRDefault="00F56DB6">
      <w:pPr>
        <w:pStyle w:val="ListParagraph2"/>
        <w:spacing w:line="276" w:lineRule="auto"/>
        <w:ind w:left="1800"/>
        <w:jc w:val="both"/>
        <w:rPr>
          <w:rFonts w:ascii="Times New Roman" w:hAnsi="Times New Roman" w:cs="Times New Roman"/>
          <w:color w:val="000000" w:themeColor="text1"/>
          <w:sz w:val="24"/>
          <w:szCs w:val="24"/>
          <w:shd w:val="clear" w:color="auto" w:fill="FFFFFF"/>
        </w:rPr>
      </w:pPr>
      <w:r>
        <w:rPr>
          <w:rFonts w:ascii="Times New Roman" w:hAnsi="Times New Roman" w:cs="Times New Roman"/>
          <w:sz w:val="24"/>
          <w:szCs w:val="24"/>
        </w:rPr>
        <w:t xml:space="preserve">“……. Untuk bentuk </w:t>
      </w:r>
      <w:r>
        <w:rPr>
          <w:rFonts w:ascii="Times New Roman" w:hAnsi="Times New Roman" w:cs="Times New Roman"/>
          <w:i/>
          <w:iCs/>
          <w:sz w:val="24"/>
          <w:szCs w:val="24"/>
        </w:rPr>
        <w:t xml:space="preserve">innovative government </w:t>
      </w:r>
      <w:r>
        <w:rPr>
          <w:rFonts w:ascii="Times New Roman" w:hAnsi="Times New Roman" w:cs="Times New Roman"/>
          <w:sz w:val="24"/>
          <w:szCs w:val="24"/>
        </w:rPr>
        <w:t>yang sudah dilakukan di PDAM Surabay</w:t>
      </w:r>
      <w:r>
        <w:rPr>
          <w:rFonts w:ascii="Times New Roman" w:hAnsi="Times New Roman" w:cs="Times New Roman"/>
          <w:sz w:val="24"/>
          <w:szCs w:val="24"/>
        </w:rPr>
        <w:t xml:space="preserve">a itu di bagian front office sudah menggunakan CIS (Customer Information System). </w:t>
      </w:r>
      <w:r>
        <w:rPr>
          <w:rFonts w:ascii="Times New Roman" w:hAnsi="Times New Roman" w:cs="Times New Roman"/>
          <w:color w:val="000000" w:themeColor="text1"/>
          <w:sz w:val="24"/>
          <w:szCs w:val="24"/>
          <w:shd w:val="clear" w:color="auto" w:fill="FFFFFF"/>
        </w:rPr>
        <w:t xml:space="preserve">Tujuan aplikasi ini untuk memudahkan pelanggan yang </w:t>
      </w:r>
      <w:r>
        <w:rPr>
          <w:rFonts w:ascii="Times New Roman" w:hAnsi="Times New Roman" w:cs="Times New Roman"/>
          <w:color w:val="000000" w:themeColor="text1"/>
          <w:sz w:val="24"/>
          <w:szCs w:val="24"/>
          <w:shd w:val="clear" w:color="auto" w:fill="FFFFFF"/>
        </w:rPr>
        <w:lastRenderedPageBreak/>
        <w:t>memiliki mobilitas tinggi dan jarang berada di rumah. CIS ini dapat diakses darimana saja. Ini upaya kami untuk semakin de</w:t>
      </w:r>
      <w:r>
        <w:rPr>
          <w:rFonts w:ascii="Times New Roman" w:hAnsi="Times New Roman" w:cs="Times New Roman"/>
          <w:color w:val="000000" w:themeColor="text1"/>
          <w:sz w:val="24"/>
          <w:szCs w:val="24"/>
          <w:shd w:val="clear" w:color="auto" w:fill="FFFFFF"/>
        </w:rPr>
        <w:t xml:space="preserve">kat dengan pelanggan. Sedangkan di back office sudah menggunakan simplify proses bisnis dan seluruh kegiatan menginput data, administrasi, keuangan dan pelaporan sudah dilakukan secara digital” </w:t>
      </w:r>
    </w:p>
    <w:p w:rsidR="007941C7" w:rsidRDefault="00F56DB6">
      <w:pPr>
        <w:spacing w:line="480" w:lineRule="auto"/>
        <w:ind w:left="108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ab/>
        <w:t>CIS adalah aplikasi yang diluncurkan oleh PDAM Surabaya dise</w:t>
      </w:r>
      <w:r>
        <w:rPr>
          <w:rFonts w:ascii="Times New Roman" w:hAnsi="Times New Roman" w:cs="Times New Roman"/>
          <w:color w:val="000000" w:themeColor="text1"/>
          <w:sz w:val="24"/>
          <w:szCs w:val="24"/>
          <w:shd w:val="clear" w:color="auto" w:fill="FFFFFF"/>
        </w:rPr>
        <w:t>babkan adaptasi terhadap kebutuhan masyarakat dalam hal mengecek informasi pemakaian, menyampaikan keluhan dan pembayaran non tunai. CIS ini dihadirkan untuk meningkatkan efisiensi kerja bagi pihak perusahaan dan juga efisiensi layanan bagi masyarakat. Keh</w:t>
      </w:r>
      <w:r>
        <w:rPr>
          <w:rFonts w:ascii="Times New Roman" w:hAnsi="Times New Roman" w:cs="Times New Roman"/>
          <w:color w:val="000000" w:themeColor="text1"/>
          <w:sz w:val="24"/>
          <w:szCs w:val="24"/>
          <w:shd w:val="clear" w:color="auto" w:fill="FFFFFF"/>
        </w:rPr>
        <w:t xml:space="preserve">adipan CIS ini adalah bentuk digitalisasi system layanan PDAM Surabaya. Bukti keberadaan dari aplikasi CIS ini dapat diketahui dari media sosial Instagram milik PDAM atau melalui Appstore di android. </w:t>
      </w:r>
    </w:p>
    <w:p w:rsidR="007941C7" w:rsidRDefault="00F56DB6">
      <w:pPr>
        <w:spacing w:line="276" w:lineRule="auto"/>
        <w:ind w:left="189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Sejauh ini yang kami dapati laporan dari masyaraka</w:t>
      </w:r>
      <w:r>
        <w:rPr>
          <w:rFonts w:ascii="Times New Roman" w:hAnsi="Times New Roman" w:cs="Times New Roman"/>
          <w:color w:val="000000" w:themeColor="text1"/>
          <w:sz w:val="24"/>
          <w:szCs w:val="24"/>
          <w:shd w:val="clear" w:color="auto" w:fill="FFFFFF"/>
        </w:rPr>
        <w:t>t dengan adanya layanan CIS ini mereka merasa lebih terbantu dalam melakukan keluhan atau kendala, mengecek tagihan dan juga melakukan pembayaran karena bisa dihubungkan langsung dengan mobile banking sehingga lebih efisien untuk melakukan pembayaran dan m</w:t>
      </w:r>
      <w:r>
        <w:rPr>
          <w:rFonts w:ascii="Times New Roman" w:hAnsi="Times New Roman" w:cs="Times New Roman"/>
          <w:color w:val="000000" w:themeColor="text1"/>
          <w:sz w:val="24"/>
          <w:szCs w:val="24"/>
          <w:shd w:val="clear" w:color="auto" w:fill="FFFFFF"/>
        </w:rPr>
        <w:t xml:space="preserve">enyimpan data pembayaran karena saat ini masyarakat cenderung menyimpan arsip di handphone dibandingkan bentuk kertas” </w:t>
      </w:r>
    </w:p>
    <w:p w:rsidR="007941C7" w:rsidRDefault="00F56DB6">
      <w:pPr>
        <w:spacing w:line="480" w:lineRule="auto"/>
        <w:ind w:left="1080" w:firstLine="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Selanjutnya peneliti menanyakan tentang bentuk efisiensi lainnya mengenai produk yang dihadirkan oleh pihak PDAM bagi pelanggan. Pihak P</w:t>
      </w:r>
      <w:r>
        <w:rPr>
          <w:rFonts w:ascii="Times New Roman" w:hAnsi="Times New Roman" w:cs="Times New Roman"/>
          <w:color w:val="000000" w:themeColor="text1"/>
          <w:sz w:val="24"/>
          <w:szCs w:val="24"/>
          <w:shd w:val="clear" w:color="auto" w:fill="FFFFFF"/>
        </w:rPr>
        <w:t xml:space="preserve">DAM menyatakan </w:t>
      </w:r>
    </w:p>
    <w:p w:rsidR="007941C7" w:rsidRDefault="00F56DB6">
      <w:pPr>
        <w:tabs>
          <w:tab w:val="left" w:pos="1710"/>
        </w:tabs>
        <w:spacing w:line="276" w:lineRule="auto"/>
        <w:ind w:left="189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“…..Untuk saat ini pihak kami sudah melakukan inovasi untuk meningkatakn kualitas produk, dimana awalnya </w:t>
      </w:r>
      <w:r>
        <w:rPr>
          <w:rFonts w:ascii="Times New Roman" w:hAnsi="Times New Roman" w:cs="Times New Roman"/>
          <w:color w:val="000000" w:themeColor="text1"/>
          <w:sz w:val="24"/>
          <w:szCs w:val="24"/>
          <w:shd w:val="clear" w:color="auto" w:fill="FFFFFF"/>
        </w:rPr>
        <w:lastRenderedPageBreak/>
        <w:t>pipa yang digunakan oleh PDAM adalah pipa sejak jaman Belanda. Mulai tahun kemarin dilakukan rehap pipa atau pembaruan pipa yang ditaksir mencapai 30.0</w:t>
      </w:r>
      <w:r>
        <w:rPr>
          <w:rFonts w:ascii="Times New Roman" w:hAnsi="Times New Roman" w:cs="Times New Roman"/>
          <w:color w:val="000000" w:themeColor="text1"/>
          <w:sz w:val="24"/>
          <w:szCs w:val="24"/>
          <w:shd w:val="clear" w:color="auto" w:fill="FFFFFF"/>
        </w:rPr>
        <w:t xml:space="preserve">00 meter. Pihak kami juga membuat reservoir air yang difungsikan sebagai tempat penampungan air pusat yang dapat meminimalisasi jika terdapat instalasi yang tidak berfungsi akan tetap tersedia air yang bisa didistribusikan pada pelanggan” </w:t>
      </w:r>
    </w:p>
    <w:p w:rsidR="007941C7" w:rsidRDefault="00F56DB6">
      <w:pPr>
        <w:tabs>
          <w:tab w:val="left" w:pos="1710"/>
        </w:tabs>
        <w:spacing w:line="480" w:lineRule="auto"/>
        <w:ind w:left="108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ab/>
        <w:t>Dalam hal ini p</w:t>
      </w:r>
      <w:r>
        <w:rPr>
          <w:rFonts w:ascii="Times New Roman" w:hAnsi="Times New Roman" w:cs="Times New Roman"/>
          <w:color w:val="000000" w:themeColor="text1"/>
          <w:sz w:val="24"/>
          <w:szCs w:val="24"/>
          <w:shd w:val="clear" w:color="auto" w:fill="FFFFFF"/>
        </w:rPr>
        <w:t xml:space="preserve">eneliti juga menanyakan pada pihak pelanggan PDAM Surabaya yang memberikan keterangan mengenai </w:t>
      </w:r>
      <w:r>
        <w:rPr>
          <w:rFonts w:ascii="Times New Roman" w:hAnsi="Times New Roman" w:cs="Times New Roman"/>
          <w:i/>
          <w:iCs/>
          <w:color w:val="000000" w:themeColor="text1"/>
          <w:sz w:val="24"/>
          <w:szCs w:val="24"/>
          <w:shd w:val="clear" w:color="auto" w:fill="FFFFFF"/>
        </w:rPr>
        <w:t>innovative government</w:t>
      </w:r>
      <w:r>
        <w:rPr>
          <w:rFonts w:ascii="Times New Roman" w:hAnsi="Times New Roman" w:cs="Times New Roman"/>
          <w:color w:val="000000" w:themeColor="text1"/>
          <w:sz w:val="24"/>
          <w:szCs w:val="24"/>
          <w:shd w:val="clear" w:color="auto" w:fill="FFFFFF"/>
        </w:rPr>
        <w:t xml:space="preserve"> yang dilakukan yaitu :</w:t>
      </w:r>
    </w:p>
    <w:p w:rsidR="007941C7" w:rsidRDefault="00F56DB6">
      <w:pPr>
        <w:tabs>
          <w:tab w:val="left" w:pos="1710"/>
        </w:tabs>
        <w:spacing w:line="276" w:lineRule="auto"/>
        <w:ind w:left="180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“…..Saya kan merasakan secara langsung ya, pokoknya mulai diubah seluruh sistemnya itu semenjak pandemi. Jadi complain, pembayaran, mengecek tagihan dan juga pasang baru bisa melalui aplikasi CIS. Aplikasi CIS bisa didownload melalui App-store dan panduan </w:t>
      </w:r>
      <w:r>
        <w:rPr>
          <w:rFonts w:ascii="Times New Roman" w:hAnsi="Times New Roman" w:cs="Times New Roman"/>
          <w:color w:val="000000" w:themeColor="text1"/>
          <w:sz w:val="24"/>
          <w:szCs w:val="24"/>
          <w:shd w:val="clear" w:color="auto" w:fill="FFFFFF"/>
        </w:rPr>
        <w:t xml:space="preserve">penggunaannya telah tersedia di sosial media PDAM. Awalnya saya juga awan ya dengan aplikasi tersebut, saya datang untuk melaporkan tentang air saya yang 3 hari keluarnya tidak maksimal. Kemudian diarahkan oleh pihak PDAM untuk melakukan pelaporan melalui </w:t>
      </w:r>
      <w:r>
        <w:rPr>
          <w:rFonts w:ascii="Times New Roman" w:hAnsi="Times New Roman" w:cs="Times New Roman"/>
          <w:color w:val="000000" w:themeColor="text1"/>
          <w:sz w:val="24"/>
          <w:szCs w:val="24"/>
          <w:shd w:val="clear" w:color="auto" w:fill="FFFFFF"/>
        </w:rPr>
        <w:t xml:space="preserve">aplikasi dan pihak teknisi mendatangi rumah saya setelah laporan saya input di aplikasi. Tentu hal ini sangat efisien ya, saya sebagai pelanggan merasa terbantu sekali” </w:t>
      </w:r>
    </w:p>
    <w:p w:rsidR="007941C7" w:rsidRDefault="00F56DB6">
      <w:pPr>
        <w:tabs>
          <w:tab w:val="left" w:pos="1710"/>
        </w:tabs>
        <w:spacing w:line="480" w:lineRule="auto"/>
        <w:ind w:left="1080"/>
        <w:jc w:val="both"/>
        <w:rPr>
          <w:rFonts w:ascii="Times New Roman" w:hAnsi="Times New Roman" w:cs="Times New Roman"/>
          <w:b/>
          <w:bCs/>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ab/>
        <w:t>Berdasarkan pada penjelasan tersebut, peneliti mengaitkan hasil wawancara di lapangan</w:t>
      </w:r>
      <w:r>
        <w:rPr>
          <w:rFonts w:ascii="Times New Roman" w:hAnsi="Times New Roman" w:cs="Times New Roman"/>
          <w:color w:val="000000" w:themeColor="text1"/>
          <w:sz w:val="24"/>
          <w:szCs w:val="24"/>
          <w:shd w:val="clear" w:color="auto" w:fill="FFFFFF"/>
        </w:rPr>
        <w:t xml:space="preserve"> dengan hasil penelitian sebelumnya oleh Rizkya, dkk yang menyebutkan adanya sebuah </w:t>
      </w:r>
      <w:r>
        <w:rPr>
          <w:rFonts w:ascii="Times New Roman" w:hAnsi="Times New Roman" w:cs="Times New Roman"/>
          <w:i/>
          <w:iCs/>
          <w:color w:val="000000" w:themeColor="text1"/>
          <w:sz w:val="24"/>
          <w:szCs w:val="24"/>
          <w:shd w:val="clear" w:color="auto" w:fill="FFFFFF"/>
        </w:rPr>
        <w:t>innovative government</w:t>
      </w:r>
      <w:r>
        <w:rPr>
          <w:rFonts w:ascii="Times New Roman" w:hAnsi="Times New Roman" w:cs="Times New Roman"/>
          <w:color w:val="000000" w:themeColor="text1"/>
          <w:sz w:val="24"/>
          <w:szCs w:val="24"/>
          <w:shd w:val="clear" w:color="auto" w:fill="FFFFFF"/>
        </w:rPr>
        <w:t xml:space="preserve"> dapat meliputi beberapa tindakan yang dilakukan oleh sebuah perusahaan diantaranya yaitu : </w:t>
      </w:r>
    </w:p>
    <w:p w:rsidR="007941C7" w:rsidRDefault="00F56DB6">
      <w:pPr>
        <w:pStyle w:val="ListParagraph2"/>
        <w:numPr>
          <w:ilvl w:val="1"/>
          <w:numId w:val="39"/>
        </w:numPr>
        <w:tabs>
          <w:tab w:val="left" w:pos="1440"/>
        </w:tabs>
        <w:spacing w:line="480" w:lineRule="auto"/>
        <w:ind w:left="1080"/>
        <w:jc w:val="both"/>
        <w:rPr>
          <w:rFonts w:ascii="Times New Roman" w:hAnsi="Times New Roman" w:cs="Times New Roman"/>
          <w:b/>
          <w:bCs/>
          <w:color w:val="000000" w:themeColor="text1"/>
          <w:sz w:val="24"/>
          <w:szCs w:val="24"/>
          <w:shd w:val="clear" w:color="auto" w:fill="FFFFFF"/>
        </w:rPr>
      </w:pPr>
      <w:r>
        <w:rPr>
          <w:rFonts w:ascii="Times New Roman" w:hAnsi="Times New Roman" w:cs="Times New Roman"/>
          <w:sz w:val="24"/>
          <w:szCs w:val="24"/>
        </w:rPr>
        <w:t>Digitalisasi dan Automatisasi</w:t>
      </w:r>
    </w:p>
    <w:p w:rsidR="007941C7" w:rsidRDefault="00F56DB6">
      <w:pPr>
        <w:pStyle w:val="ListParagraph2"/>
        <w:tabs>
          <w:tab w:val="left" w:pos="1440"/>
        </w:tabs>
        <w:spacing w:line="480" w:lineRule="auto"/>
        <w:ind w:left="1440"/>
        <w:jc w:val="both"/>
        <w:rPr>
          <w:rFonts w:ascii="Times New Roman" w:hAnsi="Times New Roman" w:cs="Times New Roman"/>
          <w:b/>
          <w:bCs/>
          <w:color w:val="000000" w:themeColor="text1"/>
          <w:sz w:val="24"/>
          <w:szCs w:val="24"/>
          <w:shd w:val="clear" w:color="auto" w:fill="FFFFFF"/>
        </w:rPr>
      </w:pPr>
      <w:r>
        <w:rPr>
          <w:rFonts w:ascii="Times New Roman" w:hAnsi="Times New Roman" w:cs="Times New Roman"/>
          <w:i/>
          <w:iCs/>
          <w:color w:val="000000" w:themeColor="text1"/>
          <w:sz w:val="24"/>
          <w:szCs w:val="24"/>
          <w:shd w:val="clear" w:color="auto" w:fill="FFFFFF"/>
        </w:rPr>
        <w:lastRenderedPageBreak/>
        <w:t>Innovative government</w:t>
      </w:r>
      <w:r>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sz w:val="24"/>
          <w:szCs w:val="24"/>
        </w:rPr>
        <w:t>memanf</w:t>
      </w:r>
      <w:r>
        <w:rPr>
          <w:rFonts w:ascii="Times New Roman" w:hAnsi="Times New Roman" w:cs="Times New Roman"/>
          <w:sz w:val="24"/>
          <w:szCs w:val="24"/>
        </w:rPr>
        <w:t>aatkan teknologi digital untuk mengotomatisasi proses administratif dan menggantikan metode manual yang lambat dan rentan terhadap kesalahan. Misalnya, dengan menerapkan sistem e-government, pemerintah dapat menyediakan layanan online yang memungkinkan war</w:t>
      </w:r>
      <w:r>
        <w:rPr>
          <w:rFonts w:ascii="Times New Roman" w:hAnsi="Times New Roman" w:cs="Times New Roman"/>
          <w:sz w:val="24"/>
          <w:szCs w:val="24"/>
        </w:rPr>
        <w:t>ga untuk mengurus berbagai keperluan administratif secara elektronik, seperti pembayaran pajak, pendaftaran bisnis, atau pengajuan izin. Hal ini mengurangi birokrasi, waktu yang diperlukan, dan biaya operasional,</w:t>
      </w:r>
    </w:p>
    <w:p w:rsidR="007941C7" w:rsidRDefault="00F56DB6">
      <w:pPr>
        <w:pStyle w:val="ListParagraph2"/>
        <w:numPr>
          <w:ilvl w:val="1"/>
          <w:numId w:val="39"/>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Integrasi Data dan Kolaborasi Antarinstansi</w:t>
      </w:r>
    </w:p>
    <w:p w:rsidR="007941C7" w:rsidRDefault="00F56DB6">
      <w:pPr>
        <w:pStyle w:val="ListParagraph2"/>
        <w:spacing w:line="480" w:lineRule="auto"/>
        <w:ind w:left="1440"/>
        <w:jc w:val="both"/>
        <w:rPr>
          <w:rFonts w:ascii="Times New Roman" w:hAnsi="Times New Roman" w:cs="Times New Roman"/>
          <w:sz w:val="24"/>
          <w:szCs w:val="24"/>
        </w:rPr>
      </w:pPr>
      <w:r>
        <w:rPr>
          <w:rFonts w:ascii="Times New Roman" w:hAnsi="Times New Roman" w:cs="Times New Roman"/>
          <w:i/>
          <w:iCs/>
          <w:color w:val="000000" w:themeColor="text1"/>
          <w:sz w:val="24"/>
          <w:szCs w:val="24"/>
          <w:shd w:val="clear" w:color="auto" w:fill="FFFFFF"/>
        </w:rPr>
        <w:t>Innovative government</w:t>
      </w:r>
      <w:r>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sz w:val="24"/>
          <w:szCs w:val="24"/>
        </w:rPr>
        <w:t>berupaya mengintegrasikan data antarinstansi dan memfasilitasi kolaborasi antara departemen atau badan yang berbeda. Dengan menghubungkan sistem informasi dan berbagi data secara efektif, pemerintah dapat menghindari duplikasi pekerj</w:t>
      </w:r>
      <w:r>
        <w:rPr>
          <w:rFonts w:ascii="Times New Roman" w:hAnsi="Times New Roman" w:cs="Times New Roman"/>
          <w:sz w:val="24"/>
          <w:szCs w:val="24"/>
        </w:rPr>
        <w:t>aan, meningkatkan koordinasi, dan mempercepat proses pengambilan keputusan. Misalnya, dengan adanya sistem terpadu untuk pemrosesan aplikasi perizinan, berbagai departemen dapat secara simultan meninjau dan menyetujui permohonan, menghemat waktu dan sumber</w:t>
      </w:r>
      <w:r>
        <w:rPr>
          <w:rFonts w:ascii="Times New Roman" w:hAnsi="Times New Roman" w:cs="Times New Roman"/>
          <w:sz w:val="24"/>
          <w:szCs w:val="24"/>
        </w:rPr>
        <w:t xml:space="preserve"> daya.</w:t>
      </w:r>
    </w:p>
    <w:p w:rsidR="007941C7" w:rsidRDefault="00F56DB6">
      <w:pPr>
        <w:pStyle w:val="ListParagraph2"/>
        <w:numPr>
          <w:ilvl w:val="1"/>
          <w:numId w:val="39"/>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Penggunaan Big Data dan Analitik</w:t>
      </w:r>
    </w:p>
    <w:p w:rsidR="007941C7" w:rsidRDefault="00F56DB6">
      <w:pPr>
        <w:pStyle w:val="ListParagraph2"/>
        <w:spacing w:line="480" w:lineRule="auto"/>
        <w:ind w:left="1440"/>
        <w:jc w:val="both"/>
        <w:rPr>
          <w:rFonts w:ascii="Times New Roman" w:hAnsi="Times New Roman" w:cs="Times New Roman"/>
          <w:sz w:val="24"/>
          <w:szCs w:val="24"/>
        </w:rPr>
      </w:pPr>
      <w:r>
        <w:rPr>
          <w:rFonts w:ascii="Times New Roman" w:hAnsi="Times New Roman" w:cs="Times New Roman"/>
          <w:i/>
          <w:iCs/>
          <w:color w:val="000000" w:themeColor="text1"/>
          <w:sz w:val="24"/>
          <w:szCs w:val="24"/>
          <w:shd w:val="clear" w:color="auto" w:fill="FFFFFF"/>
        </w:rPr>
        <w:t>Innovative government</w:t>
      </w:r>
      <w:r>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sz w:val="24"/>
          <w:szCs w:val="24"/>
        </w:rPr>
        <w:t xml:space="preserve">memanfaatkan big data dan analitik untuk mendapatkan wawasan yang berharga dari data yang </w:t>
      </w:r>
      <w:r>
        <w:rPr>
          <w:rFonts w:ascii="Times New Roman" w:hAnsi="Times New Roman" w:cs="Times New Roman"/>
          <w:sz w:val="24"/>
          <w:szCs w:val="24"/>
        </w:rPr>
        <w:lastRenderedPageBreak/>
        <w:t>ada. Dengan menganalisis data secara cerdas, pemerintah dapat mengidentifikasi tren, pola, dan peluang u</w:t>
      </w:r>
      <w:r>
        <w:rPr>
          <w:rFonts w:ascii="Times New Roman" w:hAnsi="Times New Roman" w:cs="Times New Roman"/>
          <w:sz w:val="24"/>
          <w:szCs w:val="24"/>
        </w:rPr>
        <w:t>ntuk meningkatkan efisiensi. Contohnya, dengan menganalisis data transportasi dan pola mobilitas, pemerintah dapat mengoptimalkan jaringan transportasi, mengatur lalu lintas, dan merancang kebijakan transportasi yang lebih efisien.</w:t>
      </w:r>
    </w:p>
    <w:p w:rsidR="007941C7" w:rsidRDefault="00F56DB6">
      <w:pPr>
        <w:pStyle w:val="ListParagraph2"/>
        <w:numPr>
          <w:ilvl w:val="1"/>
          <w:numId w:val="39"/>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Partisipasi Publik dan U</w:t>
      </w:r>
      <w:r>
        <w:rPr>
          <w:rFonts w:ascii="Times New Roman" w:hAnsi="Times New Roman" w:cs="Times New Roman"/>
          <w:sz w:val="24"/>
          <w:szCs w:val="24"/>
        </w:rPr>
        <w:t>mpan Balik</w:t>
      </w:r>
    </w:p>
    <w:p w:rsidR="007941C7" w:rsidRDefault="00F56DB6">
      <w:pPr>
        <w:pStyle w:val="ListParagraph2"/>
        <w:spacing w:line="480" w:lineRule="auto"/>
        <w:ind w:left="1440"/>
        <w:jc w:val="both"/>
        <w:rPr>
          <w:rFonts w:ascii="Times New Roman" w:hAnsi="Times New Roman" w:cs="Times New Roman"/>
          <w:sz w:val="24"/>
          <w:szCs w:val="24"/>
        </w:rPr>
      </w:pPr>
      <w:r>
        <w:rPr>
          <w:rFonts w:ascii="Times New Roman" w:hAnsi="Times New Roman" w:cs="Times New Roman"/>
          <w:i/>
          <w:iCs/>
          <w:color w:val="000000" w:themeColor="text1"/>
          <w:sz w:val="24"/>
          <w:szCs w:val="24"/>
          <w:shd w:val="clear" w:color="auto" w:fill="FFFFFF"/>
        </w:rPr>
        <w:t>Innovative government</w:t>
      </w:r>
      <w:r>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sz w:val="24"/>
          <w:szCs w:val="24"/>
        </w:rPr>
        <w:t>melibatkan masyarakat dalam proses pembuatan kebijakan dan perencanaan. Dengan melibatkan warga dalam pengambilan keputusan, pemerintah dapat memperoleh pemahaman yang lebih baik tentang kebutuhan dan masalah yang dihadapi,</w:t>
      </w:r>
      <w:r>
        <w:rPr>
          <w:rFonts w:ascii="Times New Roman" w:hAnsi="Times New Roman" w:cs="Times New Roman"/>
          <w:sz w:val="24"/>
          <w:szCs w:val="24"/>
        </w:rPr>
        <w:t xml:space="preserve"> sehingga kebijakan yang dihasilkan lebih responsif dan efisien. Melalui penggunaan platform partisipasi publik dan mekanisme umpan balik, pemerintah dapat mempercepat proses pengambilan keputusan dan mencegah birokrasi yang berlebihan.</w:t>
      </w:r>
    </w:p>
    <w:p w:rsidR="007941C7" w:rsidRDefault="00F56DB6">
      <w:pPr>
        <w:spacing w:line="480" w:lineRule="auto"/>
        <w:ind w:left="1080"/>
        <w:jc w:val="both"/>
        <w:rPr>
          <w:rFonts w:ascii="Times New Roman" w:hAnsi="Times New Roman" w:cs="Times New Roman"/>
          <w:color w:val="000000" w:themeColor="text1"/>
          <w:sz w:val="24"/>
          <w:szCs w:val="24"/>
          <w:shd w:val="clear" w:color="auto" w:fill="FFFFFF"/>
        </w:rPr>
      </w:pPr>
      <w:r>
        <w:rPr>
          <w:rFonts w:ascii="Times New Roman" w:hAnsi="Times New Roman" w:cs="Times New Roman"/>
          <w:sz w:val="24"/>
          <w:szCs w:val="24"/>
        </w:rPr>
        <w:tab/>
        <w:t>Berdasarkan pada s</w:t>
      </w:r>
      <w:r>
        <w:rPr>
          <w:rFonts w:ascii="Times New Roman" w:hAnsi="Times New Roman" w:cs="Times New Roman"/>
          <w:sz w:val="24"/>
          <w:szCs w:val="24"/>
        </w:rPr>
        <w:t xml:space="preserve">eluruh informasi dan kaitannya dengan teori, dapat diketahui bahwa </w:t>
      </w:r>
      <w:r>
        <w:rPr>
          <w:rFonts w:ascii="Times New Roman" w:hAnsi="Times New Roman" w:cs="Times New Roman"/>
          <w:i/>
          <w:iCs/>
          <w:color w:val="000000" w:themeColor="text1"/>
          <w:sz w:val="24"/>
          <w:szCs w:val="24"/>
          <w:shd w:val="clear" w:color="auto" w:fill="FFFFFF"/>
        </w:rPr>
        <w:t xml:space="preserve">innovative government </w:t>
      </w:r>
      <w:r>
        <w:rPr>
          <w:rFonts w:ascii="Times New Roman" w:hAnsi="Times New Roman" w:cs="Times New Roman"/>
          <w:color w:val="000000" w:themeColor="text1"/>
          <w:sz w:val="24"/>
          <w:szCs w:val="24"/>
          <w:shd w:val="clear" w:color="auto" w:fill="FFFFFF"/>
        </w:rPr>
        <w:t>yang telah dilakukan oleh PDAM Surabaya sudah memenuhi indikator peningkatan efisiensi. Peningkatan efisiensi ini tidak hanya bagi pelanggan namun juga bagi pihak pega</w:t>
      </w:r>
      <w:r>
        <w:rPr>
          <w:rFonts w:ascii="Times New Roman" w:hAnsi="Times New Roman" w:cs="Times New Roman"/>
          <w:color w:val="000000" w:themeColor="text1"/>
          <w:sz w:val="24"/>
          <w:szCs w:val="24"/>
          <w:shd w:val="clear" w:color="auto" w:fill="FFFFFF"/>
        </w:rPr>
        <w:t xml:space="preserve">wai dan pimpinan perusahaan. Salah satunya yaitu dengan adanya layanan aplikasi CIS yang diperuntukan bagi seluruh pelanggan PDAM Surabaya. </w:t>
      </w:r>
      <w:r>
        <w:rPr>
          <w:rFonts w:ascii="Times New Roman" w:hAnsi="Times New Roman" w:cs="Times New Roman"/>
          <w:color w:val="000000" w:themeColor="text1"/>
          <w:sz w:val="24"/>
          <w:szCs w:val="24"/>
          <w:shd w:val="clear" w:color="auto" w:fill="FFFFFF"/>
        </w:rPr>
        <w:lastRenderedPageBreak/>
        <w:t>Aplikasi tersebut dapat diunduh secara mudah melalui Appstore dan didalamnya telah dilengkapi berbagai fitur untuk a</w:t>
      </w:r>
      <w:r>
        <w:rPr>
          <w:rFonts w:ascii="Times New Roman" w:hAnsi="Times New Roman" w:cs="Times New Roman"/>
          <w:color w:val="000000" w:themeColor="text1"/>
          <w:sz w:val="24"/>
          <w:szCs w:val="24"/>
          <w:shd w:val="clear" w:color="auto" w:fill="FFFFFF"/>
        </w:rPr>
        <w:t xml:space="preserve">duan, pemeriksaan tagihan, pembayaran non tunai hingga layanan untuk pasang baru jaringan. Sesuai dengan kondisi kemajuan teknologi saat ini, bentuk </w:t>
      </w:r>
      <w:r>
        <w:rPr>
          <w:rFonts w:ascii="Times New Roman" w:hAnsi="Times New Roman" w:cs="Times New Roman"/>
          <w:i/>
          <w:iCs/>
          <w:color w:val="000000" w:themeColor="text1"/>
          <w:sz w:val="24"/>
          <w:szCs w:val="24"/>
          <w:shd w:val="clear" w:color="auto" w:fill="FFFFFF"/>
        </w:rPr>
        <w:t>innovative government</w:t>
      </w:r>
      <w:r>
        <w:rPr>
          <w:rFonts w:ascii="Times New Roman" w:hAnsi="Times New Roman" w:cs="Times New Roman"/>
          <w:color w:val="000000" w:themeColor="text1"/>
          <w:sz w:val="24"/>
          <w:szCs w:val="24"/>
          <w:shd w:val="clear" w:color="auto" w:fill="FFFFFF"/>
        </w:rPr>
        <w:t xml:space="preserve"> yang dilakukan PDAM Surabaya dalam pendapat peneliti sudah sangat baik untuk dilakuka</w:t>
      </w:r>
      <w:r>
        <w:rPr>
          <w:rFonts w:ascii="Times New Roman" w:hAnsi="Times New Roman" w:cs="Times New Roman"/>
          <w:color w:val="000000" w:themeColor="text1"/>
          <w:sz w:val="24"/>
          <w:szCs w:val="24"/>
          <w:shd w:val="clear" w:color="auto" w:fill="FFFFFF"/>
        </w:rPr>
        <w:t xml:space="preserve">n dan efisien bagi pengguna maupun pihak penyedia layanan. </w:t>
      </w:r>
    </w:p>
    <w:p w:rsidR="007941C7" w:rsidRDefault="00F56DB6">
      <w:pPr>
        <w:pStyle w:val="ListParagraph2"/>
        <w:numPr>
          <w:ilvl w:val="0"/>
          <w:numId w:val="38"/>
        </w:numPr>
        <w:tabs>
          <w:tab w:val="left" w:pos="1080"/>
        </w:tabs>
        <w:spacing w:line="480" w:lineRule="auto"/>
        <w:ind w:left="420"/>
        <w:jc w:val="both"/>
        <w:outlineLvl w:val="2"/>
        <w:rPr>
          <w:rFonts w:ascii="Times New Roman" w:hAnsi="Times New Roman" w:cs="Times New Roman"/>
          <w:sz w:val="24"/>
          <w:szCs w:val="24"/>
        </w:rPr>
      </w:pPr>
      <w:bookmarkStart w:id="165" w:name="_Toc1307210610"/>
      <w:r>
        <w:rPr>
          <w:rFonts w:ascii="Times New Roman" w:hAnsi="Times New Roman" w:cs="Times New Roman"/>
          <w:b/>
          <w:bCs/>
          <w:sz w:val="24"/>
          <w:szCs w:val="24"/>
        </w:rPr>
        <w:t>Perbaikan Efektifitas</w:t>
      </w:r>
      <w:bookmarkEnd w:id="165"/>
      <w:r>
        <w:rPr>
          <w:rFonts w:ascii="Times New Roman" w:hAnsi="Times New Roman" w:cs="Times New Roman"/>
          <w:b/>
          <w:bCs/>
          <w:sz w:val="24"/>
          <w:szCs w:val="24"/>
        </w:rPr>
        <w:t xml:space="preserve"> </w:t>
      </w:r>
    </w:p>
    <w:p w:rsidR="007941C7" w:rsidRDefault="00F56DB6">
      <w:pPr>
        <w:pStyle w:val="ListParagraph2"/>
        <w:tabs>
          <w:tab w:val="left" w:pos="1080"/>
        </w:tabs>
        <w:spacing w:line="480" w:lineRule="auto"/>
        <w:ind w:left="0"/>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Indikator perbaikan efektifitas dalam sebuah perusahaan dapat </w:t>
      </w:r>
      <w:r>
        <w:rPr>
          <w:rFonts w:ascii="Times New Roman" w:hAnsi="Times New Roman" w:cs="Times New Roman"/>
          <w:sz w:val="24"/>
          <w:szCs w:val="24"/>
        </w:rPr>
        <w:tab/>
        <w:t xml:space="preserve">diketahui dengan menganalisa kebijakan mengenai </w:t>
      </w:r>
      <w:r>
        <w:rPr>
          <w:rFonts w:ascii="Times New Roman" w:hAnsi="Times New Roman" w:cs="Times New Roman"/>
          <w:i/>
          <w:iCs/>
          <w:sz w:val="24"/>
          <w:szCs w:val="24"/>
        </w:rPr>
        <w:t xml:space="preserve">innpvative </w:t>
      </w:r>
      <w:r>
        <w:rPr>
          <w:rFonts w:ascii="Times New Roman" w:hAnsi="Times New Roman" w:cs="Times New Roman"/>
          <w:i/>
          <w:iCs/>
          <w:sz w:val="24"/>
          <w:szCs w:val="24"/>
        </w:rPr>
        <w:tab/>
        <w:t>government</w:t>
      </w:r>
      <w:r>
        <w:rPr>
          <w:rFonts w:ascii="Times New Roman" w:hAnsi="Times New Roman" w:cs="Times New Roman"/>
          <w:sz w:val="24"/>
          <w:szCs w:val="24"/>
        </w:rPr>
        <w:t xml:space="preserve"> yang telah dilaksanakan dengan kondisi sebelum </w:t>
      </w:r>
      <w:r>
        <w:rPr>
          <w:rFonts w:ascii="Times New Roman" w:hAnsi="Times New Roman" w:cs="Times New Roman"/>
          <w:sz w:val="24"/>
          <w:szCs w:val="24"/>
        </w:rPr>
        <w:tab/>
        <w:t xml:space="preserve">adanya penerapan </w:t>
      </w:r>
      <w:r>
        <w:rPr>
          <w:rFonts w:ascii="Times New Roman" w:hAnsi="Times New Roman" w:cs="Times New Roman"/>
          <w:i/>
          <w:iCs/>
          <w:sz w:val="24"/>
          <w:szCs w:val="24"/>
        </w:rPr>
        <w:t>innovative government</w:t>
      </w:r>
      <w:r>
        <w:rPr>
          <w:rFonts w:ascii="Times New Roman" w:hAnsi="Times New Roman" w:cs="Times New Roman"/>
          <w:sz w:val="24"/>
          <w:szCs w:val="24"/>
        </w:rPr>
        <w:t xml:space="preserve"> dalam aspek yang sama. </w:t>
      </w:r>
      <w:r>
        <w:rPr>
          <w:rFonts w:ascii="Times New Roman" w:hAnsi="Times New Roman" w:cs="Times New Roman"/>
          <w:sz w:val="24"/>
          <w:szCs w:val="24"/>
        </w:rPr>
        <w:tab/>
        <w:t xml:space="preserve">Jika diperoleh hasil Analisa yang menunjukan terdapat </w:t>
      </w:r>
      <w:r>
        <w:rPr>
          <w:rFonts w:ascii="Times New Roman" w:hAnsi="Times New Roman" w:cs="Times New Roman"/>
          <w:sz w:val="24"/>
          <w:szCs w:val="24"/>
        </w:rPr>
        <w:tab/>
        <w:t xml:space="preserve">peningkatan efektifitas kerja maupun pelayanan maka bentuk </w:t>
      </w:r>
      <w:r>
        <w:rPr>
          <w:rFonts w:ascii="Times New Roman" w:hAnsi="Times New Roman" w:cs="Times New Roman"/>
          <w:sz w:val="24"/>
          <w:szCs w:val="24"/>
        </w:rPr>
        <w:tab/>
      </w:r>
      <w:r>
        <w:rPr>
          <w:rFonts w:ascii="Times New Roman" w:hAnsi="Times New Roman" w:cs="Times New Roman"/>
          <w:i/>
          <w:iCs/>
          <w:sz w:val="24"/>
          <w:szCs w:val="24"/>
        </w:rPr>
        <w:t>innovative government</w:t>
      </w:r>
      <w:r>
        <w:rPr>
          <w:rFonts w:ascii="Times New Roman" w:hAnsi="Times New Roman" w:cs="Times New Roman"/>
          <w:sz w:val="24"/>
          <w:szCs w:val="24"/>
        </w:rPr>
        <w:t xml:space="preserve"> yang di</w:t>
      </w:r>
      <w:r>
        <w:rPr>
          <w:rFonts w:ascii="Times New Roman" w:hAnsi="Times New Roman" w:cs="Times New Roman"/>
          <w:sz w:val="24"/>
          <w:szCs w:val="24"/>
        </w:rPr>
        <w:t xml:space="preserve">lakukan telah memenuhi indikator </w:t>
      </w:r>
      <w:r>
        <w:rPr>
          <w:rFonts w:ascii="Times New Roman" w:hAnsi="Times New Roman" w:cs="Times New Roman"/>
          <w:sz w:val="24"/>
          <w:szCs w:val="24"/>
        </w:rPr>
        <w:tab/>
        <w:t xml:space="preserve">perbaikan efektifitas. Indikator perbaikan efektivitas dalam </w:t>
      </w:r>
      <w:r>
        <w:rPr>
          <w:rFonts w:ascii="Times New Roman" w:hAnsi="Times New Roman" w:cs="Times New Roman"/>
          <w:sz w:val="24"/>
          <w:szCs w:val="24"/>
        </w:rPr>
        <w:tab/>
        <w:t xml:space="preserve">innovative government dapat mencakup berbagai aspek, </w:t>
      </w:r>
      <w:r>
        <w:rPr>
          <w:rFonts w:ascii="Times New Roman" w:hAnsi="Times New Roman" w:cs="Times New Roman"/>
          <w:sz w:val="24"/>
          <w:szCs w:val="24"/>
        </w:rPr>
        <w:tab/>
        <w:t xml:space="preserve">tergantung pada sektor dan konteks spesifik. Berikut adalah </w:t>
      </w:r>
      <w:r>
        <w:rPr>
          <w:rFonts w:ascii="Times New Roman" w:hAnsi="Times New Roman" w:cs="Times New Roman"/>
          <w:sz w:val="24"/>
          <w:szCs w:val="24"/>
        </w:rPr>
        <w:tab/>
        <w:t>beberapa contoh indikator umum yang dapat dig</w:t>
      </w:r>
      <w:r>
        <w:rPr>
          <w:rFonts w:ascii="Times New Roman" w:hAnsi="Times New Roman" w:cs="Times New Roman"/>
          <w:sz w:val="24"/>
          <w:szCs w:val="24"/>
        </w:rPr>
        <w:t xml:space="preserve">unakan untuk </w:t>
      </w:r>
      <w:r>
        <w:rPr>
          <w:rFonts w:ascii="Times New Roman" w:hAnsi="Times New Roman" w:cs="Times New Roman"/>
          <w:sz w:val="24"/>
          <w:szCs w:val="24"/>
        </w:rPr>
        <w:tab/>
        <w:t>mengukur perbaikan efektivitas dalam pemerintahan inovatif:</w:t>
      </w:r>
    </w:p>
    <w:p w:rsidR="007941C7" w:rsidRDefault="00F56DB6">
      <w:pPr>
        <w:pStyle w:val="ListParagraph2"/>
        <w:numPr>
          <w:ilvl w:val="0"/>
          <w:numId w:val="40"/>
        </w:numPr>
        <w:tabs>
          <w:tab w:val="left" w:pos="108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Efisiensi Administrasi</w:t>
      </w:r>
    </w:p>
    <w:p w:rsidR="007941C7" w:rsidRDefault="00F56DB6">
      <w:pPr>
        <w:pStyle w:val="ListParagraph2"/>
        <w:tabs>
          <w:tab w:val="left" w:pos="108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lastRenderedPageBreak/>
        <w:t>Indikator ini mencakup pengukuran efisiensi dan efektivitas dalam proses administrasi perushaan termasuk pengurangan birokrasi, peningkatan produktivitas, peng</w:t>
      </w:r>
      <w:r>
        <w:rPr>
          <w:rFonts w:ascii="Times New Roman" w:hAnsi="Times New Roman" w:cs="Times New Roman"/>
          <w:sz w:val="24"/>
          <w:szCs w:val="24"/>
        </w:rPr>
        <w:t>gunaan teknologi informasi dan komunikasi yang canggih, dan pengoptimalan alokasi sumber daya.</w:t>
      </w:r>
    </w:p>
    <w:p w:rsidR="007941C7" w:rsidRDefault="00F56DB6">
      <w:pPr>
        <w:pStyle w:val="ListParagraph2"/>
        <w:numPr>
          <w:ilvl w:val="0"/>
          <w:numId w:val="40"/>
        </w:numPr>
        <w:tabs>
          <w:tab w:val="left" w:pos="108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Responsif terhadap Kebutuhan Masyarakat</w:t>
      </w:r>
    </w:p>
    <w:p w:rsidR="007941C7" w:rsidRDefault="00F56DB6">
      <w:pPr>
        <w:pStyle w:val="ListParagraph2"/>
        <w:tabs>
          <w:tab w:val="left" w:pos="108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Indikator ini mencakup sejauh mana perusahaan mampu merespons dan memenuhi kebutuhan masyarakat secara tepat waktu dan </w:t>
      </w:r>
      <w:r>
        <w:rPr>
          <w:rFonts w:ascii="Times New Roman" w:hAnsi="Times New Roman" w:cs="Times New Roman"/>
          <w:sz w:val="24"/>
          <w:szCs w:val="24"/>
        </w:rPr>
        <w:t>efektif. Hal ini dapat diukur melalui survei kepuasan masyarakat, waktu respon terhadap permintaan dan aduan, dan tingkat partisipasi publik dalam proses pengambilan keputusan.</w:t>
      </w:r>
    </w:p>
    <w:p w:rsidR="007941C7" w:rsidRDefault="00F56DB6">
      <w:pPr>
        <w:pStyle w:val="ListParagraph2"/>
        <w:numPr>
          <w:ilvl w:val="0"/>
          <w:numId w:val="40"/>
        </w:numPr>
        <w:tabs>
          <w:tab w:val="left" w:pos="108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Inovasi dan Pengembangan Teknologi</w:t>
      </w:r>
    </w:p>
    <w:p w:rsidR="007941C7" w:rsidRDefault="00F56DB6">
      <w:pPr>
        <w:pStyle w:val="ListParagraph2"/>
        <w:tabs>
          <w:tab w:val="left" w:pos="108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Indikator ini mencakup kemampuan perusahaan </w:t>
      </w:r>
      <w:r>
        <w:rPr>
          <w:rFonts w:ascii="Times New Roman" w:hAnsi="Times New Roman" w:cs="Times New Roman"/>
          <w:sz w:val="24"/>
          <w:szCs w:val="24"/>
        </w:rPr>
        <w:t>dalam menerapkan inovasi dan teknologi terkini dalam penyelenggaraan pelayanan publik. Ini bisa termasuk penggunaan teknologi digital, pengembangan platform e-government, implementasi big data dan analitik, serta pendekatan baru dalam menyediakan layanan y</w:t>
      </w:r>
      <w:r>
        <w:rPr>
          <w:rFonts w:ascii="Times New Roman" w:hAnsi="Times New Roman" w:cs="Times New Roman"/>
          <w:sz w:val="24"/>
          <w:szCs w:val="24"/>
        </w:rPr>
        <w:t>ang lebih efisien dan mudah diakses.</w:t>
      </w:r>
    </w:p>
    <w:p w:rsidR="007941C7" w:rsidRDefault="00F56DB6">
      <w:pPr>
        <w:pStyle w:val="ListParagraph2"/>
        <w:numPr>
          <w:ilvl w:val="0"/>
          <w:numId w:val="40"/>
        </w:numPr>
        <w:tabs>
          <w:tab w:val="left" w:pos="108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Kualitas Pelayanan Publik</w:t>
      </w:r>
    </w:p>
    <w:p w:rsidR="007941C7" w:rsidRDefault="00F56DB6">
      <w:pPr>
        <w:pStyle w:val="ListParagraph2"/>
        <w:tabs>
          <w:tab w:val="left" w:pos="108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Indikator ini mencakup peningkatan kualitas dan ketersediaan pelayanan publik kepada masyarakat. Misalnya, pengukuran </w:t>
      </w:r>
      <w:r>
        <w:rPr>
          <w:rFonts w:ascii="Times New Roman" w:hAnsi="Times New Roman" w:cs="Times New Roman"/>
          <w:sz w:val="24"/>
          <w:szCs w:val="24"/>
        </w:rPr>
        <w:lastRenderedPageBreak/>
        <w:t>waktu tunggu, kejelasan prosedur, aksesibilitas, dan tingkat kepuasan pelan</w:t>
      </w:r>
      <w:r>
        <w:rPr>
          <w:rFonts w:ascii="Times New Roman" w:hAnsi="Times New Roman" w:cs="Times New Roman"/>
          <w:sz w:val="24"/>
          <w:szCs w:val="24"/>
        </w:rPr>
        <w:t>ggan dapat digunakan sebagai indikator efektivitas dalam memberikan pelayanan yang lebih baik kepada masyarakat.</w:t>
      </w:r>
    </w:p>
    <w:p w:rsidR="007941C7" w:rsidRDefault="00F56DB6">
      <w:pPr>
        <w:pStyle w:val="ListParagraph2"/>
        <w:numPr>
          <w:ilvl w:val="0"/>
          <w:numId w:val="40"/>
        </w:numPr>
        <w:tabs>
          <w:tab w:val="left" w:pos="108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Kolaborasi dan Kemitraan</w:t>
      </w:r>
    </w:p>
    <w:p w:rsidR="007941C7" w:rsidRDefault="00F56DB6">
      <w:pPr>
        <w:pStyle w:val="ListParagraph2"/>
        <w:tabs>
          <w:tab w:val="left" w:pos="108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Indikator ini mencakup kemampuan perusahaan untuk menjalin kemitraan dan kolaborasi yang efektif dengan sektor swasta,</w:t>
      </w:r>
      <w:r>
        <w:rPr>
          <w:rFonts w:ascii="Times New Roman" w:hAnsi="Times New Roman" w:cs="Times New Roman"/>
          <w:sz w:val="24"/>
          <w:szCs w:val="24"/>
        </w:rPr>
        <w:t xml:space="preserve"> organisasi masyarakat sipil, dan sektor akademik untuk mempromosikan inovasi dan pencapaian tujuan bersama. Misalnya, jumlah dan kualitas kemitraan yang terbentuk serta tingkat partisipasi dalam inisiatif bersama dapat dijadikan indikator efektivitas.</w:t>
      </w:r>
    </w:p>
    <w:p w:rsidR="007941C7" w:rsidRDefault="00F56DB6">
      <w:pPr>
        <w:pStyle w:val="ListParagraph2"/>
        <w:numPr>
          <w:ilvl w:val="0"/>
          <w:numId w:val="40"/>
        </w:numPr>
        <w:tabs>
          <w:tab w:val="left" w:pos="108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Keb</w:t>
      </w:r>
      <w:r>
        <w:rPr>
          <w:rFonts w:ascii="Times New Roman" w:hAnsi="Times New Roman" w:cs="Times New Roman"/>
          <w:sz w:val="24"/>
          <w:szCs w:val="24"/>
        </w:rPr>
        <w:t>erlanjutan dan Dampak Lingkungan</w:t>
      </w:r>
    </w:p>
    <w:p w:rsidR="007941C7" w:rsidRDefault="00F56DB6">
      <w:pPr>
        <w:pStyle w:val="ListParagraph2"/>
        <w:tabs>
          <w:tab w:val="left" w:pos="108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Indikator ini mencakup upaya perusahaan untuk mencapai keberlanjutan dan mengurangi dampak lingkungan dalam kebijakan dan program yang dilaksanakan.</w:t>
      </w:r>
    </w:p>
    <w:p w:rsidR="007941C7" w:rsidRDefault="00F56DB6">
      <w:pPr>
        <w:tabs>
          <w:tab w:val="left" w:pos="1080"/>
        </w:tabs>
        <w:spacing w:line="480" w:lineRule="auto"/>
        <w:ind w:left="990"/>
        <w:jc w:val="both"/>
        <w:rPr>
          <w:rFonts w:ascii="Times New Roman" w:hAnsi="Times New Roman" w:cs="Times New Roman"/>
          <w:sz w:val="24"/>
          <w:szCs w:val="24"/>
        </w:rPr>
      </w:pPr>
      <w:r>
        <w:rPr>
          <w:rFonts w:ascii="Times New Roman" w:hAnsi="Times New Roman" w:cs="Times New Roman"/>
          <w:sz w:val="24"/>
          <w:szCs w:val="24"/>
        </w:rPr>
        <w:tab/>
        <w:t xml:space="preserve">Berdasarkan pada kriteria indikator tersebut, peneliti menanyaka perihal </w:t>
      </w:r>
      <w:r>
        <w:rPr>
          <w:rFonts w:ascii="Times New Roman" w:hAnsi="Times New Roman" w:cs="Times New Roman"/>
          <w:sz w:val="24"/>
          <w:szCs w:val="24"/>
        </w:rPr>
        <w:t xml:space="preserve">apakah terjadi peningkatan efektifitas pelayanan dan kinerja PDAM Surabaya dengan diberlakukannya bentuk </w:t>
      </w:r>
      <w:r>
        <w:rPr>
          <w:rFonts w:ascii="Times New Roman" w:hAnsi="Times New Roman" w:cs="Times New Roman"/>
          <w:i/>
          <w:iCs/>
          <w:sz w:val="24"/>
          <w:szCs w:val="24"/>
        </w:rPr>
        <w:t>innovative government.</w:t>
      </w:r>
      <w:r>
        <w:rPr>
          <w:rFonts w:ascii="Times New Roman" w:hAnsi="Times New Roman" w:cs="Times New Roman"/>
          <w:sz w:val="24"/>
          <w:szCs w:val="24"/>
        </w:rPr>
        <w:t xml:space="preserve"> Adapun tanggapan yang disampaikan oleh pihak PDAM Surabaya yaitu :</w:t>
      </w:r>
    </w:p>
    <w:p w:rsidR="007941C7" w:rsidRDefault="00F56DB6">
      <w:pPr>
        <w:tabs>
          <w:tab w:val="left" w:pos="1080"/>
        </w:tabs>
        <w:spacing w:line="276" w:lineRule="auto"/>
        <w:ind w:left="1710"/>
        <w:jc w:val="both"/>
        <w:rPr>
          <w:rFonts w:ascii="Times New Roman" w:hAnsi="Times New Roman" w:cs="Times New Roman"/>
          <w:sz w:val="24"/>
          <w:szCs w:val="24"/>
        </w:rPr>
      </w:pPr>
      <w:r>
        <w:rPr>
          <w:rFonts w:ascii="Times New Roman" w:hAnsi="Times New Roman" w:cs="Times New Roman"/>
          <w:sz w:val="24"/>
          <w:szCs w:val="24"/>
        </w:rPr>
        <w:t>“…….Untuk yang pelayanan bagi pihak luar ya, menurut saya den</w:t>
      </w:r>
      <w:r>
        <w:rPr>
          <w:rFonts w:ascii="Times New Roman" w:hAnsi="Times New Roman" w:cs="Times New Roman"/>
          <w:sz w:val="24"/>
          <w:szCs w:val="24"/>
        </w:rPr>
        <w:t xml:space="preserve">gan adanya CIS sudah termasuk pada efisiensi administrasi. CIS itukan didalamnya banyak fitus ya, </w:t>
      </w:r>
      <w:r>
        <w:rPr>
          <w:rFonts w:ascii="Times New Roman" w:hAnsi="Times New Roman" w:cs="Times New Roman"/>
          <w:sz w:val="24"/>
          <w:szCs w:val="24"/>
        </w:rPr>
        <w:lastRenderedPageBreak/>
        <w:t>apalagi soal administrasi kalau dulu masyarakat itu harus kesini untuk mengisi data2 sebelum pasang baru, kemudian pegawai harus survey, jika ada kesalahan ma</w:t>
      </w:r>
      <w:r>
        <w:rPr>
          <w:rFonts w:ascii="Times New Roman" w:hAnsi="Times New Roman" w:cs="Times New Roman"/>
          <w:sz w:val="24"/>
          <w:szCs w:val="24"/>
        </w:rPr>
        <w:t>ka harus segera melapor, melakukan pengisian data ulang yang dinilai sangat tidak efektif. Selain itu juga sering muncul kekeliruan karena pengarsipan data administrasi tidak bisa tepat dan cepat. Bagi pihak pemberi pelayanan, kami merasa kinerja sebelum a</w:t>
      </w:r>
      <w:r>
        <w:rPr>
          <w:rFonts w:ascii="Times New Roman" w:hAnsi="Times New Roman" w:cs="Times New Roman"/>
          <w:sz w:val="24"/>
          <w:szCs w:val="24"/>
        </w:rPr>
        <w:t>danya CIS itu sangat membuang2 waktu karna harus survey berkali-kali kemudian menunggu kelengkapan data calon pelanggan yang biasanya molor karna kendala waktu atau ketidak sanggupan datang ke kantor di jam kerja. Kalau ada CIS kan seluruh data persyaratan</w:t>
      </w:r>
      <w:r>
        <w:rPr>
          <w:rFonts w:ascii="Times New Roman" w:hAnsi="Times New Roman" w:cs="Times New Roman"/>
          <w:sz w:val="24"/>
          <w:szCs w:val="24"/>
        </w:rPr>
        <w:t xml:space="preserve"> bisa diupload kapanpun dimanapun dan pihak PDAM bisa melakukan survey sebelum pemasangan"</w:t>
      </w:r>
    </w:p>
    <w:p w:rsidR="007941C7" w:rsidRDefault="00F56DB6">
      <w:pPr>
        <w:tabs>
          <w:tab w:val="left" w:pos="1080"/>
        </w:tabs>
        <w:spacing w:line="480" w:lineRule="auto"/>
        <w:ind w:left="990"/>
        <w:jc w:val="both"/>
        <w:rPr>
          <w:rFonts w:ascii="Times New Roman" w:hAnsi="Times New Roman" w:cs="Times New Roman"/>
          <w:sz w:val="24"/>
          <w:szCs w:val="24"/>
        </w:rPr>
      </w:pPr>
      <w:r>
        <w:rPr>
          <w:rFonts w:ascii="Times New Roman" w:hAnsi="Times New Roman" w:cs="Times New Roman"/>
          <w:sz w:val="24"/>
          <w:szCs w:val="24"/>
        </w:rPr>
        <w:tab/>
        <w:t>Berdasarkan penjelasan oleh pihak PDAM tersebut dapat diketahui bahwa CIS telah dinilai meningkatkan efektifitas kinerja perusahaan dan pelayanan bagi masyarakat te</w:t>
      </w:r>
      <w:r>
        <w:rPr>
          <w:rFonts w:ascii="Times New Roman" w:hAnsi="Times New Roman" w:cs="Times New Roman"/>
          <w:sz w:val="24"/>
          <w:szCs w:val="24"/>
        </w:rPr>
        <w:t xml:space="preserve">rlebih untuk bagian pasang baru karena tidak diperlukan waktu yang lama untuk harus mengunggah data administrasi, tidak perlu meluangkan waktu untuk datang ke kantor PDAM serta pihak PDAM juga tidak melakukan survey berkali-kali sehingga efektifitas waktu </w:t>
      </w:r>
      <w:r>
        <w:rPr>
          <w:rFonts w:ascii="Times New Roman" w:hAnsi="Times New Roman" w:cs="Times New Roman"/>
          <w:sz w:val="24"/>
          <w:szCs w:val="24"/>
        </w:rPr>
        <w:t xml:space="preserve">sangat terlihat dalam hal ini. </w:t>
      </w:r>
    </w:p>
    <w:p w:rsidR="007941C7" w:rsidRDefault="00F56DB6">
      <w:pPr>
        <w:tabs>
          <w:tab w:val="left" w:pos="1080"/>
        </w:tabs>
        <w:spacing w:line="480" w:lineRule="auto"/>
        <w:ind w:left="99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Indikator peningkatan efektifitas juga bergantung pada respon perusahaan terhadap keluhan dari masyarakat. Jika sebelumnya pihak PDAM menerima aduan hanya melalui pelaporan langsung ke kantor. Saat ini hal itu sudah diubah</w:t>
      </w:r>
      <w:r>
        <w:rPr>
          <w:rFonts w:ascii="Times New Roman" w:hAnsi="Times New Roman" w:cs="Times New Roman"/>
          <w:sz w:val="24"/>
          <w:szCs w:val="24"/>
        </w:rPr>
        <w:t xml:space="preserve"> dengan menggunaan pendataan melalui aplikasi. Adapun penjelasan pihak PDAM mengenai poin ini yaitu :</w:t>
      </w:r>
    </w:p>
    <w:p w:rsidR="007941C7" w:rsidRDefault="00F56DB6">
      <w:pPr>
        <w:tabs>
          <w:tab w:val="left" w:pos="1080"/>
        </w:tabs>
        <w:spacing w:line="276" w:lineRule="auto"/>
        <w:ind w:left="1440"/>
        <w:jc w:val="both"/>
        <w:rPr>
          <w:rFonts w:ascii="Times New Roman" w:hAnsi="Times New Roman" w:cs="Times New Roman"/>
          <w:sz w:val="24"/>
          <w:szCs w:val="24"/>
        </w:rPr>
      </w:pPr>
      <w:r>
        <w:rPr>
          <w:rFonts w:ascii="Times New Roman" w:hAnsi="Times New Roman" w:cs="Times New Roman"/>
          <w:sz w:val="24"/>
          <w:szCs w:val="24"/>
        </w:rPr>
        <w:lastRenderedPageBreak/>
        <w:t xml:space="preserve">“……Kami selama ini selalu memberikan tanggapan terhadap keluhan pelanggan. Seluruh keluhan itu bisa disampaikan melalui aplikasi CIS sehingga oleh system </w:t>
      </w:r>
      <w:r>
        <w:rPr>
          <w:rFonts w:ascii="Times New Roman" w:hAnsi="Times New Roman" w:cs="Times New Roman"/>
          <w:sz w:val="24"/>
          <w:szCs w:val="24"/>
        </w:rPr>
        <w:t xml:space="preserve">dalam aplikasi akan secara otomatis terkirim notif pada pihak yang bersangkutan. Seperti halnya aduan bahwa terdapat pipa yang pecah atau merembes maka pihak </w:t>
      </w:r>
      <w:r>
        <w:rPr>
          <w:rFonts w:ascii="Times New Roman" w:hAnsi="Times New Roman" w:cs="Times New Roman"/>
          <w:i/>
          <w:iCs/>
          <w:sz w:val="24"/>
          <w:szCs w:val="24"/>
        </w:rPr>
        <w:t>engineer</w:t>
      </w:r>
      <w:r>
        <w:rPr>
          <w:rFonts w:ascii="Times New Roman" w:hAnsi="Times New Roman" w:cs="Times New Roman"/>
          <w:sz w:val="24"/>
          <w:szCs w:val="24"/>
        </w:rPr>
        <w:t xml:space="preserve"> akan langsung menerima notif dari aduan tersebut. Selain itu, aduan juga bisa dilakukan m</w:t>
      </w:r>
      <w:r>
        <w:rPr>
          <w:rFonts w:ascii="Times New Roman" w:hAnsi="Times New Roman" w:cs="Times New Roman"/>
          <w:sz w:val="24"/>
          <w:szCs w:val="24"/>
        </w:rPr>
        <w:t>elalui akun media sosial PDAM maupun telepon tanpa pulsa ke pihak PDAM Surabaya. Kami juga ikut berpartisipasi pada kegiatan mingguan dari Walikota Surabaya yaitu pada hari senin yang disebut kegiatan sambat warga dilaksanakan dengan zoom meeting.”</w:t>
      </w:r>
    </w:p>
    <w:p w:rsidR="007941C7" w:rsidRDefault="00F56DB6">
      <w:pPr>
        <w:tabs>
          <w:tab w:val="left" w:pos="1080"/>
        </w:tabs>
        <w:spacing w:line="480" w:lineRule="auto"/>
        <w:ind w:left="990" w:hanging="990"/>
        <w:jc w:val="both"/>
        <w:rPr>
          <w:rFonts w:ascii="Times New Roman" w:hAnsi="Times New Roman" w:cs="Times New Roman"/>
          <w:sz w:val="24"/>
          <w:szCs w:val="24"/>
        </w:rPr>
      </w:pPr>
      <w:r>
        <w:rPr>
          <w:rFonts w:ascii="Times New Roman" w:hAnsi="Times New Roman" w:cs="Times New Roman"/>
          <w:sz w:val="24"/>
          <w:szCs w:val="24"/>
        </w:rPr>
        <w:tab/>
        <w:t>Berdas</w:t>
      </w:r>
      <w:r>
        <w:rPr>
          <w:rFonts w:ascii="Times New Roman" w:hAnsi="Times New Roman" w:cs="Times New Roman"/>
          <w:sz w:val="24"/>
          <w:szCs w:val="24"/>
        </w:rPr>
        <w:t xml:space="preserve">arkan informasi tersebut dapat diketahui bahwa, dengan adannya innovative government yang diberlakukan di PDAM telah meningkatkan efektifitas kerja yang dibuktikan dengan kemudahan dalam mengarsip data. Jika sebelumnya arsip surat, data pelanggan, laporan </w:t>
      </w:r>
      <w:r>
        <w:rPr>
          <w:rFonts w:ascii="Times New Roman" w:hAnsi="Times New Roman" w:cs="Times New Roman"/>
          <w:sz w:val="24"/>
          <w:szCs w:val="24"/>
        </w:rPr>
        <w:t>keuangan dll dilakukan secara manual dengan mengetik di Ms. Excel yang kemudian dicetak dan harus ditumpuk menjadi banyak buku laporan harian, bulanan, triwulan dan tahunan. Saat ini telah dilakukan digitalisasi yang menyebabkan seluruh data sudah paperles</w:t>
      </w:r>
      <w:r>
        <w:rPr>
          <w:rFonts w:ascii="Times New Roman" w:hAnsi="Times New Roman" w:cs="Times New Roman"/>
          <w:sz w:val="24"/>
          <w:szCs w:val="24"/>
        </w:rPr>
        <w:t>s dan tersimpan di 1 big data perusahaan yang bisa diakses sesuai kebutuhan pihak perusahaan dan juga pelanggan. Selain itu, pihak PDAM juga berlaku efektif dalam memberikan tanggapan pada keluhan pelanggan dan turut serta mengikuti program yang digalakkan</w:t>
      </w:r>
      <w:r>
        <w:rPr>
          <w:rFonts w:ascii="Times New Roman" w:hAnsi="Times New Roman" w:cs="Times New Roman"/>
          <w:sz w:val="24"/>
          <w:szCs w:val="24"/>
        </w:rPr>
        <w:t xml:space="preserve"> oleh pemerintah kota. </w:t>
      </w:r>
    </w:p>
    <w:p w:rsidR="007941C7" w:rsidRDefault="00F56DB6">
      <w:pPr>
        <w:tabs>
          <w:tab w:val="left" w:pos="1080"/>
        </w:tabs>
        <w:spacing w:line="480" w:lineRule="auto"/>
        <w:ind w:left="990" w:hanging="99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Peneliti menanyakan efektifitas apa yang dirasakan oleh karyawan setelah adanya innovative government di PDAM Surabaya, Peneliti </w:t>
      </w:r>
      <w:r>
        <w:rPr>
          <w:rFonts w:ascii="Times New Roman" w:hAnsi="Times New Roman" w:cs="Times New Roman"/>
          <w:sz w:val="24"/>
          <w:szCs w:val="24"/>
        </w:rPr>
        <w:lastRenderedPageBreak/>
        <w:t xml:space="preserve">melakukan wawancara dengan SPV bagian penggadaan. Adapun hasil yang diperoleh yaitu : </w:t>
      </w:r>
    </w:p>
    <w:p w:rsidR="007941C7" w:rsidRDefault="00F56DB6">
      <w:pPr>
        <w:tabs>
          <w:tab w:val="left" w:pos="1080"/>
        </w:tabs>
        <w:spacing w:line="276"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 adanya </w:t>
      </w:r>
      <w:r>
        <w:rPr>
          <w:rFonts w:ascii="Times New Roman" w:hAnsi="Times New Roman" w:cs="Times New Roman"/>
          <w:sz w:val="24"/>
          <w:szCs w:val="24"/>
        </w:rPr>
        <w:t>digitalisasi yang merupakan bentuk dari innovative government di PDAM ini menurut saya sudah semakin memperbaiki efektifitas kerja. Saya kan bagian penggadaan, sebelumnya itu saya untuk mempersiapkan bahan seperti pipa dan besi harus mencari satu persatu v</w:t>
      </w:r>
      <w:r>
        <w:rPr>
          <w:rFonts w:ascii="Times New Roman" w:hAnsi="Times New Roman" w:cs="Times New Roman"/>
          <w:sz w:val="24"/>
          <w:szCs w:val="24"/>
        </w:rPr>
        <w:t xml:space="preserve">andor, kalau tidak begitu ya vandor yang datang ke kami. Nah ini tentu tidak efektif ya karna prosesnya menjadi panjang, mencari satu persatu, memilih, menyesuaikan dengan kriteria kemudian harus bernegosiasi harga dll. Tapi dengan proses digitalisasi ini </w:t>
      </w:r>
      <w:r>
        <w:rPr>
          <w:rFonts w:ascii="Times New Roman" w:hAnsi="Times New Roman" w:cs="Times New Roman"/>
          <w:sz w:val="24"/>
          <w:szCs w:val="24"/>
        </w:rPr>
        <w:t>penggadaan sudah melalui aplikasi, jadi kami memiliki platform yang digunakan untuk pihak vendor menjual produknya kepada kami. Dan pembukaan pembelian biasanya kami buat periode. Jadi semisal kami membutuhkan pipa kecil, kami buka penawaran untuk pipa kec</w:t>
      </w:r>
      <w:r>
        <w:rPr>
          <w:rFonts w:ascii="Times New Roman" w:hAnsi="Times New Roman" w:cs="Times New Roman"/>
          <w:sz w:val="24"/>
          <w:szCs w:val="24"/>
        </w:rPr>
        <w:t>il tanggal 20-30 januari. Kemudian vendor akan mengirimkan penawaran harga dan produknya. Setelah closing penutupan tanggal kami baru bisa memilih, nah yang dipilih adalah yg kualitas produknya sesuai, kemudian data yang diberikan juga lengkap. Setelah pih</w:t>
      </w:r>
      <w:r>
        <w:rPr>
          <w:rFonts w:ascii="Times New Roman" w:hAnsi="Times New Roman" w:cs="Times New Roman"/>
          <w:sz w:val="24"/>
          <w:szCs w:val="24"/>
        </w:rPr>
        <w:t>ak PDAM telah memilih mana yang sesuai kemudian vendor akan diundang untuk datang ke PDAM. Tentu proses ini berjalan dengan lebih simple dan juga efektif waktu dan tenaga.”</w:t>
      </w:r>
    </w:p>
    <w:p w:rsidR="007941C7" w:rsidRDefault="00F56DB6">
      <w:pPr>
        <w:tabs>
          <w:tab w:val="left" w:pos="108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t>Hasil wawancara tersebut menunjukkan bahwa digitalisasi memudahkan kegiatan pembel</w:t>
      </w:r>
      <w:r>
        <w:rPr>
          <w:rFonts w:ascii="Times New Roman" w:hAnsi="Times New Roman" w:cs="Times New Roman"/>
          <w:sz w:val="24"/>
          <w:szCs w:val="24"/>
        </w:rPr>
        <w:t>ian dan penggadaan barang untuk perusahaan. Selain itu, jangkauan vendor yang menyediakan barang juga tidak terbatas karena prosesnya tidak dibatasi hanya untuk wilayah Surabaya saja. Tentu hal ini akan berdampak pada luasnya jaringan kerja perusahaan PDAM</w:t>
      </w:r>
      <w:r>
        <w:rPr>
          <w:rFonts w:ascii="Times New Roman" w:hAnsi="Times New Roman" w:cs="Times New Roman"/>
          <w:sz w:val="24"/>
          <w:szCs w:val="24"/>
        </w:rPr>
        <w:t xml:space="preserve">. Selanjutnya peneliti menanyakan apakah proses digitalisasi ini sudah berarti efektif. Efektif yaitu dapat berhasil sesuai dengan tujuan yang diinginkan </w:t>
      </w:r>
      <w:r>
        <w:rPr>
          <w:rFonts w:ascii="Times New Roman" w:hAnsi="Times New Roman" w:cs="Times New Roman"/>
          <w:sz w:val="24"/>
          <w:szCs w:val="24"/>
        </w:rPr>
        <w:lastRenderedPageBreak/>
        <w:t>dengan cara yang mudah dan menguntungkan bagi seluruh pihak. Pernyataan dari SPV bagian pengadaan yait</w:t>
      </w:r>
      <w:r>
        <w:rPr>
          <w:rFonts w:ascii="Times New Roman" w:hAnsi="Times New Roman" w:cs="Times New Roman"/>
          <w:sz w:val="24"/>
          <w:szCs w:val="24"/>
        </w:rPr>
        <w:t>u “</w:t>
      </w:r>
    </w:p>
    <w:p w:rsidR="007941C7" w:rsidRDefault="00F56DB6">
      <w:pPr>
        <w:tabs>
          <w:tab w:val="left" w:pos="1260"/>
        </w:tabs>
        <w:spacing w:line="276"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“Tentu tujuan kami kan untuk  mendapatkan penawaran yang terbaik ya, terbaik bukan dalam artian yang termurah. Tidak selalu yang murah yang kami pilih, kami membutuhkan kapasitas dan kualitas sesuai kebutuhan kami. Kami kan juga tidak membatasi vendor </w:t>
      </w:r>
      <w:r>
        <w:rPr>
          <w:rFonts w:ascii="Times New Roman" w:hAnsi="Times New Roman" w:cs="Times New Roman"/>
          <w:sz w:val="24"/>
          <w:szCs w:val="24"/>
        </w:rPr>
        <w:t>tersebut apakah harus wilayah Surabaya atau bukan, tapi kami mengutamakan wilayah Surabaya supaya bisa mempererat jaringan kerja. Tapi jika memang adanya diluar kota tentu kami juga tetap memilih vendor tersebut sesuai data yang dihadirkan. Nah tujuan ters</w:t>
      </w:r>
      <w:r>
        <w:rPr>
          <w:rFonts w:ascii="Times New Roman" w:hAnsi="Times New Roman" w:cs="Times New Roman"/>
          <w:sz w:val="24"/>
          <w:szCs w:val="24"/>
        </w:rPr>
        <w:t xml:space="preserve">ebut sudah tercapai, seluruh kebutuhan kami tercukupi dan kualitasnya sesuai dengan kebutuhan kami tanpa kami harus survey dari satu tempat ke tempat lainnya. Sangat efektif dan sangat memudahkan kami maupun vendor dalam memasarkan produk ke PDAM” </w:t>
      </w:r>
    </w:p>
    <w:p w:rsidR="007941C7" w:rsidRDefault="00F56DB6">
      <w:pPr>
        <w:tabs>
          <w:tab w:val="left" w:pos="126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t>Berdas</w:t>
      </w:r>
      <w:r>
        <w:rPr>
          <w:rFonts w:ascii="Times New Roman" w:hAnsi="Times New Roman" w:cs="Times New Roman"/>
          <w:sz w:val="24"/>
          <w:szCs w:val="24"/>
        </w:rPr>
        <w:t xml:space="preserve">arkan pada pernyataan tersebut bisa digaris bawahi bahwa peningkatan efektifitas telah benar-benar diperoleh oleh pihak PDAM Surabaya setelah menerapkan bentuk </w:t>
      </w:r>
      <w:r>
        <w:rPr>
          <w:rFonts w:ascii="Times New Roman" w:hAnsi="Times New Roman" w:cs="Times New Roman"/>
          <w:i/>
          <w:iCs/>
          <w:sz w:val="24"/>
          <w:szCs w:val="24"/>
        </w:rPr>
        <w:t>innovative government</w:t>
      </w:r>
      <w:r>
        <w:rPr>
          <w:rFonts w:ascii="Times New Roman" w:hAnsi="Times New Roman" w:cs="Times New Roman"/>
          <w:sz w:val="24"/>
          <w:szCs w:val="24"/>
        </w:rPr>
        <w:t xml:space="preserve"> terlebih dalam hal digitalisasi. Efektifitas yang ditunjukan yaitu keberha</w:t>
      </w:r>
      <w:r>
        <w:rPr>
          <w:rFonts w:ascii="Times New Roman" w:hAnsi="Times New Roman" w:cs="Times New Roman"/>
          <w:sz w:val="24"/>
          <w:szCs w:val="24"/>
        </w:rPr>
        <w:t>silan tujuan dari perusahaan dengan cara yang praktis dan efisien sehingga memudahkan pihak internal maupun eksternal perusahaan. Selanjutnya peneliti melakukan wawancara dengan pelanggan pengguna PDAM mengenai indikator peningkatan efektifitas ini, Adapun</w:t>
      </w:r>
      <w:r>
        <w:rPr>
          <w:rFonts w:ascii="Times New Roman" w:hAnsi="Times New Roman" w:cs="Times New Roman"/>
          <w:sz w:val="24"/>
          <w:szCs w:val="24"/>
        </w:rPr>
        <w:t xml:space="preserve"> pernyataan yang disampaikan :</w:t>
      </w:r>
    </w:p>
    <w:p w:rsidR="007941C7" w:rsidRDefault="00F56DB6">
      <w:pPr>
        <w:tabs>
          <w:tab w:val="left" w:pos="1260"/>
        </w:tabs>
        <w:spacing w:line="276" w:lineRule="auto"/>
        <w:ind w:left="1440"/>
        <w:jc w:val="both"/>
        <w:rPr>
          <w:rFonts w:ascii="Times New Roman" w:hAnsi="Times New Roman" w:cs="Times New Roman"/>
          <w:sz w:val="24"/>
          <w:szCs w:val="24"/>
        </w:rPr>
      </w:pPr>
      <w:r>
        <w:rPr>
          <w:rFonts w:ascii="Times New Roman" w:hAnsi="Times New Roman" w:cs="Times New Roman"/>
          <w:sz w:val="24"/>
          <w:szCs w:val="24"/>
        </w:rPr>
        <w:t>“…….Sejauh ini untuk efisiensi sudah baik sekali, nah untuk peningkatan efektifitas ini ya sudah cukup baik. Kan tujuan pihak PDAM tentu memberikan pelayanan bagi seluruh masyarakat kota Surabaya ya. Dalam menyediakan air ber</w:t>
      </w:r>
      <w:r>
        <w:rPr>
          <w:rFonts w:ascii="Times New Roman" w:hAnsi="Times New Roman" w:cs="Times New Roman"/>
          <w:sz w:val="24"/>
          <w:szCs w:val="24"/>
        </w:rPr>
        <w:t xml:space="preserve">sih </w:t>
      </w:r>
      <w:r>
        <w:rPr>
          <w:rFonts w:ascii="Times New Roman" w:hAnsi="Times New Roman" w:cs="Times New Roman"/>
          <w:sz w:val="24"/>
          <w:szCs w:val="24"/>
        </w:rPr>
        <w:lastRenderedPageBreak/>
        <w:t xml:space="preserve">sebagai kebutuhan harian kami. Nah itu sudah tercapai, kami tidak pernah kekurangan air meskipun kadang juga ada trouble namun saya anggap hal yang wajar. Nah pihak mereka kan memberikan keleluasaan pelanggan untuk melapor melalui aplikasi yang mereka </w:t>
      </w:r>
      <w:r>
        <w:rPr>
          <w:rFonts w:ascii="Times New Roman" w:hAnsi="Times New Roman" w:cs="Times New Roman"/>
          <w:sz w:val="24"/>
          <w:szCs w:val="24"/>
        </w:rPr>
        <w:t>buat. Hal ini juga termasuk pemenuhan tujuan mereka untuk memberikan layanan, apalagi sigap loh untuk segera datang dan membenahi. Sangat efektif dan juga memudahkan sejauh ini”</w:t>
      </w:r>
    </w:p>
    <w:p w:rsidR="007941C7" w:rsidRDefault="00F56DB6">
      <w:pPr>
        <w:tabs>
          <w:tab w:val="left" w:pos="126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t xml:space="preserve">Berdasarkan pernyataan pelanggan tersebut, dinilai bahwa PDAM Surabaya telah </w:t>
      </w:r>
      <w:r>
        <w:rPr>
          <w:rFonts w:ascii="Times New Roman" w:hAnsi="Times New Roman" w:cs="Times New Roman"/>
          <w:sz w:val="24"/>
          <w:szCs w:val="24"/>
        </w:rPr>
        <w:t>menghadirkan performa kerja yang baik bagi pelanggan sehingga peningkatan efektifitas layanan juga sudah dirasakan oleh mereka. Peneliti dapat menyimpulkan dari seluruh pernyataan dan juga teori diatas, bahwa indikator perbaikan efektifitas di PDAM Surabay</w:t>
      </w:r>
      <w:r>
        <w:rPr>
          <w:rFonts w:ascii="Times New Roman" w:hAnsi="Times New Roman" w:cs="Times New Roman"/>
          <w:sz w:val="24"/>
          <w:szCs w:val="24"/>
        </w:rPr>
        <w:t>a sudah tercapai dengan adanya pengakuan dari pihak karyawan tentang terpenuhinya tujuan perusahaan dengan melalui cara dan program yang memudahkan karyawan. Serta berdasarkan pernyataan yang disampaikan pelanggan bahwa mengalami kemudahan untuk mendapatka</w:t>
      </w:r>
      <w:r>
        <w:rPr>
          <w:rFonts w:ascii="Times New Roman" w:hAnsi="Times New Roman" w:cs="Times New Roman"/>
          <w:sz w:val="24"/>
          <w:szCs w:val="24"/>
        </w:rPr>
        <w:t>n pelayanan. Pihak perusahaan juga membandingkan antara kondisi sebelum digitalisasi yang seluruhnya dilakukan pengarsipan manual yang rawan terjadi kekeliruan dan kehilangan data. Saat ini seluruhnya sudah beralih ke digitalisasi yang lebih aman dan mudah</w:t>
      </w:r>
      <w:r>
        <w:rPr>
          <w:rFonts w:ascii="Times New Roman" w:hAnsi="Times New Roman" w:cs="Times New Roman"/>
          <w:sz w:val="24"/>
          <w:szCs w:val="24"/>
        </w:rPr>
        <w:t xml:space="preserve">. Penetapan wacana baru dari PDAM juga diikuti dengan semakin terbukanya mereka terhadap tanggapan dan keluhan masyarakat yang mengakibatkan efektifitas kinerja perusahaan juga semakin baik. </w:t>
      </w:r>
    </w:p>
    <w:p w:rsidR="007941C7" w:rsidRDefault="00F56DB6">
      <w:pPr>
        <w:pStyle w:val="ListParagraph2"/>
        <w:numPr>
          <w:ilvl w:val="0"/>
          <w:numId w:val="38"/>
        </w:numPr>
        <w:tabs>
          <w:tab w:val="left" w:pos="1080"/>
        </w:tabs>
        <w:spacing w:line="480" w:lineRule="auto"/>
        <w:ind w:left="420"/>
        <w:jc w:val="both"/>
        <w:outlineLvl w:val="2"/>
        <w:rPr>
          <w:rFonts w:ascii="Times New Roman" w:hAnsi="Times New Roman" w:cs="Times New Roman"/>
          <w:b/>
          <w:bCs/>
          <w:sz w:val="24"/>
          <w:szCs w:val="24"/>
        </w:rPr>
      </w:pPr>
      <w:bookmarkStart w:id="166" w:name="_Toc1531013460"/>
      <w:r>
        <w:rPr>
          <w:rFonts w:ascii="Times New Roman" w:hAnsi="Times New Roman" w:cs="Times New Roman"/>
          <w:b/>
          <w:bCs/>
          <w:sz w:val="24"/>
          <w:szCs w:val="24"/>
        </w:rPr>
        <w:lastRenderedPageBreak/>
        <w:t>Perbaikan Kualitas Pelayanan</w:t>
      </w:r>
      <w:bookmarkEnd w:id="166"/>
      <w:r>
        <w:rPr>
          <w:rFonts w:ascii="Times New Roman" w:hAnsi="Times New Roman" w:cs="Times New Roman"/>
          <w:b/>
          <w:bCs/>
          <w:sz w:val="24"/>
          <w:szCs w:val="24"/>
        </w:rPr>
        <w:t xml:space="preserve"> </w:t>
      </w:r>
    </w:p>
    <w:p w:rsidR="007941C7" w:rsidRDefault="00F56DB6">
      <w:pPr>
        <w:pStyle w:val="ListParagraph2"/>
        <w:tabs>
          <w:tab w:val="left" w:pos="1080"/>
        </w:tabs>
        <w:spacing w:line="480" w:lineRule="auto"/>
        <w:ind w:left="1080"/>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sz w:val="24"/>
          <w:szCs w:val="24"/>
        </w:rPr>
        <w:t>Pelayanan merupakan ujung tombak</w:t>
      </w:r>
      <w:r>
        <w:rPr>
          <w:rFonts w:ascii="Times New Roman" w:hAnsi="Times New Roman" w:cs="Times New Roman"/>
          <w:sz w:val="24"/>
          <w:szCs w:val="24"/>
        </w:rPr>
        <w:t xml:space="preserve"> perusahaan dalam bidang produk dan jasa untuk mempertahankan eksistensinya di masyarakat. Pelayanan yang sempurna akan memuaskan pelanggan dan berpengaruh terhadap loyalitas pelanggan pada perusahaan. Semakin meningkatnya kualitas sebuah layanan oleh peru</w:t>
      </w:r>
      <w:r>
        <w:rPr>
          <w:rFonts w:ascii="Times New Roman" w:hAnsi="Times New Roman" w:cs="Times New Roman"/>
          <w:sz w:val="24"/>
          <w:szCs w:val="24"/>
        </w:rPr>
        <w:t xml:space="preserve">sahaan akan meningkatkan juga loyalitas pelanggan. PDAM sebagai perusahaan penyedia air yang merupakan kebutuhan utama masyarakat tentu perlu memberikan kualitas pelayanan terbaik. </w:t>
      </w:r>
    </w:p>
    <w:p w:rsidR="007941C7" w:rsidRDefault="00F56DB6">
      <w:pPr>
        <w:pStyle w:val="ListParagraph2"/>
        <w:tabs>
          <w:tab w:val="left" w:pos="108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t>Pada Analisa indikator ini, peneliti lebih banyak mengkaitkan hasil penel</w:t>
      </w:r>
      <w:r>
        <w:rPr>
          <w:rFonts w:ascii="Times New Roman" w:hAnsi="Times New Roman" w:cs="Times New Roman"/>
          <w:sz w:val="24"/>
          <w:szCs w:val="24"/>
        </w:rPr>
        <w:t>itian dengan pernyataan yang diberikan oleh pelanggan. Peneliti melakukan wawancara dengan tiga pelanggan yang berbeda mengenai kualitas pelayanan yang diberikan oleh PDAM. Adapun hasil pernyataan yang diberikan oleh informan pertama yang peneliti tuliskan</w:t>
      </w:r>
      <w:r>
        <w:rPr>
          <w:rFonts w:ascii="Times New Roman" w:hAnsi="Times New Roman" w:cs="Times New Roman"/>
          <w:sz w:val="24"/>
          <w:szCs w:val="24"/>
        </w:rPr>
        <w:t xml:space="preserve"> identitasnya yaitu DA.</w:t>
      </w:r>
    </w:p>
    <w:p w:rsidR="007941C7" w:rsidRDefault="00F56DB6">
      <w:pPr>
        <w:pStyle w:val="ListParagraph2"/>
        <w:tabs>
          <w:tab w:val="left" w:pos="1440"/>
          <w:tab w:val="left" w:pos="1620"/>
        </w:tabs>
        <w:spacing w:line="276"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“…..Saya pendatang, jadi baru 5 tahun pindah ke Gubeng Kertajaya sehingga sebelumnya saya juga sudah memiliki instalasi PDAM di Bojonegoro, rumah asal saya. Selama 5 tahun saya di PDAM Surabaya sudah banyak sekali perubahan dari </w:t>
      </w:r>
      <w:r>
        <w:rPr>
          <w:rFonts w:ascii="Times New Roman" w:hAnsi="Times New Roman" w:cs="Times New Roman"/>
          <w:sz w:val="24"/>
          <w:szCs w:val="24"/>
        </w:rPr>
        <w:t>system dan pelayanannya. Saya ingat dulu awal saya pindah karena bukan di perumahan ya jadi belum ada PDAM, kami mendaftar sendiri. Saya harus bawa data ke kantor di jam kerja, sampai harus bolos kerja. Kemudian menunggu dulu untuk disurvey, dan hasilnya k</w:t>
      </w:r>
      <w:r>
        <w:rPr>
          <w:rFonts w:ascii="Times New Roman" w:hAnsi="Times New Roman" w:cs="Times New Roman"/>
          <w:sz w:val="24"/>
          <w:szCs w:val="24"/>
        </w:rPr>
        <w:t xml:space="preserve">ami tidak bisa pasang karena harus ada jaringan dulu sedangkan di wilayah saya belum ada yang memasang PDAM. Alhasil percuma dan membuang waktu. Namun, di pelayanan yang saat ini semuanya melalui </w:t>
      </w:r>
      <w:r>
        <w:rPr>
          <w:rFonts w:ascii="Times New Roman" w:hAnsi="Times New Roman" w:cs="Times New Roman"/>
          <w:sz w:val="24"/>
          <w:szCs w:val="24"/>
        </w:rPr>
        <w:lastRenderedPageBreak/>
        <w:t>CIS ya, jadi tinggal upload-upload saja bahkan posisinya bis</w:t>
      </w:r>
      <w:r>
        <w:rPr>
          <w:rFonts w:ascii="Times New Roman" w:hAnsi="Times New Roman" w:cs="Times New Roman"/>
          <w:sz w:val="24"/>
          <w:szCs w:val="24"/>
        </w:rPr>
        <w:t>a shareloc ke pihak yang akan survey ke tempat. Sangat mudah, dan juga cepat. Setelah disurvey tidak bisa memasang maka pihak PDAM akan menawarkan pemasangan kolektif dan biayanya diberi subsidi jadi mudah sekali. Dari situ saja sudah terlihat ya perbaikan</w:t>
      </w:r>
      <w:r>
        <w:rPr>
          <w:rFonts w:ascii="Times New Roman" w:hAnsi="Times New Roman" w:cs="Times New Roman"/>
          <w:sz w:val="24"/>
          <w:szCs w:val="24"/>
        </w:rPr>
        <w:t xml:space="preserve"> kualitas pelayanannya”</w:t>
      </w:r>
    </w:p>
    <w:p w:rsidR="007941C7" w:rsidRDefault="00F56DB6">
      <w:pPr>
        <w:tabs>
          <w:tab w:val="left" w:pos="1440"/>
          <w:tab w:val="left" w:pos="162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t>Berdasarkan pada pernyataan tersebut, bisa diketahui kondisi sebelum adanya pelaksanaan innovative government dalam hal digitalisasi dan setelahnya sangat berdampak pada pelayanan yang diberikan oleh pihak PDAM dalam hal yang disam</w:t>
      </w:r>
      <w:r>
        <w:rPr>
          <w:rFonts w:ascii="Times New Roman" w:hAnsi="Times New Roman" w:cs="Times New Roman"/>
          <w:sz w:val="24"/>
          <w:szCs w:val="24"/>
        </w:rPr>
        <w:t xml:space="preserve">paikan diatas yaitu tentang pasang baru untuk instalasi PDAM. Selanjutnya peneliti menanyakan tentang kualitas pelayanan dalam segi air setiap harinya bagi pelanggan. Adapun pernyataan yang diberikan </w:t>
      </w:r>
    </w:p>
    <w:p w:rsidR="007941C7" w:rsidRDefault="00F56DB6">
      <w:pPr>
        <w:tabs>
          <w:tab w:val="left" w:pos="1440"/>
          <w:tab w:val="left" w:pos="1620"/>
        </w:tabs>
        <w:spacing w:line="276"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“…..Rumah saya kan cukup jauh dari pompa PDAM jadi air </w:t>
      </w:r>
      <w:r>
        <w:rPr>
          <w:rFonts w:ascii="Times New Roman" w:hAnsi="Times New Roman" w:cs="Times New Roman"/>
          <w:sz w:val="24"/>
          <w:szCs w:val="24"/>
        </w:rPr>
        <w:t>yang saya dapat itu sedikit alirannya, ini waktu dulu ya. Jadi saya kalua ngisi air harus nunggu malem dulu karna kalua malam kan tidak banyak yang menggunakan jadi alirannya cukup deras, kalua di pagi hari biasanya alirannya kecil sekali. Tapi saat ini ka</w:t>
      </w:r>
      <w:r>
        <w:rPr>
          <w:rFonts w:ascii="Times New Roman" w:hAnsi="Times New Roman" w:cs="Times New Roman"/>
          <w:sz w:val="24"/>
          <w:szCs w:val="24"/>
        </w:rPr>
        <w:t>rena sepertinya pihak PDAM sudah melakukan perbaikan layanan kepada pelangggan ya, masyarakat di wilayah sekitar rumah saya juga berbarengan melakukan pelaporan melalui CIS sehingga tekanan pipanya ditambah. Itu jawaban dari PDAM, jadi airny cenderung stab</w:t>
      </w:r>
      <w:r>
        <w:rPr>
          <w:rFonts w:ascii="Times New Roman" w:hAnsi="Times New Roman" w:cs="Times New Roman"/>
          <w:sz w:val="24"/>
          <w:szCs w:val="24"/>
        </w:rPr>
        <w:t>il saat ini jadi saya bisa menggunakan air sepanjang air tidak seperti sebelumnya yang menunggu malam hari dulu”</w:t>
      </w:r>
    </w:p>
    <w:p w:rsidR="007941C7" w:rsidRDefault="00F56DB6">
      <w:pPr>
        <w:tabs>
          <w:tab w:val="left" w:pos="1440"/>
          <w:tab w:val="left" w:pos="162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t xml:space="preserve">Berdasarkan pernyataan tersebut, pelanggan menunjukan bahwa terdapat peningkatan kualitas produk yang dihadirkan oleh pihak PDAM yaitu aliran </w:t>
      </w:r>
      <w:r>
        <w:rPr>
          <w:rFonts w:ascii="Times New Roman" w:hAnsi="Times New Roman" w:cs="Times New Roman"/>
          <w:sz w:val="24"/>
          <w:szCs w:val="24"/>
        </w:rPr>
        <w:t xml:space="preserve">air atau tekanan air yang lebih stabil dibandingkan sebelumnya. Hal ini membutuhkan konfirmasi lebih lanjut dari pihak PDAM, sehingga peneliti menanyakan terkait </w:t>
      </w:r>
      <w:r>
        <w:rPr>
          <w:rFonts w:ascii="Times New Roman" w:hAnsi="Times New Roman" w:cs="Times New Roman"/>
          <w:sz w:val="24"/>
          <w:szCs w:val="24"/>
        </w:rPr>
        <w:lastRenderedPageBreak/>
        <w:t xml:space="preserve">produk dan efektifitas aliran air kepada pihak PDAM. Adapun jawaban yang diberikan yaitu : </w:t>
      </w:r>
    </w:p>
    <w:p w:rsidR="007941C7" w:rsidRDefault="00F56DB6">
      <w:pPr>
        <w:ind w:left="144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…Kami melakukan perbaikan layanan bagi masyarakat, meskipun kami tidak bisa memuaskan seluruh pelanggan ya tapi tolok ukur keberhasilan kami yaitu menurunnya angka pelaporan kendala mengenai layanan ataupun produk yang kami berikan. Ada pengembangan infras</w:t>
      </w:r>
      <w:r>
        <w:rPr>
          <w:rFonts w:ascii="Times New Roman" w:hAnsi="Times New Roman" w:cs="Times New Roman"/>
          <w:sz w:val="24"/>
          <w:szCs w:val="24"/>
        </w:rPr>
        <w:t>truktur untuk pelayanan pelanggan meningkatkan kapasitas produksi, dengan membeli air curah umbulan, mengefisiensikan dan melakukan pemerataan tekanan yang awalnya yang dekat pipa itu tinggi yang jauh tidak tinggi sehingga tidak rata. Target tahun ini selu</w:t>
      </w:r>
      <w:r>
        <w:rPr>
          <w:rFonts w:ascii="Times New Roman" w:hAnsi="Times New Roman" w:cs="Times New Roman"/>
          <w:sz w:val="24"/>
          <w:szCs w:val="24"/>
        </w:rPr>
        <w:t>ruhnya memiliki tekanan yang sama. Tahun ini menambah rumah pompa di Karang Pilang yang outputnya digunakan untuk meratakan tekanan.”</w:t>
      </w:r>
    </w:p>
    <w:p w:rsidR="007941C7" w:rsidRDefault="00F56DB6">
      <w:p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t>Berdasarkan pernyataan yang disampaikan oleh pelanggan dan pihak PDAm tersebut menunjukkan adanya hubungan keterkaitan. D</w:t>
      </w:r>
      <w:r>
        <w:rPr>
          <w:rFonts w:ascii="Times New Roman" w:hAnsi="Times New Roman" w:cs="Times New Roman"/>
          <w:sz w:val="24"/>
          <w:szCs w:val="24"/>
        </w:rPr>
        <w:t>imana pihak PDAM memang melakukan perbaikan kinerja dalam hal ini yaitu menstabilkan tekanan air agar aliran air bagi masyarakat dapat stabil. Dan perbedaan juga telah dirasakan oleh masyarakat yang menunjukan adanya perbaikan kualitas pelayanan. Selanjutn</w:t>
      </w:r>
      <w:r>
        <w:rPr>
          <w:rFonts w:ascii="Times New Roman" w:hAnsi="Times New Roman" w:cs="Times New Roman"/>
          <w:sz w:val="24"/>
          <w:szCs w:val="24"/>
        </w:rPr>
        <w:t>ya peneliti menanyakan kepada pelanggan mengenai pelayanan pembayaran untuk tagihan bulanan di PDAM Surabaya. Adapun pernyataan yang disampaikan :</w:t>
      </w:r>
    </w:p>
    <w:p w:rsidR="007941C7" w:rsidRDefault="00F56DB6">
      <w:pPr>
        <w:spacing w:line="276" w:lineRule="auto"/>
        <w:ind w:left="1440"/>
        <w:jc w:val="both"/>
        <w:rPr>
          <w:rFonts w:ascii="Times New Roman" w:hAnsi="Times New Roman" w:cs="Times New Roman"/>
          <w:sz w:val="24"/>
          <w:szCs w:val="24"/>
        </w:rPr>
      </w:pPr>
      <w:r>
        <w:rPr>
          <w:rFonts w:ascii="Times New Roman" w:hAnsi="Times New Roman" w:cs="Times New Roman"/>
          <w:sz w:val="24"/>
          <w:szCs w:val="24"/>
        </w:rPr>
        <w:t>“…..Pembayarannya saat ini sangat mudah, kalua dulu itu harus ke PDAM ya jaman dulu sekali untuk menanyakan b</w:t>
      </w:r>
      <w:r>
        <w:rPr>
          <w:rFonts w:ascii="Times New Roman" w:hAnsi="Times New Roman" w:cs="Times New Roman"/>
          <w:sz w:val="24"/>
          <w:szCs w:val="24"/>
        </w:rPr>
        <w:t>erapa tagihannya kemudian nanti dibayarkan secara tunai. Tidak efektif kan begitu, akibatnya saya sering telat membayar dan lebih memilih membayar rangkap dua saya setiap dua bulan sekali. Tapi saat in ikan sudah dilakukan pembayaran seluruhnya melalui CIS</w:t>
      </w:r>
      <w:r>
        <w:rPr>
          <w:rFonts w:ascii="Times New Roman" w:hAnsi="Times New Roman" w:cs="Times New Roman"/>
          <w:sz w:val="24"/>
          <w:szCs w:val="24"/>
        </w:rPr>
        <w:t xml:space="preserve">. Jadi didalam CIS itu sudah terlihat tagihannya berapa, pihak kami membayar berapa kemudian </w:t>
      </w:r>
      <w:r>
        <w:rPr>
          <w:rFonts w:ascii="Times New Roman" w:hAnsi="Times New Roman" w:cs="Times New Roman"/>
          <w:sz w:val="24"/>
          <w:szCs w:val="24"/>
        </w:rPr>
        <w:lastRenderedPageBreak/>
        <w:t>ada keterangan juga untuk catat meter atau kebutuhan kubik air per bulan yang digunakan berapa jadi kalua terlalu tinggi kita bisa menekan penggunaan air sendiri t</w:t>
      </w:r>
      <w:r>
        <w:rPr>
          <w:rFonts w:ascii="Times New Roman" w:hAnsi="Times New Roman" w:cs="Times New Roman"/>
          <w:sz w:val="24"/>
          <w:szCs w:val="24"/>
        </w:rPr>
        <w:t>anpa harus konsul dulu ke PDAM ya. Nah pembayarannya sudah digital bisa dengan kode VA jadi saya biasanya transfer langsung untuk pembayarannya. Kalau seperti in ikan memudahkan layanannya bagi pelanggan dan kami juga tidak ada alas an telat membayar karen</w:t>
      </w:r>
      <w:r>
        <w:rPr>
          <w:rFonts w:ascii="Times New Roman" w:hAnsi="Times New Roman" w:cs="Times New Roman"/>
          <w:sz w:val="24"/>
          <w:szCs w:val="24"/>
        </w:rPr>
        <w:t xml:space="preserve">a proseduralnya sudah sangat mudah” </w:t>
      </w:r>
    </w:p>
    <w:p w:rsidR="007941C7" w:rsidRDefault="00F56DB6">
      <w:pPr>
        <w:tabs>
          <w:tab w:val="left" w:pos="153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t>Berdasarkan pernyataan yang diberikan oleh pelanggan tersebut, diketahui bahwa system pelayanan bagi pelanggan sudah sangat jauh berbeda dengan sebelumnya. Pembayaran sudah dapat dilakukan secara online dengan mengguna</w:t>
      </w:r>
      <w:r>
        <w:rPr>
          <w:rFonts w:ascii="Times New Roman" w:hAnsi="Times New Roman" w:cs="Times New Roman"/>
          <w:sz w:val="24"/>
          <w:szCs w:val="24"/>
        </w:rPr>
        <w:t xml:space="preserve">kan e-wallet maupun mobile banking. Hal ini memudahkan pelanggan selain itu perusahaan juga dimudahkan karena angka penunggakan pembayaran juga menurun. </w:t>
      </w:r>
    </w:p>
    <w:p w:rsidR="007941C7" w:rsidRDefault="00F56DB6">
      <w:pPr>
        <w:tabs>
          <w:tab w:val="left" w:pos="1530"/>
        </w:tabs>
        <w:spacing w:line="276"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“…..Menurut kami, sejauh ini pelayanan sudah kami tingkatkan ya dalam hal ketanggapan kami dalam </w:t>
      </w:r>
      <w:r>
        <w:rPr>
          <w:rFonts w:ascii="Times New Roman" w:hAnsi="Times New Roman" w:cs="Times New Roman"/>
          <w:sz w:val="24"/>
          <w:szCs w:val="24"/>
        </w:rPr>
        <w:t>memberikan respon bagi pelanggan maupun aplikasi CIS yang terus menerus juga kami perbaiki. Tolok ukur kami yaitu pelaporan gangguan dan keluhan dari pelanggan yang menurun sejauh 50% dari sebelumnya. Kalau sebelumnya setiap hari ada saja telfon yang masuk</w:t>
      </w:r>
      <w:r>
        <w:rPr>
          <w:rFonts w:ascii="Times New Roman" w:hAnsi="Times New Roman" w:cs="Times New Roman"/>
          <w:sz w:val="24"/>
          <w:szCs w:val="24"/>
        </w:rPr>
        <w:t xml:space="preserve"> karena air tidak keluar, air keruh, pipa bocor dan banyak lagi. Saat ini hal ini sudah jarang sekali karena pekerjaan kami yang bisa dipantau melalui aplikasi ya jadi kami memiliki lebih banyak kesempatan untuk memperbaiki produk, melakukan penggalakan pe</w:t>
      </w:r>
      <w:r>
        <w:rPr>
          <w:rFonts w:ascii="Times New Roman" w:hAnsi="Times New Roman" w:cs="Times New Roman"/>
          <w:sz w:val="24"/>
          <w:szCs w:val="24"/>
        </w:rPr>
        <w:t>rbaikan pipa dan diganti dengan yang terbaru, pembangunan rumah pompa dan pemerataan tekanan. Jika ada keluhan yang diberikan melalui social media maupun CIS kami langsung memberikan tanggapan tanpa harus menunggu dahulu jadi masyarakat bisa merasakan kemu</w:t>
      </w:r>
      <w:r>
        <w:rPr>
          <w:rFonts w:ascii="Times New Roman" w:hAnsi="Times New Roman" w:cs="Times New Roman"/>
          <w:sz w:val="24"/>
          <w:szCs w:val="24"/>
        </w:rPr>
        <w:t xml:space="preserve">dahan layanan kami. Selain itu, saat ini sangat jarang juga ditemui penunggakan pembayaran oleh pelanggan karena prosesnya juga sudah dipermudah kami sudah </w:t>
      </w:r>
      <w:r>
        <w:rPr>
          <w:rFonts w:ascii="Times New Roman" w:hAnsi="Times New Roman" w:cs="Times New Roman"/>
          <w:sz w:val="24"/>
          <w:szCs w:val="24"/>
        </w:rPr>
        <w:lastRenderedPageBreak/>
        <w:t>bekerjasama dengan berbagai bank untuk melakukan pembayaran melalui VA PDAM”</w:t>
      </w:r>
    </w:p>
    <w:p w:rsidR="007941C7" w:rsidRDefault="00F56DB6">
      <w:pPr>
        <w:tabs>
          <w:tab w:val="left" w:pos="153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t>Berdasarkan pada perny</w:t>
      </w:r>
      <w:r>
        <w:rPr>
          <w:rFonts w:ascii="Times New Roman" w:hAnsi="Times New Roman" w:cs="Times New Roman"/>
          <w:sz w:val="24"/>
          <w:szCs w:val="24"/>
        </w:rPr>
        <w:t>ataan tersebut dapat diketahui bahwa pihak PDAM juga mengkonfirmasi tentang pelanggan. peningkatan kualitas pelayanan yang berdampak pada penurunan keluhan atau pelaporan masalah oleh pelanggan. Dari seluruh keterangan yang disampaikan, peneliti dapat meny</w:t>
      </w:r>
      <w:r>
        <w:rPr>
          <w:rFonts w:ascii="Times New Roman" w:hAnsi="Times New Roman" w:cs="Times New Roman"/>
          <w:sz w:val="24"/>
          <w:szCs w:val="24"/>
        </w:rPr>
        <w:t xml:space="preserve">impulkan bahwa penerapan </w:t>
      </w:r>
      <w:r>
        <w:rPr>
          <w:rFonts w:ascii="Times New Roman" w:hAnsi="Times New Roman" w:cs="Times New Roman"/>
          <w:i/>
          <w:iCs/>
          <w:sz w:val="24"/>
          <w:szCs w:val="24"/>
        </w:rPr>
        <w:t>innovative government</w:t>
      </w:r>
      <w:r>
        <w:rPr>
          <w:rFonts w:ascii="Times New Roman" w:hAnsi="Times New Roman" w:cs="Times New Roman"/>
          <w:sz w:val="24"/>
          <w:szCs w:val="24"/>
        </w:rPr>
        <w:t xml:space="preserve"> oleh pihak PDAM sudah sangat baik terlebih dalam indikator perbaikan kualitas pelayanan yang dilakukan. Dengan adanya aplikasi CIS yang diberikan sangat membantu untuk melayani pelanggan, seluruh fitur yang di</w:t>
      </w:r>
      <w:r>
        <w:rPr>
          <w:rFonts w:ascii="Times New Roman" w:hAnsi="Times New Roman" w:cs="Times New Roman"/>
          <w:sz w:val="24"/>
          <w:szCs w:val="24"/>
        </w:rPr>
        <w:t>hadirkan sangat memudahkan kebutuhan pelanggan untuk pasang baru, pembayaran hingga melaporkan kendala. Tidak hanya itu, pihak PDAM juga memperbaiki produk yang diberikan bagi pelanggan dengan upaya penambahan rumah pompa, memeratakan tekanan air, penggant</w:t>
      </w:r>
      <w:r>
        <w:rPr>
          <w:rFonts w:ascii="Times New Roman" w:hAnsi="Times New Roman" w:cs="Times New Roman"/>
          <w:sz w:val="24"/>
          <w:szCs w:val="24"/>
        </w:rPr>
        <w:t xml:space="preserve">ian pipa saluran air PDAM. </w:t>
      </w:r>
    </w:p>
    <w:p w:rsidR="007941C7" w:rsidRDefault="00F56DB6">
      <w:pPr>
        <w:pStyle w:val="ListParagraph2"/>
        <w:numPr>
          <w:ilvl w:val="0"/>
          <w:numId w:val="38"/>
        </w:numPr>
        <w:tabs>
          <w:tab w:val="left" w:pos="1080"/>
        </w:tabs>
        <w:spacing w:line="480" w:lineRule="auto"/>
        <w:ind w:left="420"/>
        <w:jc w:val="both"/>
        <w:outlineLvl w:val="2"/>
        <w:rPr>
          <w:rFonts w:ascii="Times New Roman" w:hAnsi="Times New Roman" w:cs="Times New Roman"/>
          <w:b/>
          <w:bCs/>
          <w:sz w:val="24"/>
          <w:szCs w:val="24"/>
        </w:rPr>
      </w:pPr>
      <w:bookmarkStart w:id="167" w:name="_Toc594163866"/>
      <w:r>
        <w:rPr>
          <w:rFonts w:ascii="Times New Roman" w:hAnsi="Times New Roman" w:cs="Times New Roman"/>
          <w:b/>
          <w:bCs/>
          <w:sz w:val="24"/>
          <w:szCs w:val="24"/>
        </w:rPr>
        <w:t>Tidak Ada Konflik Kepentingan</w:t>
      </w:r>
      <w:bookmarkEnd w:id="167"/>
      <w:r>
        <w:rPr>
          <w:rFonts w:ascii="Times New Roman" w:hAnsi="Times New Roman" w:cs="Times New Roman"/>
          <w:b/>
          <w:bCs/>
          <w:sz w:val="24"/>
          <w:szCs w:val="24"/>
        </w:rPr>
        <w:t xml:space="preserve"> </w:t>
      </w:r>
    </w:p>
    <w:p w:rsidR="007941C7" w:rsidRDefault="00F56DB6">
      <w:pPr>
        <w:pStyle w:val="ListParagraph2"/>
        <w:tabs>
          <w:tab w:val="left" w:pos="1080"/>
        </w:tabs>
        <w:spacing w:line="480" w:lineRule="auto"/>
        <w:ind w:left="1080"/>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Sebuah konflik atau bentuk resistensi antar karyawan maupun pemangku kepentingan dalam sebuah perusahaan tentu sangat sering ditemukan. Hal ini termasuk pada ranah internal jika terjadi dengan </w:t>
      </w:r>
      <w:r>
        <w:rPr>
          <w:rFonts w:ascii="Times New Roman" w:hAnsi="Times New Roman" w:cs="Times New Roman"/>
          <w:sz w:val="24"/>
          <w:szCs w:val="24"/>
        </w:rPr>
        <w:t xml:space="preserve">sesame pihak atau karyawan di PDAM dan menjadi ranah eksternal jika terjadinya dengan pemerintah sekitar maupun vendor dari perusahaan lain. Untuk itu, peneliti menanyakan </w:t>
      </w:r>
      <w:r>
        <w:rPr>
          <w:rFonts w:ascii="Times New Roman" w:hAnsi="Times New Roman" w:cs="Times New Roman"/>
          <w:sz w:val="24"/>
          <w:szCs w:val="24"/>
        </w:rPr>
        <w:lastRenderedPageBreak/>
        <w:t>tentang hal ini kepada pihak PDAM. Adapun hasil pernyataan yang diberikan yaitu :</w:t>
      </w:r>
    </w:p>
    <w:p w:rsidR="007941C7" w:rsidRDefault="00F56DB6">
      <w:pPr>
        <w:pStyle w:val="ListParagraph2"/>
        <w:tabs>
          <w:tab w:val="left" w:pos="1710"/>
        </w:tabs>
        <w:spacing w:line="276" w:lineRule="auto"/>
        <w:ind w:left="144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…Wajar sekali kalau ada konflik ya, tapi sejauh ini tidak ada pengaruh konflik internal terhadap pelayanan kami bagi masyarakat. Fokus kami saat ini hanya untuk meningkatkan kualitas pelayanan bagi masyarakat. Jika ada perbedaan pendapat di forum maupun ke</w:t>
      </w:r>
      <w:r>
        <w:rPr>
          <w:rFonts w:ascii="Times New Roman" w:hAnsi="Times New Roman" w:cs="Times New Roman"/>
          <w:sz w:val="24"/>
          <w:szCs w:val="24"/>
        </w:rPr>
        <w:t>bijakan yang diturunkan ke pihak pelaksana mengalami miss komunikasi atau kekeliruan akan secara sigap kami lakukan rapat koordinasi ”</w:t>
      </w:r>
    </w:p>
    <w:p w:rsidR="007941C7" w:rsidRDefault="00F56DB6">
      <w:pPr>
        <w:tabs>
          <w:tab w:val="left" w:pos="1710"/>
        </w:tabs>
        <w:spacing w:line="480" w:lineRule="auto"/>
        <w:ind w:left="990"/>
        <w:jc w:val="both"/>
        <w:rPr>
          <w:rFonts w:ascii="Times New Roman" w:hAnsi="Times New Roman" w:cs="Times New Roman"/>
          <w:sz w:val="24"/>
          <w:szCs w:val="24"/>
        </w:rPr>
      </w:pPr>
      <w:r>
        <w:rPr>
          <w:rFonts w:ascii="Times New Roman" w:hAnsi="Times New Roman" w:cs="Times New Roman"/>
          <w:sz w:val="24"/>
          <w:szCs w:val="24"/>
        </w:rPr>
        <w:tab/>
        <w:t>Berdasarkan pernyataan tersebut dapat diketahui bahwa sejauh ini didalam internal PDAM Surabaya tidak mengalami adanya k</w:t>
      </w:r>
      <w:r>
        <w:rPr>
          <w:rFonts w:ascii="Times New Roman" w:hAnsi="Times New Roman" w:cs="Times New Roman"/>
          <w:sz w:val="24"/>
          <w:szCs w:val="24"/>
        </w:rPr>
        <w:t>onflik kepentingan yang merugikan. Pihak PDAM hanya terfokus untuk mencari solusi perbaikan dan peningkatan kualitas bagi masyarakat. Peneliti menanyakan tentang adakah konflik yang terjadi atau perbedaan pendapat dengan pihak pemerintah sekitar, dalam hal</w:t>
      </w:r>
      <w:r>
        <w:rPr>
          <w:rFonts w:ascii="Times New Roman" w:hAnsi="Times New Roman" w:cs="Times New Roman"/>
          <w:sz w:val="24"/>
          <w:szCs w:val="24"/>
        </w:rPr>
        <w:t xml:space="preserve"> ini peneliti menanyakan pada pihak Humas PDAM. Dan hasil pernyataan yang disampaikan yaitu :</w:t>
      </w:r>
    </w:p>
    <w:p w:rsidR="007941C7" w:rsidRDefault="00F56DB6">
      <w:pPr>
        <w:tabs>
          <w:tab w:val="left" w:pos="6120"/>
        </w:tabs>
        <w:spacing w:line="276"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 Sejauh ini tidak ada, pihak pemerintah Surabaya justru sangat mengapresiasi seluruh hasil </w:t>
      </w:r>
      <w:r>
        <w:rPr>
          <w:rFonts w:ascii="Times New Roman" w:hAnsi="Times New Roman" w:cs="Times New Roman"/>
          <w:i/>
          <w:iCs/>
          <w:sz w:val="24"/>
          <w:szCs w:val="24"/>
        </w:rPr>
        <w:t xml:space="preserve">innovative government </w:t>
      </w:r>
      <w:r>
        <w:rPr>
          <w:rFonts w:ascii="Times New Roman" w:hAnsi="Times New Roman" w:cs="Times New Roman"/>
          <w:sz w:val="24"/>
          <w:szCs w:val="24"/>
        </w:rPr>
        <w:t>kami. Malah pihak pemerintah sering menjadika</w:t>
      </w:r>
      <w:r>
        <w:rPr>
          <w:rFonts w:ascii="Times New Roman" w:hAnsi="Times New Roman" w:cs="Times New Roman"/>
          <w:sz w:val="24"/>
          <w:szCs w:val="24"/>
        </w:rPr>
        <w:t>n kami contoh bagi instansi daerah lainnya untuk segera beralih pada system kerja digital yang dinilai lebih efektif dan efisien. Kami selalu terbuka dengan pihak pemerintah kota, justru yang terakhir bapak Wali Kota memberikan kami mandate untuk contohnya</w:t>
      </w:r>
      <w:r>
        <w:rPr>
          <w:rFonts w:ascii="Times New Roman" w:hAnsi="Times New Roman" w:cs="Times New Roman"/>
          <w:sz w:val="24"/>
          <w:szCs w:val="24"/>
        </w:rPr>
        <w:t xml:space="preserve"> AMIU (Air Minum Isi Ulang) dan AMDK (air minum dalam kemasan) tapi karena wali kota meminta harus ada di bulan agustus tahun ini. Tentu hal ini bukan menjadi pemantik adanya konflik, tapi kami menjadikan ini sebagai potensi peningkatan layanan bagi pelang</w:t>
      </w:r>
      <w:r>
        <w:rPr>
          <w:rFonts w:ascii="Times New Roman" w:hAnsi="Times New Roman" w:cs="Times New Roman"/>
          <w:sz w:val="24"/>
          <w:szCs w:val="24"/>
        </w:rPr>
        <w:t>gan. Kami segera mempersiapkan diri untuk meluncurkan AMIU dan AMDK dari PDAM Surabaya bagi masyarakat. Jadi sejauh ini pemerintah kota sangat mendukung”</w:t>
      </w:r>
    </w:p>
    <w:p w:rsidR="007941C7" w:rsidRDefault="00F56DB6">
      <w:pPr>
        <w:tabs>
          <w:tab w:val="left" w:pos="1980"/>
        </w:tabs>
        <w:spacing w:line="480" w:lineRule="auto"/>
        <w:ind w:left="990" w:firstLine="720"/>
        <w:jc w:val="both"/>
        <w:rPr>
          <w:rFonts w:ascii="Times New Roman" w:hAnsi="Times New Roman" w:cs="Times New Roman"/>
          <w:sz w:val="24"/>
          <w:szCs w:val="24"/>
        </w:rPr>
      </w:pPr>
      <w:r>
        <w:rPr>
          <w:rFonts w:ascii="Times New Roman" w:hAnsi="Times New Roman" w:cs="Times New Roman"/>
          <w:sz w:val="24"/>
          <w:szCs w:val="24"/>
        </w:rPr>
        <w:lastRenderedPageBreak/>
        <w:t>Berdasarkan pernyataan tersebut maka dapat diketahui bahwa pemerintah kota Surabaya sangat mendukung d</w:t>
      </w:r>
      <w:r>
        <w:rPr>
          <w:rFonts w:ascii="Times New Roman" w:hAnsi="Times New Roman" w:cs="Times New Roman"/>
          <w:sz w:val="24"/>
          <w:szCs w:val="24"/>
        </w:rPr>
        <w:t>engan innovative government yang dilakukan oleh PDAM, pihaknya justru memberikan inovasi baru dan target kerja bagi PDAM yang dijadikan sebagai potensi peningkatan pelayanan bagi masyarakat. Sehingga tidak ada konflik kepentingan dengan pihak pemerintah Ko</w:t>
      </w:r>
      <w:r>
        <w:rPr>
          <w:rFonts w:ascii="Times New Roman" w:hAnsi="Times New Roman" w:cs="Times New Roman"/>
          <w:sz w:val="24"/>
          <w:szCs w:val="24"/>
        </w:rPr>
        <w:t>ta Surabaya.</w:t>
      </w:r>
      <w:r>
        <w:rPr>
          <w:sz w:val="24"/>
          <w:szCs w:val="24"/>
        </w:rPr>
        <w:t xml:space="preserve"> </w:t>
      </w:r>
      <w:r>
        <w:rPr>
          <w:rFonts w:ascii="Times New Roman" w:hAnsi="Times New Roman" w:cs="Times New Roman"/>
          <w:sz w:val="24"/>
          <w:szCs w:val="24"/>
        </w:rPr>
        <w:t>Selanjutnya peneliti menanyakan tentang ada atau tidaknya konflik dengan vendor penggadaan dana. Dalam hal ini peneliti menanyakan pada SPV penggadaan di PDAM. Adapun jawaban yang diberikan yaitu</w:t>
      </w:r>
    </w:p>
    <w:p w:rsidR="007941C7" w:rsidRDefault="00F56DB6">
      <w:pPr>
        <w:tabs>
          <w:tab w:val="left" w:pos="1980"/>
        </w:tabs>
        <w:spacing w:line="276"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 sempat ada konflik mungkin karena tahun </w:t>
      </w:r>
      <w:r>
        <w:rPr>
          <w:rFonts w:ascii="Times New Roman" w:hAnsi="Times New Roman" w:cs="Times New Roman"/>
          <w:sz w:val="24"/>
          <w:szCs w:val="24"/>
        </w:rPr>
        <w:t>sebelumnya kami membeli di perusahaan A kemudian beralih ke perusahaan B, tapi kami menjelaskan bahwa seluruhnya dilakukan secara transparant kami sehingga tidak ada permainan kecurangan dibelakang. Kami menjelaskan bahwa seluruh seleksi barang yang dipili</w:t>
      </w:r>
      <w:r>
        <w:rPr>
          <w:rFonts w:ascii="Times New Roman" w:hAnsi="Times New Roman" w:cs="Times New Roman"/>
          <w:sz w:val="24"/>
          <w:szCs w:val="24"/>
        </w:rPr>
        <w:t>h kami sesuaikan dengan kebutuhan kami dalam segi kualitas kami juga menyesuaikan dengan anggaran dana yang telah ditetapkan. Setelah hal itu sudah tidak ada lagi konflik dengan pihak vendor seluruhnya berjalan dengan baik dan transparant kami juga bisa de</w:t>
      </w:r>
      <w:r>
        <w:rPr>
          <w:rFonts w:ascii="Times New Roman" w:hAnsi="Times New Roman" w:cs="Times New Roman"/>
          <w:sz w:val="24"/>
          <w:szCs w:val="24"/>
        </w:rPr>
        <w:t>ngan mudah memilih barang yang akan kami beli"</w:t>
      </w:r>
    </w:p>
    <w:p w:rsidR="007941C7" w:rsidRDefault="00F56DB6">
      <w:pPr>
        <w:tabs>
          <w:tab w:val="left" w:pos="1710"/>
          <w:tab w:val="left" w:pos="1980"/>
        </w:tabs>
        <w:spacing w:line="480" w:lineRule="auto"/>
        <w:ind w:left="990"/>
        <w:jc w:val="both"/>
        <w:rPr>
          <w:rFonts w:ascii="Times New Roman" w:hAnsi="Times New Roman" w:cs="Times New Roman"/>
          <w:sz w:val="24"/>
          <w:szCs w:val="24"/>
        </w:rPr>
      </w:pPr>
      <w:r>
        <w:rPr>
          <w:rFonts w:ascii="Times New Roman" w:hAnsi="Times New Roman" w:cs="Times New Roman"/>
          <w:sz w:val="24"/>
          <w:szCs w:val="24"/>
        </w:rPr>
        <w:tab/>
        <w:t>Berdasarkan pernyataan tersebut peneliti menyimpulkan bahwa pihak PDAM tidak mengalami adanya konflik kepentingan dengan pihak manapun. Didalam internal PDAM hal ini cukup wajar terjadi, namun tidak sampai be</w:t>
      </w:r>
      <w:r>
        <w:rPr>
          <w:rFonts w:ascii="Times New Roman" w:hAnsi="Times New Roman" w:cs="Times New Roman"/>
          <w:sz w:val="24"/>
          <w:szCs w:val="24"/>
        </w:rPr>
        <w:t xml:space="preserve">rdampak pada kinerja karyawan dan perusahaan karena selalu dilakukan kegiatan rapat koordinasi. Untuk hubungan eksternal dengan pemerintah sekitar </w:t>
      </w:r>
      <w:r>
        <w:rPr>
          <w:rFonts w:ascii="Times New Roman" w:hAnsi="Times New Roman" w:cs="Times New Roman"/>
          <w:sz w:val="24"/>
          <w:szCs w:val="24"/>
        </w:rPr>
        <w:lastRenderedPageBreak/>
        <w:t>dan vendor juga terjalin sangat baik. Pihak PDAM justru mendapatkan atensi yang baik dari pemerintah Kota Sur</w:t>
      </w:r>
      <w:r>
        <w:rPr>
          <w:rFonts w:ascii="Times New Roman" w:hAnsi="Times New Roman" w:cs="Times New Roman"/>
          <w:sz w:val="24"/>
          <w:szCs w:val="24"/>
        </w:rPr>
        <w:t xml:space="preserve">abaya, dengan pihak vendor juga tidak mengalami kendala meskipun sebelumnya saat pergantian system dilakukan sempat terdapat kendala namun dapat diatasi dengan mediasi oleh pihak PDAM kepada vendor terkait. Hal ini menunjukan bahwa </w:t>
      </w:r>
      <w:r>
        <w:rPr>
          <w:rFonts w:ascii="Times New Roman" w:hAnsi="Times New Roman" w:cs="Times New Roman"/>
          <w:i/>
          <w:iCs/>
          <w:sz w:val="24"/>
          <w:szCs w:val="24"/>
        </w:rPr>
        <w:t>innovative government</w:t>
      </w:r>
      <w:r>
        <w:rPr>
          <w:rFonts w:ascii="Times New Roman" w:hAnsi="Times New Roman" w:cs="Times New Roman"/>
          <w:sz w:val="24"/>
          <w:szCs w:val="24"/>
        </w:rPr>
        <w:t xml:space="preserve"> ya</w:t>
      </w:r>
      <w:r>
        <w:rPr>
          <w:rFonts w:ascii="Times New Roman" w:hAnsi="Times New Roman" w:cs="Times New Roman"/>
          <w:sz w:val="24"/>
          <w:szCs w:val="24"/>
        </w:rPr>
        <w:t xml:space="preserve">ng terlaksana di PDAM Surabaya telah memenuhi indikator tidak adanya konflik kepentingan yang terjadi. Dibuktikan dengan Kerjasama yang baik didalam internal PDAM maupun dengan pihak eksternal yang dalam hal ini yaitu vendor dan pemerintah. </w:t>
      </w:r>
    </w:p>
    <w:p w:rsidR="007941C7" w:rsidRDefault="00F56DB6">
      <w:pPr>
        <w:pStyle w:val="ListParagraph2"/>
        <w:numPr>
          <w:ilvl w:val="0"/>
          <w:numId w:val="38"/>
        </w:numPr>
        <w:tabs>
          <w:tab w:val="left" w:pos="1080"/>
        </w:tabs>
        <w:spacing w:line="480" w:lineRule="auto"/>
        <w:ind w:left="420"/>
        <w:jc w:val="both"/>
        <w:outlineLvl w:val="2"/>
        <w:rPr>
          <w:rFonts w:ascii="Times New Roman" w:hAnsi="Times New Roman" w:cs="Times New Roman"/>
          <w:b/>
          <w:bCs/>
          <w:sz w:val="24"/>
          <w:szCs w:val="24"/>
        </w:rPr>
      </w:pPr>
      <w:bookmarkStart w:id="168" w:name="_Toc313137312"/>
      <w:r>
        <w:rPr>
          <w:rFonts w:asciiTheme="majorBidi" w:hAnsiTheme="majorBidi" w:cstheme="majorBidi"/>
          <w:b/>
          <w:bCs/>
          <w:sz w:val="24"/>
          <w:szCs w:val="24"/>
        </w:rPr>
        <w:t>Berorientasi K</w:t>
      </w:r>
      <w:r>
        <w:rPr>
          <w:rFonts w:asciiTheme="majorBidi" w:hAnsiTheme="majorBidi" w:cstheme="majorBidi"/>
          <w:b/>
          <w:bCs/>
          <w:sz w:val="24"/>
          <w:szCs w:val="24"/>
        </w:rPr>
        <w:t>epentingan Umum</w:t>
      </w:r>
      <w:bookmarkEnd w:id="168"/>
    </w:p>
    <w:p w:rsidR="007941C7" w:rsidRDefault="00F56DB6">
      <w:pPr>
        <w:pStyle w:val="ListParagraph2"/>
        <w:tabs>
          <w:tab w:val="left" w:pos="1080"/>
        </w:tabs>
        <w:spacing w:line="480" w:lineRule="auto"/>
        <w:ind w:left="1080"/>
        <w:jc w:val="both"/>
        <w:rPr>
          <w:rFonts w:asciiTheme="majorBidi" w:hAnsiTheme="majorBidi" w:cstheme="majorBidi"/>
          <w:sz w:val="24"/>
          <w:szCs w:val="24"/>
        </w:rPr>
      </w:pP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sz w:val="24"/>
          <w:szCs w:val="24"/>
        </w:rPr>
        <w:t xml:space="preserve">Prinsip </w:t>
      </w:r>
      <w:r>
        <w:rPr>
          <w:rFonts w:asciiTheme="majorBidi" w:hAnsiTheme="majorBidi" w:cstheme="majorBidi"/>
          <w:sz w:val="24"/>
          <w:szCs w:val="24"/>
        </w:rPr>
        <w:t xml:space="preserve"> berorientasi kepentingan umum dalam konteks innovative government perusahaan mencerminkan sejauh mana perusahaan mengutamakan kepentingan publik dan masyarakat dalam inisiatif inovatifnya. </w:t>
      </w:r>
    </w:p>
    <w:p w:rsidR="007941C7" w:rsidRDefault="00F56DB6">
      <w:pPr>
        <w:tabs>
          <w:tab w:val="left" w:pos="1080"/>
        </w:tabs>
        <w:spacing w:line="480" w:lineRule="auto"/>
        <w:jc w:val="both"/>
        <w:rPr>
          <w:rFonts w:asciiTheme="majorBidi" w:hAnsiTheme="majorBidi" w:cstheme="majorBidi"/>
          <w:sz w:val="24"/>
          <w:szCs w:val="24"/>
        </w:rPr>
      </w:pPr>
      <w:r>
        <w:rPr>
          <w:rFonts w:asciiTheme="majorBidi" w:hAnsiTheme="majorBidi" w:cstheme="majorBidi"/>
          <w:sz w:val="24"/>
          <w:szCs w:val="24"/>
        </w:rPr>
        <w:tab/>
        <w:t>Dampak Sosial dan Lingkungan</w:t>
      </w:r>
    </w:p>
    <w:p w:rsidR="007941C7" w:rsidRDefault="00F56DB6">
      <w:pPr>
        <w:pStyle w:val="ListParagraph2"/>
        <w:tabs>
          <w:tab w:val="left" w:pos="1080"/>
        </w:tabs>
        <w:spacing w:line="480" w:lineRule="auto"/>
        <w:ind w:left="1080"/>
        <w:jc w:val="both"/>
        <w:rPr>
          <w:rFonts w:asciiTheme="majorBidi" w:hAnsiTheme="majorBidi" w:cstheme="majorBidi"/>
          <w:sz w:val="24"/>
          <w:szCs w:val="24"/>
        </w:rPr>
      </w:pPr>
      <w:r>
        <w:rPr>
          <w:rFonts w:asciiTheme="majorBidi" w:hAnsiTheme="majorBidi" w:cstheme="majorBidi"/>
          <w:sz w:val="24"/>
          <w:szCs w:val="24"/>
        </w:rPr>
        <w:t>Perusahaa</w:t>
      </w:r>
      <w:r>
        <w:rPr>
          <w:rFonts w:asciiTheme="majorBidi" w:hAnsiTheme="majorBidi" w:cstheme="majorBidi"/>
          <w:sz w:val="24"/>
          <w:szCs w:val="24"/>
        </w:rPr>
        <w:t>n dapat diukur berdasarkan dampak sosial dan lingkungannya. Ini termasuk upaya perusahaan untuk mengurangi dampak negatif terhadap lingkungan, mendukung inisiatif keberlanjutan, mempromosikan keadilan sosial, dan berkontribusi pada pembangunan masyarakat</w:t>
      </w:r>
    </w:p>
    <w:p w:rsidR="007941C7" w:rsidRDefault="00F56DB6">
      <w:pPr>
        <w:pStyle w:val="ListParagraph2"/>
        <w:numPr>
          <w:ilvl w:val="0"/>
          <w:numId w:val="41"/>
        </w:numPr>
        <w:tabs>
          <w:tab w:val="left" w:pos="1080"/>
        </w:tabs>
        <w:spacing w:line="480" w:lineRule="auto"/>
        <w:ind w:left="1080"/>
        <w:jc w:val="both"/>
        <w:rPr>
          <w:rFonts w:asciiTheme="majorBidi" w:hAnsiTheme="majorBidi" w:cstheme="majorBidi"/>
          <w:sz w:val="24"/>
          <w:szCs w:val="24"/>
        </w:rPr>
      </w:pPr>
      <w:r>
        <w:rPr>
          <w:rFonts w:asciiTheme="majorBidi" w:hAnsiTheme="majorBidi" w:cstheme="majorBidi"/>
          <w:sz w:val="24"/>
          <w:szCs w:val="24"/>
        </w:rPr>
        <w:lastRenderedPageBreak/>
        <w:t>Keterlibatan dan Konsultasi Publik</w:t>
      </w:r>
    </w:p>
    <w:p w:rsidR="007941C7" w:rsidRDefault="00F56DB6">
      <w:pPr>
        <w:pStyle w:val="ListParagraph2"/>
        <w:tabs>
          <w:tab w:val="left" w:pos="1350"/>
          <w:tab w:val="left" w:pos="1440"/>
        </w:tabs>
        <w:spacing w:line="480" w:lineRule="auto"/>
        <w:ind w:left="1440"/>
        <w:jc w:val="both"/>
        <w:rPr>
          <w:rFonts w:asciiTheme="majorBidi" w:hAnsiTheme="majorBidi" w:cstheme="majorBidi"/>
          <w:sz w:val="24"/>
          <w:szCs w:val="24"/>
        </w:rPr>
      </w:pPr>
      <w:r>
        <w:rPr>
          <w:rFonts w:asciiTheme="majorBidi" w:hAnsiTheme="majorBidi" w:cstheme="majorBidi"/>
          <w:sz w:val="24"/>
          <w:szCs w:val="24"/>
        </w:rPr>
        <w:tab/>
        <w:t>Prinsip ini mencakup tingkat keterlibatan dan konsultasi perusahaan dengan masyarakat terkait keputusan dan inisiatif inovatif. Perusahaan yang berorientasi kepentingan umum akan melibatkan pemangku kepentingan secara pr</w:t>
      </w:r>
      <w:r>
        <w:rPr>
          <w:rFonts w:asciiTheme="majorBidi" w:hAnsiTheme="majorBidi" w:cstheme="majorBidi"/>
          <w:sz w:val="24"/>
          <w:szCs w:val="24"/>
        </w:rPr>
        <w:t>oaktif, mendengarkan masukan dan aspirasi mereka, serta mempertimbangkan kepentingan masyarakat secara keseluruhan.</w:t>
      </w:r>
    </w:p>
    <w:p w:rsidR="007941C7" w:rsidRDefault="00F56DB6">
      <w:pPr>
        <w:pStyle w:val="ListParagraph2"/>
        <w:numPr>
          <w:ilvl w:val="0"/>
          <w:numId w:val="41"/>
        </w:numPr>
        <w:tabs>
          <w:tab w:val="left" w:pos="1080"/>
        </w:tabs>
        <w:spacing w:line="480" w:lineRule="auto"/>
        <w:ind w:left="1080"/>
        <w:jc w:val="both"/>
        <w:rPr>
          <w:rFonts w:asciiTheme="majorBidi" w:hAnsiTheme="majorBidi" w:cstheme="majorBidi"/>
          <w:sz w:val="24"/>
          <w:szCs w:val="24"/>
        </w:rPr>
      </w:pPr>
      <w:r>
        <w:rPr>
          <w:rFonts w:asciiTheme="majorBidi" w:hAnsiTheme="majorBidi" w:cstheme="majorBidi"/>
          <w:sz w:val="24"/>
          <w:szCs w:val="24"/>
        </w:rPr>
        <w:t>Transparansi dan Akuntabilitas</w:t>
      </w:r>
    </w:p>
    <w:p w:rsidR="007941C7" w:rsidRDefault="00F56DB6">
      <w:pPr>
        <w:pStyle w:val="ListParagraph2"/>
        <w:tabs>
          <w:tab w:val="left" w:pos="1800"/>
        </w:tabs>
        <w:spacing w:line="480" w:lineRule="auto"/>
        <w:ind w:left="1440"/>
        <w:jc w:val="both"/>
        <w:rPr>
          <w:rFonts w:asciiTheme="majorBidi" w:hAnsiTheme="majorBidi" w:cstheme="majorBidi"/>
          <w:sz w:val="24"/>
          <w:szCs w:val="24"/>
        </w:rPr>
      </w:pPr>
      <w:r>
        <w:rPr>
          <w:rFonts w:asciiTheme="majorBidi" w:hAnsiTheme="majorBidi" w:cstheme="majorBidi"/>
          <w:sz w:val="24"/>
          <w:szCs w:val="24"/>
        </w:rPr>
        <w:tab/>
        <w:t>Perusahaan dapat diukur berdasarkan tingkat transparansi dan akuntabilitasnya dalam melaksanakan inisiatif i</w:t>
      </w:r>
      <w:r>
        <w:rPr>
          <w:rFonts w:asciiTheme="majorBidi" w:hAnsiTheme="majorBidi" w:cstheme="majorBidi"/>
          <w:sz w:val="24"/>
          <w:szCs w:val="24"/>
        </w:rPr>
        <w:t>novatif. Ini mencakup penyediaan informasi yang jelas dan terbuka tentang kegiatan perusahaan, penggunaan dana, dampak sosial dan lingkungan, serta pelaporan kinerja yang dapat diakses oleh publik.</w:t>
      </w:r>
    </w:p>
    <w:p w:rsidR="007941C7" w:rsidRDefault="00F56DB6">
      <w:pPr>
        <w:pStyle w:val="ListParagraph2"/>
        <w:numPr>
          <w:ilvl w:val="0"/>
          <w:numId w:val="41"/>
        </w:numPr>
        <w:tabs>
          <w:tab w:val="left" w:pos="1080"/>
        </w:tabs>
        <w:spacing w:line="480" w:lineRule="auto"/>
        <w:ind w:left="1080"/>
        <w:jc w:val="both"/>
        <w:rPr>
          <w:rFonts w:asciiTheme="majorBidi" w:hAnsiTheme="majorBidi" w:cstheme="majorBidi"/>
          <w:sz w:val="24"/>
          <w:szCs w:val="24"/>
        </w:rPr>
      </w:pPr>
      <w:r>
        <w:rPr>
          <w:rFonts w:asciiTheme="majorBidi" w:hAnsiTheme="majorBidi" w:cstheme="majorBidi"/>
          <w:sz w:val="24"/>
          <w:szCs w:val="24"/>
        </w:rPr>
        <w:t>Pemenuhan Kebutuhan Masyarakat</w:t>
      </w:r>
    </w:p>
    <w:p w:rsidR="007941C7" w:rsidRDefault="00F56DB6">
      <w:pPr>
        <w:pStyle w:val="ListParagraph2"/>
        <w:tabs>
          <w:tab w:val="left" w:pos="1350"/>
        </w:tabs>
        <w:spacing w:line="480" w:lineRule="auto"/>
        <w:ind w:left="1440"/>
        <w:jc w:val="both"/>
        <w:rPr>
          <w:rFonts w:asciiTheme="majorBidi" w:hAnsiTheme="majorBidi" w:cstheme="majorBidi"/>
          <w:sz w:val="24"/>
          <w:szCs w:val="24"/>
        </w:rPr>
      </w:pPr>
      <w:r>
        <w:rPr>
          <w:rFonts w:asciiTheme="majorBidi" w:hAnsiTheme="majorBidi" w:cstheme="majorBidi"/>
          <w:sz w:val="24"/>
          <w:szCs w:val="24"/>
        </w:rPr>
        <w:tab/>
        <w:t>Prinsip ini mencakup sejau</w:t>
      </w:r>
      <w:r>
        <w:rPr>
          <w:rFonts w:asciiTheme="majorBidi" w:hAnsiTheme="majorBidi" w:cstheme="majorBidi"/>
          <w:sz w:val="24"/>
          <w:szCs w:val="24"/>
        </w:rPr>
        <w:t>h mana inisiatif inovatif perusahaan memenuhi kebutuhan masyarakat. Perusahaan dapat diukur berdasarkan relevansi, aksesibilitas, dan manfaat yang dihasilkan oleh produk atau layanan inovatif mereka bagi masyarakat.</w:t>
      </w:r>
    </w:p>
    <w:p w:rsidR="007941C7" w:rsidRDefault="00F56DB6">
      <w:pPr>
        <w:pStyle w:val="ListParagraph2"/>
        <w:numPr>
          <w:ilvl w:val="0"/>
          <w:numId w:val="41"/>
        </w:numPr>
        <w:tabs>
          <w:tab w:val="left" w:pos="1080"/>
        </w:tabs>
        <w:spacing w:line="480" w:lineRule="auto"/>
        <w:ind w:left="1080"/>
        <w:jc w:val="both"/>
        <w:rPr>
          <w:rFonts w:asciiTheme="majorBidi" w:hAnsiTheme="majorBidi" w:cstheme="majorBidi"/>
          <w:sz w:val="24"/>
          <w:szCs w:val="24"/>
        </w:rPr>
      </w:pPr>
      <w:r>
        <w:rPr>
          <w:rFonts w:asciiTheme="majorBidi" w:hAnsiTheme="majorBidi" w:cstheme="majorBidi"/>
          <w:sz w:val="24"/>
          <w:szCs w:val="24"/>
        </w:rPr>
        <w:t>Kolaborasi dan Kemitraan</w:t>
      </w:r>
    </w:p>
    <w:p w:rsidR="007941C7" w:rsidRDefault="00F56DB6">
      <w:pPr>
        <w:pStyle w:val="ListParagraph2"/>
        <w:tabs>
          <w:tab w:val="left" w:pos="1080"/>
        </w:tabs>
        <w:spacing w:line="480" w:lineRule="auto"/>
        <w:ind w:left="1530"/>
        <w:jc w:val="both"/>
        <w:rPr>
          <w:rFonts w:asciiTheme="majorBidi" w:hAnsiTheme="majorBidi" w:cstheme="majorBidi"/>
          <w:sz w:val="24"/>
          <w:szCs w:val="24"/>
        </w:rPr>
      </w:pPr>
      <w:r>
        <w:rPr>
          <w:rFonts w:asciiTheme="majorBidi" w:hAnsiTheme="majorBidi" w:cstheme="majorBidi"/>
          <w:sz w:val="24"/>
          <w:szCs w:val="24"/>
        </w:rPr>
        <w:lastRenderedPageBreak/>
        <w:tab/>
        <w:t xml:space="preserve">Prinsip  ini </w:t>
      </w:r>
      <w:r>
        <w:rPr>
          <w:rFonts w:asciiTheme="majorBidi" w:hAnsiTheme="majorBidi" w:cstheme="majorBidi"/>
          <w:sz w:val="24"/>
          <w:szCs w:val="24"/>
        </w:rPr>
        <w:t>mencakup sejauh mana perusahaan menjalin kemitraan dan kolaborasi dengan pemangku kepentingan eksternal, termasuk pemerintah, organisasi masyarakat sipil, dan sektor akademik, untuk mengatasi masalah bersama dan mencapai tujuan yang berorientasi kepentinga</w:t>
      </w:r>
      <w:r>
        <w:rPr>
          <w:rFonts w:asciiTheme="majorBidi" w:hAnsiTheme="majorBidi" w:cstheme="majorBidi"/>
          <w:sz w:val="24"/>
          <w:szCs w:val="24"/>
        </w:rPr>
        <w:t>n umum.</w:t>
      </w:r>
    </w:p>
    <w:p w:rsidR="007941C7" w:rsidRDefault="00F56DB6">
      <w:pPr>
        <w:tabs>
          <w:tab w:val="left" w:pos="1080"/>
        </w:tabs>
        <w:spacing w:line="480" w:lineRule="auto"/>
        <w:ind w:left="99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Berdasarkan pada teori diatas, maka peneliti menganalisa satu per satu poin tersebut dalam wawancara dengan pihak PDAM. Adapun jawaban yang diberikan oleh pihak PDAM yaitu :</w:t>
      </w:r>
    </w:p>
    <w:p w:rsidR="007941C7" w:rsidRDefault="00F56DB6">
      <w:pPr>
        <w:tabs>
          <w:tab w:val="left" w:pos="1080"/>
        </w:tabs>
        <w:spacing w:line="276" w:lineRule="auto"/>
        <w:ind w:left="1440"/>
        <w:jc w:val="both"/>
        <w:rPr>
          <w:rFonts w:ascii="Times New Roman" w:hAnsi="Times New Roman" w:cs="Times New Roman"/>
          <w:sz w:val="24"/>
          <w:szCs w:val="24"/>
        </w:rPr>
      </w:pPr>
      <w:r>
        <w:rPr>
          <w:rFonts w:ascii="Times New Roman" w:hAnsi="Times New Roman" w:cs="Times New Roman"/>
          <w:sz w:val="24"/>
          <w:szCs w:val="24"/>
        </w:rPr>
        <w:t>“….. Kami sering memberikan angket respon dan ada juga kotak saran digit</w:t>
      </w:r>
      <w:r>
        <w:rPr>
          <w:rFonts w:ascii="Times New Roman" w:hAnsi="Times New Roman" w:cs="Times New Roman"/>
          <w:sz w:val="24"/>
          <w:szCs w:val="24"/>
        </w:rPr>
        <w:t xml:space="preserve">al yang langsung mengaraj kepada kami. Pihak kami sangat terbuka dengan adanya aspirasi masyarakat, kami menerima dan menampung keluhan mereka serta sarannya. Jika kami rasa bisa realisasikan maka akan kami rencanakan pada RKAP di tahun selanjutnya” </w:t>
      </w:r>
    </w:p>
    <w:p w:rsidR="007941C7" w:rsidRDefault="00F56DB6">
      <w:pPr>
        <w:tabs>
          <w:tab w:val="left" w:pos="1080"/>
          <w:tab w:val="left" w:pos="1440"/>
        </w:tabs>
        <w:spacing w:line="480" w:lineRule="auto"/>
        <w:ind w:left="1080"/>
        <w:jc w:val="both"/>
        <w:rPr>
          <w:rFonts w:ascii="Times New Roman" w:hAnsi="Times New Roman" w:cs="Times New Roman"/>
          <w:i/>
          <w:iCs/>
          <w:sz w:val="24"/>
          <w:szCs w:val="24"/>
        </w:rPr>
      </w:pPr>
      <w:r>
        <w:rPr>
          <w:rFonts w:ascii="Times New Roman" w:hAnsi="Times New Roman" w:cs="Times New Roman"/>
          <w:sz w:val="24"/>
          <w:szCs w:val="24"/>
        </w:rPr>
        <w:tab/>
        <w:t>Pern</w:t>
      </w:r>
      <w:r>
        <w:rPr>
          <w:rFonts w:ascii="Times New Roman" w:hAnsi="Times New Roman" w:cs="Times New Roman"/>
          <w:sz w:val="24"/>
          <w:szCs w:val="24"/>
        </w:rPr>
        <w:t xml:space="preserve">yataan tersebut menunjukan bahwa pihak PDAM sangat terbuka dengan kritikan dan saran dari masyarakat mengenai penerapan </w:t>
      </w:r>
      <w:r>
        <w:rPr>
          <w:rFonts w:ascii="Times New Roman" w:hAnsi="Times New Roman" w:cs="Times New Roman"/>
          <w:i/>
          <w:iCs/>
          <w:sz w:val="24"/>
          <w:szCs w:val="24"/>
        </w:rPr>
        <w:t xml:space="preserve">innovative government </w:t>
      </w:r>
      <w:r>
        <w:rPr>
          <w:rFonts w:ascii="Times New Roman" w:hAnsi="Times New Roman" w:cs="Times New Roman"/>
          <w:sz w:val="24"/>
          <w:szCs w:val="24"/>
        </w:rPr>
        <w:t>yang digunakan. Selanjutnya peneliti menanyakan mengenai transparansi dan akuntabilitas perusahaan terhadap pelaks</w:t>
      </w:r>
      <w:r>
        <w:rPr>
          <w:rFonts w:ascii="Times New Roman" w:hAnsi="Times New Roman" w:cs="Times New Roman"/>
          <w:sz w:val="24"/>
          <w:szCs w:val="24"/>
        </w:rPr>
        <w:t xml:space="preserve">anaan </w:t>
      </w:r>
      <w:r>
        <w:rPr>
          <w:rFonts w:ascii="Times New Roman" w:hAnsi="Times New Roman" w:cs="Times New Roman"/>
          <w:i/>
          <w:iCs/>
          <w:sz w:val="24"/>
          <w:szCs w:val="24"/>
        </w:rPr>
        <w:t xml:space="preserve">innovative government. </w:t>
      </w:r>
    </w:p>
    <w:p w:rsidR="007941C7" w:rsidRDefault="00F56DB6">
      <w:pPr>
        <w:ind w:left="1440"/>
        <w:jc w:val="both"/>
        <w:rPr>
          <w:rFonts w:ascii="Times New Roman" w:hAnsi="Times New Roman" w:cs="Times New Roman"/>
          <w:sz w:val="24"/>
          <w:szCs w:val="24"/>
        </w:rPr>
      </w:pPr>
      <w:r>
        <w:rPr>
          <w:rFonts w:ascii="Times New Roman" w:hAnsi="Times New Roman" w:cs="Times New Roman"/>
          <w:sz w:val="24"/>
          <w:szCs w:val="24"/>
        </w:rPr>
        <w:t>“…..Pelaksanaan sudah dilakukan secara terbuka dan umum, antar vendor tidak ada bentuk kerjasama dibelakang perusahaan sehingga dijamin transparan. Jadi digunakan sistem saimbara dan baru diketahui saat closing pembelian. Sist</w:t>
      </w:r>
      <w:r>
        <w:rPr>
          <w:rFonts w:ascii="Times New Roman" w:hAnsi="Times New Roman" w:cs="Times New Roman"/>
          <w:sz w:val="24"/>
          <w:szCs w:val="24"/>
        </w:rPr>
        <w:t>emnya hampir sama dengan lelang. Tidak selalu yang memberikan penawaran terendah yang dipilih, jadi tetap sesuai dengan bobot kompetensi, kualitas dan dokumen yang dimiliki”</w:t>
      </w:r>
    </w:p>
    <w:p w:rsidR="007941C7" w:rsidRDefault="00F56DB6">
      <w:pPr>
        <w:ind w:left="1440"/>
        <w:jc w:val="both"/>
        <w:rPr>
          <w:rFonts w:ascii="Times New Roman" w:hAnsi="Times New Roman" w:cs="Times New Roman"/>
          <w:sz w:val="24"/>
          <w:szCs w:val="24"/>
        </w:rPr>
      </w:pPr>
      <w:r>
        <w:rPr>
          <w:rFonts w:ascii="Times New Roman" w:hAnsi="Times New Roman" w:cs="Times New Roman"/>
          <w:sz w:val="24"/>
          <w:szCs w:val="24"/>
        </w:rPr>
        <w:t>“……Kami selalu melakukan pelaporan secara berkala, mulai dari laporan harian, lapo</w:t>
      </w:r>
      <w:r>
        <w:rPr>
          <w:rFonts w:ascii="Times New Roman" w:hAnsi="Times New Roman" w:cs="Times New Roman"/>
          <w:sz w:val="24"/>
          <w:szCs w:val="24"/>
        </w:rPr>
        <w:t xml:space="preserve">ran bulanan, triwulan dan juga </w:t>
      </w:r>
      <w:r>
        <w:rPr>
          <w:rFonts w:ascii="Times New Roman" w:hAnsi="Times New Roman" w:cs="Times New Roman"/>
          <w:sz w:val="24"/>
          <w:szCs w:val="24"/>
        </w:rPr>
        <w:lastRenderedPageBreak/>
        <w:t xml:space="preserve">tahunan. Laporan yang kami susun seluruhnya ada di akun milik PDAM Surabaya dan bisa diakses secara digital oleh seluruh karyawan. Sehingga tidak adanya bentuk kecurangan dan korupsi dana yang dilakukan oleh salah satu pihak </w:t>
      </w:r>
      <w:r>
        <w:rPr>
          <w:rFonts w:ascii="Times New Roman" w:hAnsi="Times New Roman" w:cs="Times New Roman"/>
          <w:sz w:val="24"/>
          <w:szCs w:val="24"/>
        </w:rPr>
        <w:t>karena suluruh sub direksi ikut mengawasi pelaksanaan dan juga pelaporann"</w:t>
      </w:r>
    </w:p>
    <w:p w:rsidR="007941C7" w:rsidRDefault="00F56DB6">
      <w:p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t xml:space="preserve">Berdasarkan keterangan tersebut dapat diketahui bahwa pihak PDAM telah melakukan kegiatan penerapan </w:t>
      </w:r>
      <w:r>
        <w:rPr>
          <w:rFonts w:ascii="Times New Roman" w:hAnsi="Times New Roman" w:cs="Times New Roman"/>
          <w:i/>
          <w:iCs/>
          <w:sz w:val="24"/>
          <w:szCs w:val="24"/>
        </w:rPr>
        <w:t xml:space="preserve">innovative government </w:t>
      </w:r>
      <w:r>
        <w:rPr>
          <w:rFonts w:ascii="Times New Roman" w:hAnsi="Times New Roman" w:cs="Times New Roman"/>
          <w:sz w:val="24"/>
          <w:szCs w:val="24"/>
        </w:rPr>
        <w:t xml:space="preserve">yang berorientasi pada kepentingan umum. Hal ini juga ditunjukan oleh pernyataan </w:t>
      </w:r>
    </w:p>
    <w:p w:rsidR="007941C7" w:rsidRDefault="00F56DB6">
      <w:pPr>
        <w:ind w:left="1440"/>
        <w:jc w:val="both"/>
        <w:rPr>
          <w:rFonts w:ascii="Times New Roman" w:hAnsi="Times New Roman" w:cs="Times New Roman"/>
          <w:sz w:val="24"/>
          <w:szCs w:val="24"/>
        </w:rPr>
      </w:pPr>
      <w:r>
        <w:rPr>
          <w:rFonts w:ascii="Times New Roman" w:hAnsi="Times New Roman" w:cs="Times New Roman"/>
          <w:sz w:val="24"/>
          <w:szCs w:val="24"/>
        </w:rPr>
        <w:t>“….Kami selalu mengedepankan kepentingan banyak orang ya, tidak hanya dalam segi kepentingan pelanggan saja tapi untuk memutuskan sebuah aturan atau kami juga memperhatikan k</w:t>
      </w:r>
      <w:r>
        <w:rPr>
          <w:rFonts w:ascii="Times New Roman" w:hAnsi="Times New Roman" w:cs="Times New Roman"/>
          <w:sz w:val="24"/>
          <w:szCs w:val="24"/>
        </w:rPr>
        <w:t>epentingan banyak orang. Kami mengedepankan adanya musyawarah tidak hanya keputusan dari pihak pimpinan saja”</w:t>
      </w:r>
    </w:p>
    <w:p w:rsidR="007941C7" w:rsidRDefault="00F56DB6">
      <w:p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Kami melakukan wawancara dengan pelanggan mengenai bagaimana bentuk pelayanan PDAM apakah sudah lebih mengutamakan aspek kepentingan pelanggan a</w:t>
      </w:r>
      <w:r>
        <w:rPr>
          <w:rFonts w:ascii="Times New Roman" w:hAnsi="Times New Roman" w:cs="Times New Roman"/>
          <w:sz w:val="24"/>
          <w:szCs w:val="24"/>
        </w:rPr>
        <w:t xml:space="preserve">tau justru sebaliknya, Adapun jawaban dari pihak pelanggan yaitu : </w:t>
      </w:r>
    </w:p>
    <w:p w:rsidR="007941C7" w:rsidRDefault="00F56DB6">
      <w:pPr>
        <w:spacing w:line="276" w:lineRule="auto"/>
        <w:ind w:left="1530"/>
        <w:jc w:val="both"/>
        <w:rPr>
          <w:rFonts w:ascii="Times New Roman" w:hAnsi="Times New Roman" w:cs="Times New Roman"/>
          <w:sz w:val="24"/>
          <w:szCs w:val="24"/>
        </w:rPr>
      </w:pPr>
      <w:r>
        <w:rPr>
          <w:rFonts w:ascii="Times New Roman" w:hAnsi="Times New Roman" w:cs="Times New Roman"/>
          <w:sz w:val="24"/>
          <w:szCs w:val="24"/>
        </w:rPr>
        <w:t>“…..Pihak PDAM selalu mengutamakan pihak pelanggan, berdasarkan sepengatahuan kami mereka selalu menerapkan SOP tapi disesuaikan juga dengan kondisi masyarakat, seperti halnya pemasangan i</w:t>
      </w:r>
      <w:r>
        <w:rPr>
          <w:rFonts w:ascii="Times New Roman" w:hAnsi="Times New Roman" w:cs="Times New Roman"/>
          <w:sz w:val="24"/>
          <w:szCs w:val="24"/>
        </w:rPr>
        <w:t>nstalasi di tempat kami, lingkungan yang sudah terlanjut dipaving sehingga sulit untuk dipasang pipa. Pihak kami ini kekurangan dana jika harus melakukan pengubahan posisi paving. Dan pihak PDAM lebih mengutamakan kepentingan masyarakat jadi diberikan subs</w:t>
      </w:r>
      <w:r>
        <w:rPr>
          <w:rFonts w:ascii="Times New Roman" w:hAnsi="Times New Roman" w:cs="Times New Roman"/>
          <w:sz w:val="24"/>
          <w:szCs w:val="24"/>
        </w:rPr>
        <w:t>idi untuk pemasangan instalasi pipa air dan juga dilakukan pengembalian posisi paving sehingga jalan kami tidak mengalami perubahan dan pihak PDAM sangat bertanggungj”wab"</w:t>
      </w:r>
    </w:p>
    <w:p w:rsidR="007941C7" w:rsidRDefault="00F56DB6">
      <w:p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ab/>
        <w:t>Hal ini juga sesuai dengan pernyataan pihak PDAM bagian Humas yang memberikan perny</w:t>
      </w:r>
      <w:r>
        <w:rPr>
          <w:rFonts w:ascii="Times New Roman" w:hAnsi="Times New Roman" w:cs="Times New Roman"/>
          <w:sz w:val="24"/>
          <w:szCs w:val="24"/>
        </w:rPr>
        <w:t>ataan :</w:t>
      </w:r>
    </w:p>
    <w:p w:rsidR="007941C7" w:rsidRDefault="00F56DB6">
      <w:pPr>
        <w:spacing w:line="276" w:lineRule="auto"/>
        <w:ind w:left="1530"/>
        <w:jc w:val="both"/>
        <w:rPr>
          <w:rFonts w:ascii="Times New Roman" w:hAnsi="Times New Roman" w:cs="Times New Roman"/>
          <w:sz w:val="24"/>
          <w:szCs w:val="24"/>
        </w:rPr>
      </w:pPr>
      <w:r>
        <w:rPr>
          <w:rFonts w:ascii="Times New Roman" w:hAnsi="Times New Roman" w:cs="Times New Roman"/>
          <w:sz w:val="24"/>
          <w:szCs w:val="24"/>
        </w:rPr>
        <w:t>“….kami selalu mengutamakan kepentingan umum, misalnya pembangunan rumah pompa dan juga sarana lainnya. Kami terlebih dahulu melakukan izin, menanyakan kesediaan masyarakat sekitar jika kami melakukan pembangunan. Kami juga melakukan Analisa lingku</w:t>
      </w:r>
      <w:r>
        <w:rPr>
          <w:rFonts w:ascii="Times New Roman" w:hAnsi="Times New Roman" w:cs="Times New Roman"/>
          <w:sz w:val="24"/>
          <w:szCs w:val="24"/>
        </w:rPr>
        <w:t>ngan untuk meminimalisasi adanya gangguan bagi aktivitas masyarakat dengan adanya program kerja kami. Seluruhnya yang kami utamakan di setiap langkah adalah kepentingan masyarakat dan kepentingan umum. Sekalipun kami mendapatkan izin dari pemerintah kami t</w:t>
      </w:r>
      <w:r>
        <w:rPr>
          <w:rFonts w:ascii="Times New Roman" w:hAnsi="Times New Roman" w:cs="Times New Roman"/>
          <w:sz w:val="24"/>
          <w:szCs w:val="24"/>
        </w:rPr>
        <w:t xml:space="preserve">etap mengutamakan kesediaan masyarakat sekitar” </w:t>
      </w:r>
    </w:p>
    <w:p w:rsidR="007941C7" w:rsidRDefault="00F56DB6">
      <w:pPr>
        <w:spacing w:line="480" w:lineRule="auto"/>
        <w:ind w:left="1170"/>
        <w:jc w:val="both"/>
        <w:rPr>
          <w:rFonts w:ascii="Times New Roman" w:hAnsi="Times New Roman" w:cs="Times New Roman"/>
          <w:sz w:val="24"/>
          <w:szCs w:val="24"/>
        </w:rPr>
      </w:pPr>
      <w:r>
        <w:rPr>
          <w:rFonts w:ascii="Times New Roman" w:hAnsi="Times New Roman" w:cs="Times New Roman"/>
          <w:sz w:val="24"/>
          <w:szCs w:val="24"/>
        </w:rPr>
        <w:tab/>
        <w:t>Berdasarkan informasi tersebut dapat diketahui bahwa pihak PDAM memperhatikan kondisi lingkungan masyarakat dan memperhatikan kepentingan umum agar tidak menganggu aktivitas masyarakat. Selanjutnya pihak PD</w:t>
      </w:r>
      <w:r>
        <w:rPr>
          <w:rFonts w:ascii="Times New Roman" w:hAnsi="Times New Roman" w:cs="Times New Roman"/>
          <w:sz w:val="24"/>
          <w:szCs w:val="24"/>
        </w:rPr>
        <w:t xml:space="preserve">AM juga menyampaikan upaya mereka untuk mendahulukan dalam hal memenuhi kebutuhan masyarakat </w:t>
      </w:r>
    </w:p>
    <w:p w:rsidR="007941C7" w:rsidRDefault="00F56DB6">
      <w:pPr>
        <w:ind w:left="1530"/>
        <w:jc w:val="both"/>
        <w:rPr>
          <w:rFonts w:ascii="Times New Roman" w:hAnsi="Times New Roman" w:cs="Times New Roman"/>
          <w:sz w:val="24"/>
          <w:szCs w:val="24"/>
        </w:rPr>
      </w:pPr>
      <w:r>
        <w:rPr>
          <w:rFonts w:ascii="Times New Roman" w:hAnsi="Times New Roman" w:cs="Times New Roman"/>
          <w:sz w:val="24"/>
          <w:szCs w:val="24"/>
        </w:rPr>
        <w:t>“…..Kami selalu mementingkan pemenuhan kebutuhan masyarakat dahulu, Jika diwaktu bersamaan kami memiliki kepentingan untuk internal perusahaan namun dalam hal lai</w:t>
      </w:r>
      <w:r>
        <w:rPr>
          <w:rFonts w:ascii="Times New Roman" w:hAnsi="Times New Roman" w:cs="Times New Roman"/>
          <w:sz w:val="24"/>
          <w:szCs w:val="24"/>
        </w:rPr>
        <w:t xml:space="preserve">n ada urgensi pelayanan kami akan mendahulukan pelayanan pada perusahaan dahulu” </w:t>
      </w:r>
    </w:p>
    <w:p w:rsidR="007941C7" w:rsidRDefault="00F56DB6">
      <w:pPr>
        <w:spacing w:line="480" w:lineRule="auto"/>
        <w:ind w:left="1170"/>
        <w:jc w:val="both"/>
        <w:rPr>
          <w:rFonts w:ascii="Times New Roman" w:hAnsi="Times New Roman" w:cs="Times New Roman"/>
          <w:sz w:val="24"/>
          <w:szCs w:val="24"/>
        </w:rPr>
      </w:pPr>
      <w:r>
        <w:rPr>
          <w:rFonts w:ascii="Times New Roman" w:hAnsi="Times New Roman" w:cs="Times New Roman"/>
          <w:sz w:val="24"/>
          <w:szCs w:val="24"/>
        </w:rPr>
        <w:tab/>
        <w:t xml:space="preserve">Selanjutnya, dilakukan wawancara mengenai kemitraan dan Kerjasama dengan pihak lainnya. Adapun pernyataan dari pihak PDAM yaitu : </w:t>
      </w:r>
    </w:p>
    <w:p w:rsidR="007941C7" w:rsidRDefault="00F56DB6">
      <w:pPr>
        <w:ind w:left="1440"/>
        <w:jc w:val="both"/>
        <w:rPr>
          <w:rFonts w:ascii="Times New Roman" w:hAnsi="Times New Roman" w:cs="Times New Roman"/>
          <w:sz w:val="24"/>
          <w:szCs w:val="24"/>
        </w:rPr>
      </w:pPr>
      <w:r>
        <w:rPr>
          <w:rFonts w:ascii="Times New Roman" w:hAnsi="Times New Roman" w:cs="Times New Roman"/>
          <w:sz w:val="24"/>
          <w:szCs w:val="24"/>
        </w:rPr>
        <w:t>“…..Kami selalu membangun hubungan baik de</w:t>
      </w:r>
      <w:r>
        <w:rPr>
          <w:rFonts w:ascii="Times New Roman" w:hAnsi="Times New Roman" w:cs="Times New Roman"/>
          <w:sz w:val="24"/>
          <w:szCs w:val="24"/>
        </w:rPr>
        <w:t xml:space="preserve">ngan pihak eksternal. Seperti KAI karena ada beberapa instalasi yang mendekati rel kereta api, kami juga berkoordinasi dengan </w:t>
      </w:r>
      <w:r>
        <w:rPr>
          <w:rFonts w:ascii="Times New Roman" w:hAnsi="Times New Roman" w:cs="Times New Roman"/>
          <w:sz w:val="24"/>
          <w:szCs w:val="24"/>
        </w:rPr>
        <w:lastRenderedPageBreak/>
        <w:t>jasamarga karena instalasi yang ada disekitar jalan raya. Tidak hanya itu pemerintah dari tingkatan terendah yaitu kelurahan hingg</w:t>
      </w:r>
      <w:r>
        <w:rPr>
          <w:rFonts w:ascii="Times New Roman" w:hAnsi="Times New Roman" w:cs="Times New Roman"/>
          <w:sz w:val="24"/>
          <w:szCs w:val="24"/>
        </w:rPr>
        <w:t>a kota juga kami memiliki bentuk Kerjasama. Kami setiap diadakan blusukan oleh wali kota ke kelurahan di Surabaya pihak PDAM selalu ikut untuk memberikan pelayanan spontan bagi masyarakat jika ingin pasang baru secara kolektif maupun adanya perawatan pipa.</w:t>
      </w:r>
      <w:r>
        <w:rPr>
          <w:rFonts w:ascii="Times New Roman" w:hAnsi="Times New Roman" w:cs="Times New Roman"/>
          <w:sz w:val="24"/>
          <w:szCs w:val="24"/>
        </w:rPr>
        <w:t xml:space="preserve"> Pembangunan jalinan mitra ini memudahkan langkah kami dalam melaksanakan </w:t>
      </w:r>
      <w:r>
        <w:rPr>
          <w:rFonts w:ascii="Times New Roman" w:hAnsi="Times New Roman" w:cs="Times New Roman"/>
          <w:i/>
          <w:iCs/>
          <w:sz w:val="24"/>
          <w:szCs w:val="24"/>
        </w:rPr>
        <w:t>innovative government</w:t>
      </w:r>
      <w:r>
        <w:rPr>
          <w:rFonts w:ascii="Times New Roman" w:hAnsi="Times New Roman" w:cs="Times New Roman"/>
          <w:sz w:val="24"/>
          <w:szCs w:val="24"/>
        </w:rPr>
        <w:t xml:space="preserve"> dan memperluas jaringan edukasi bagi masyarakat mengenai program yang kami galakkan. </w:t>
      </w:r>
    </w:p>
    <w:p w:rsidR="007941C7" w:rsidRDefault="00F56DB6">
      <w:pPr>
        <w:ind w:left="1440"/>
        <w:jc w:val="both"/>
        <w:rPr>
          <w:rFonts w:ascii="Times New Roman" w:hAnsi="Times New Roman" w:cs="Times New Roman"/>
          <w:sz w:val="24"/>
          <w:szCs w:val="24"/>
        </w:rPr>
      </w:pPr>
      <w:r>
        <w:rPr>
          <w:rFonts w:ascii="Times New Roman" w:hAnsi="Times New Roman" w:cs="Times New Roman"/>
          <w:sz w:val="24"/>
          <w:szCs w:val="24"/>
        </w:rPr>
        <w:t>“…..Kami juga membangun Kerjasama dengan pihak luar seperti PDAM kota lain</w:t>
      </w:r>
      <w:r>
        <w:rPr>
          <w:rFonts w:ascii="Times New Roman" w:hAnsi="Times New Roman" w:cs="Times New Roman"/>
          <w:sz w:val="24"/>
          <w:szCs w:val="24"/>
        </w:rPr>
        <w:t>nya dan sekolah. Kegiatan ini untuk kami bisa berbagi ilmu dan sama-sama belajar demi meningkatkan kinerja perusahaan kami”.</w:t>
      </w:r>
    </w:p>
    <w:p w:rsidR="007941C7" w:rsidRDefault="00F56DB6">
      <w:pPr>
        <w:spacing w:line="480" w:lineRule="auto"/>
        <w:ind w:left="1170"/>
        <w:jc w:val="both"/>
        <w:rPr>
          <w:rFonts w:ascii="Times New Roman" w:hAnsi="Times New Roman" w:cs="Times New Roman"/>
          <w:sz w:val="24"/>
          <w:szCs w:val="24"/>
        </w:rPr>
      </w:pPr>
      <w:r>
        <w:rPr>
          <w:rFonts w:ascii="Times New Roman" w:hAnsi="Times New Roman" w:cs="Times New Roman"/>
          <w:sz w:val="24"/>
          <w:szCs w:val="24"/>
        </w:rPr>
        <w:tab/>
        <w:t>Pernyataan tersebut dapat dibuktikan dengan postingan Instagram PDAM Surabaya yang menunjukan adanya kegiatan forum dengan PDAM Su</w:t>
      </w:r>
      <w:r>
        <w:rPr>
          <w:rFonts w:ascii="Times New Roman" w:hAnsi="Times New Roman" w:cs="Times New Roman"/>
          <w:sz w:val="24"/>
          <w:szCs w:val="24"/>
        </w:rPr>
        <w:t>rabaya dengan Perumdam Tirta Daroy Kota Banda Aceh dan juga kunjungan kerja yang dilakukan oleh Perumda Air Minum Kabupaten Bogor.</w:t>
      </w:r>
    </w:p>
    <w:p w:rsidR="007941C7" w:rsidRDefault="00F56DB6">
      <w:pPr>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3309952" behindDoc="0" locked="0" layoutInCell="1" allowOverlap="1">
            <wp:simplePos x="0" y="0"/>
            <wp:positionH relativeFrom="column">
              <wp:posOffset>664845</wp:posOffset>
            </wp:positionH>
            <wp:positionV relativeFrom="paragraph">
              <wp:posOffset>71755</wp:posOffset>
            </wp:positionV>
            <wp:extent cx="2079625" cy="2832735"/>
            <wp:effectExtent l="0" t="0" r="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30" cstate="print">
                      <a:extLst>
                        <a:ext uri="{28A0092B-C50C-407E-A947-70E740481C1C}">
                          <a14:useLocalDpi xmlns:a14="http://schemas.microsoft.com/office/drawing/2010/main" val="0"/>
                        </a:ext>
                      </a:extLst>
                    </a:blip>
                    <a:srcRect b="6864"/>
                    <a:stretch>
                      <a:fillRect/>
                    </a:stretch>
                  </pic:blipFill>
                  <pic:spPr>
                    <a:xfrm>
                      <a:off x="0" y="0"/>
                      <a:ext cx="2079625" cy="2832735"/>
                    </a:xfrm>
                    <a:prstGeom prst="rect">
                      <a:avLst/>
                    </a:prstGeom>
                    <a:ln>
                      <a:noFill/>
                    </a:ln>
                  </pic:spPr>
                </pic:pic>
              </a:graphicData>
            </a:graphic>
          </wp:anchor>
        </w:drawing>
      </w:r>
      <w:r>
        <w:rPr>
          <w:rFonts w:ascii="Times New Roman" w:hAnsi="Times New Roman" w:cs="Times New Roman"/>
          <w:noProof/>
          <w:sz w:val="24"/>
          <w:szCs w:val="24"/>
          <w:lang w:val="en-US"/>
        </w:rPr>
        <w:drawing>
          <wp:anchor distT="0" distB="0" distL="114300" distR="114300" simplePos="0" relativeHeight="253310976" behindDoc="0" locked="0" layoutInCell="1" allowOverlap="1">
            <wp:simplePos x="0" y="0"/>
            <wp:positionH relativeFrom="column">
              <wp:posOffset>2936240</wp:posOffset>
            </wp:positionH>
            <wp:positionV relativeFrom="paragraph">
              <wp:posOffset>82550</wp:posOffset>
            </wp:positionV>
            <wp:extent cx="2473960" cy="2799080"/>
            <wp:effectExtent l="0" t="0" r="3175" b="127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73771" cy="2799379"/>
                    </a:xfrm>
                    <a:prstGeom prst="rect">
                      <a:avLst/>
                    </a:prstGeom>
                  </pic:spPr>
                </pic:pic>
              </a:graphicData>
            </a:graphic>
          </wp:anchor>
        </w:drawing>
      </w:r>
    </w:p>
    <w:p w:rsidR="007941C7" w:rsidRDefault="007941C7">
      <w:pPr>
        <w:jc w:val="both"/>
        <w:rPr>
          <w:rFonts w:ascii="Times New Roman" w:hAnsi="Times New Roman" w:cs="Times New Roman"/>
          <w:sz w:val="24"/>
          <w:szCs w:val="24"/>
        </w:rPr>
      </w:pPr>
    </w:p>
    <w:p w:rsidR="007941C7" w:rsidRDefault="007941C7">
      <w:pPr>
        <w:jc w:val="both"/>
        <w:rPr>
          <w:rFonts w:ascii="Times New Roman" w:hAnsi="Times New Roman" w:cs="Times New Roman"/>
          <w:sz w:val="24"/>
          <w:szCs w:val="24"/>
        </w:rPr>
      </w:pPr>
    </w:p>
    <w:p w:rsidR="007941C7" w:rsidRDefault="007941C7">
      <w:pPr>
        <w:jc w:val="both"/>
        <w:rPr>
          <w:rFonts w:ascii="Times New Roman" w:hAnsi="Times New Roman" w:cs="Times New Roman"/>
          <w:sz w:val="24"/>
          <w:szCs w:val="24"/>
        </w:rPr>
      </w:pPr>
    </w:p>
    <w:p w:rsidR="007941C7" w:rsidRDefault="007941C7">
      <w:pPr>
        <w:jc w:val="both"/>
        <w:rPr>
          <w:rFonts w:ascii="Times New Roman" w:hAnsi="Times New Roman" w:cs="Times New Roman"/>
          <w:sz w:val="24"/>
          <w:szCs w:val="24"/>
        </w:rPr>
      </w:pPr>
    </w:p>
    <w:p w:rsidR="007941C7" w:rsidRDefault="007941C7">
      <w:pPr>
        <w:jc w:val="both"/>
        <w:rPr>
          <w:rFonts w:ascii="Times New Roman" w:hAnsi="Times New Roman" w:cs="Times New Roman"/>
          <w:sz w:val="24"/>
          <w:szCs w:val="24"/>
        </w:rPr>
      </w:pPr>
    </w:p>
    <w:p w:rsidR="007941C7" w:rsidRDefault="007941C7">
      <w:pPr>
        <w:jc w:val="both"/>
        <w:rPr>
          <w:rFonts w:ascii="Times New Roman" w:hAnsi="Times New Roman" w:cs="Times New Roman"/>
          <w:sz w:val="24"/>
          <w:szCs w:val="24"/>
        </w:rPr>
      </w:pPr>
    </w:p>
    <w:p w:rsidR="007941C7" w:rsidRDefault="007941C7">
      <w:pPr>
        <w:jc w:val="both"/>
        <w:rPr>
          <w:rFonts w:ascii="Times New Roman" w:hAnsi="Times New Roman" w:cs="Times New Roman"/>
          <w:sz w:val="24"/>
          <w:szCs w:val="24"/>
        </w:rPr>
      </w:pPr>
    </w:p>
    <w:p w:rsidR="007941C7" w:rsidRDefault="007941C7">
      <w:pPr>
        <w:jc w:val="center"/>
        <w:rPr>
          <w:rFonts w:ascii="Times New Roman" w:hAnsi="Times New Roman" w:cs="Times New Roman"/>
          <w:sz w:val="24"/>
          <w:szCs w:val="24"/>
        </w:rPr>
      </w:pPr>
    </w:p>
    <w:p w:rsidR="007941C7" w:rsidRDefault="007941C7">
      <w:pPr>
        <w:jc w:val="center"/>
        <w:rPr>
          <w:rFonts w:ascii="Times New Roman" w:hAnsi="Times New Roman" w:cs="Times New Roman"/>
          <w:sz w:val="24"/>
          <w:szCs w:val="24"/>
        </w:rPr>
      </w:pPr>
    </w:p>
    <w:p w:rsidR="007941C7" w:rsidRDefault="007941C7">
      <w:pPr>
        <w:jc w:val="center"/>
        <w:rPr>
          <w:rFonts w:ascii="Times New Roman" w:hAnsi="Times New Roman" w:cs="Times New Roman"/>
          <w:sz w:val="24"/>
          <w:szCs w:val="24"/>
        </w:rPr>
      </w:pPr>
    </w:p>
    <w:p w:rsidR="007941C7" w:rsidRDefault="00F56DB6">
      <w:pPr>
        <w:jc w:val="center"/>
        <w:rPr>
          <w:rFonts w:ascii="Times New Roman" w:hAnsi="Times New Roman" w:cs="Times New Roman"/>
          <w:sz w:val="24"/>
          <w:szCs w:val="24"/>
        </w:rPr>
      </w:pPr>
      <w:r>
        <w:rPr>
          <w:rFonts w:ascii="Times New Roman" w:hAnsi="Times New Roman" w:cs="Times New Roman"/>
          <w:sz w:val="24"/>
          <w:szCs w:val="24"/>
        </w:rPr>
        <w:lastRenderedPageBreak/>
        <w:t>Gambar 4.1.5 dan 4.1.5.1</w:t>
      </w:r>
    </w:p>
    <w:p w:rsidR="007941C7" w:rsidRDefault="00F56DB6">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Postingan Instagram PDAM Surya Sembada Surabaya </w:t>
      </w:r>
    </w:p>
    <w:p w:rsidR="007941C7" w:rsidRDefault="00F56DB6">
      <w:pPr>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Dalam postingan tersebut dapat diidentifikasi adanya bentuk kemitraan dan Kerjasama yang dilakukan oleh PDAM Surabaya dengan pihak lainnya dengan tujuan memperluas relasi dan menambah ilmu untuk menghadirkan inovasi program keberlanjutan bagi masyarakat. </w:t>
      </w:r>
    </w:p>
    <w:p w:rsidR="007941C7" w:rsidRDefault="00F56DB6">
      <w:pPr>
        <w:tabs>
          <w:tab w:val="left" w:pos="1080"/>
          <w:tab w:val="left" w:pos="144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t>Berdasarkan pada hasil tersebut dapat diketahui bahwa pihak PDAM telah melakukan koordinasi dengan mitra dari perusahaan atau instansi pemerintahan diwilayah PDAM Surabaya. Bentuk Kerjasama tersebut untuk memudahkan jika pihak PDAM akan melakukan perizina</w:t>
      </w:r>
      <w:r>
        <w:rPr>
          <w:rFonts w:ascii="Times New Roman" w:hAnsi="Times New Roman" w:cs="Times New Roman"/>
          <w:sz w:val="24"/>
          <w:szCs w:val="24"/>
        </w:rPr>
        <w:t>n kepada pihak terkait. Dari seluruh penjelasan yang telah disampaikan. Peneliti dapat menyimpulkan bahwa pihak PDAM telah memenuhi indikator berorientasi kepentingan umum yang dimulai dengan penyusunan rencana dan program berdasarkan pada saran dan juga k</w:t>
      </w:r>
      <w:r>
        <w:rPr>
          <w:rFonts w:ascii="Times New Roman" w:hAnsi="Times New Roman" w:cs="Times New Roman"/>
          <w:sz w:val="24"/>
          <w:szCs w:val="24"/>
        </w:rPr>
        <w:t xml:space="preserve">ritik yang disampaikan oleh pelanggan. Dilanjutkan dengan proses penyusunan </w:t>
      </w:r>
      <w:r>
        <w:rPr>
          <w:rFonts w:ascii="Times New Roman" w:hAnsi="Times New Roman" w:cs="Times New Roman"/>
          <w:i/>
          <w:iCs/>
          <w:sz w:val="24"/>
          <w:szCs w:val="24"/>
        </w:rPr>
        <w:t xml:space="preserve">innovative government </w:t>
      </w:r>
      <w:r>
        <w:rPr>
          <w:rFonts w:ascii="Times New Roman" w:hAnsi="Times New Roman" w:cs="Times New Roman"/>
          <w:sz w:val="24"/>
          <w:szCs w:val="24"/>
        </w:rPr>
        <w:t>yang melibatkan banyak pihak dan selalu mempertimbangkan kepentingan dan juga kenyamanan masyarakat. Seperti halnya dalam pembangunan infrastruktur pihak PDAM</w:t>
      </w:r>
      <w:r>
        <w:rPr>
          <w:rFonts w:ascii="Times New Roman" w:hAnsi="Times New Roman" w:cs="Times New Roman"/>
          <w:sz w:val="24"/>
          <w:szCs w:val="24"/>
        </w:rPr>
        <w:t xml:space="preserve"> melakukan survey terhadap warga sekitar dan memastikan tidak menganggu aktivitas masyarakat. </w:t>
      </w:r>
    </w:p>
    <w:p w:rsidR="007941C7" w:rsidRDefault="007941C7">
      <w:pPr>
        <w:tabs>
          <w:tab w:val="left" w:pos="1080"/>
          <w:tab w:val="left" w:pos="1440"/>
        </w:tabs>
        <w:spacing w:line="480" w:lineRule="auto"/>
        <w:ind w:left="1080"/>
        <w:jc w:val="both"/>
        <w:rPr>
          <w:rFonts w:ascii="Times New Roman" w:hAnsi="Times New Roman" w:cs="Times New Roman"/>
          <w:sz w:val="24"/>
          <w:szCs w:val="24"/>
        </w:rPr>
      </w:pPr>
    </w:p>
    <w:p w:rsidR="007941C7" w:rsidRDefault="00F56DB6">
      <w:pPr>
        <w:pStyle w:val="ListParagraph2"/>
        <w:numPr>
          <w:ilvl w:val="0"/>
          <w:numId w:val="38"/>
        </w:numPr>
        <w:tabs>
          <w:tab w:val="left" w:pos="1080"/>
        </w:tabs>
        <w:spacing w:line="480" w:lineRule="auto"/>
        <w:ind w:left="420"/>
        <w:jc w:val="both"/>
        <w:outlineLvl w:val="2"/>
        <w:rPr>
          <w:rFonts w:ascii="Times New Roman Bold" w:hAnsi="Times New Roman Bold" w:cs="Times New Roman Bold"/>
          <w:b/>
          <w:bCs/>
          <w:sz w:val="24"/>
          <w:szCs w:val="24"/>
        </w:rPr>
      </w:pPr>
      <w:bookmarkStart w:id="169" w:name="_Toc1563867634"/>
      <w:r>
        <w:rPr>
          <w:rFonts w:ascii="Times New Roman Bold" w:hAnsi="Times New Roman Bold" w:cs="Times New Roman Bold"/>
          <w:b/>
          <w:bCs/>
          <w:sz w:val="24"/>
          <w:szCs w:val="24"/>
        </w:rPr>
        <w:lastRenderedPageBreak/>
        <w:t>Dilakukan Secara Terbuka</w:t>
      </w:r>
      <w:bookmarkEnd w:id="169"/>
      <w:r>
        <w:rPr>
          <w:rFonts w:ascii="Times New Roman Bold" w:hAnsi="Times New Roman Bold" w:cs="Times New Roman Bold"/>
          <w:b/>
          <w:bCs/>
          <w:sz w:val="24"/>
          <w:szCs w:val="24"/>
        </w:rPr>
        <w:t xml:space="preserve"> </w:t>
      </w:r>
    </w:p>
    <w:p w:rsidR="007941C7" w:rsidRDefault="00F56DB6">
      <w:pPr>
        <w:pStyle w:val="ListParagraph2"/>
        <w:tabs>
          <w:tab w:val="left" w:pos="1080"/>
        </w:tabs>
        <w:spacing w:line="480" w:lineRule="auto"/>
        <w:ind w:left="1080"/>
        <w:jc w:val="both"/>
        <w:rPr>
          <w:rFonts w:asciiTheme="majorBidi" w:hAnsiTheme="majorBidi" w:cstheme="majorBidi"/>
          <w:sz w:val="24"/>
          <w:szCs w:val="24"/>
        </w:rPr>
      </w:pPr>
      <w:r>
        <w:rPr>
          <w:rFonts w:asciiTheme="majorBidi" w:hAnsiTheme="majorBidi" w:cstheme="majorBidi"/>
          <w:b/>
          <w:bCs/>
          <w:sz w:val="24"/>
          <w:szCs w:val="24"/>
        </w:rPr>
        <w:tab/>
      </w:r>
      <w:r>
        <w:rPr>
          <w:rFonts w:asciiTheme="majorBidi" w:hAnsiTheme="majorBidi" w:cstheme="majorBidi"/>
          <w:sz w:val="24"/>
          <w:szCs w:val="24"/>
        </w:rPr>
        <w:t xml:space="preserve">Kegiatan pelaksanaan </w:t>
      </w:r>
      <w:r>
        <w:rPr>
          <w:rFonts w:asciiTheme="majorBidi" w:hAnsiTheme="majorBidi" w:cstheme="majorBidi"/>
          <w:i/>
          <w:iCs/>
          <w:sz w:val="24"/>
          <w:szCs w:val="24"/>
        </w:rPr>
        <w:t>innovative government</w:t>
      </w:r>
      <w:r>
        <w:rPr>
          <w:rFonts w:asciiTheme="majorBidi" w:hAnsiTheme="majorBidi" w:cstheme="majorBidi"/>
          <w:sz w:val="24"/>
          <w:szCs w:val="24"/>
        </w:rPr>
        <w:t xml:space="preserve"> dilakukan secara terbuka. Pihak PDAM melakukan berbagai bentuk inovasi yang secara terbuka disosialisasikan dan disampaikan kepada masyarakat. Adapun hasil wawancara dengan pihak PDAM diperoleh hasil :</w:t>
      </w:r>
    </w:p>
    <w:p w:rsidR="007941C7" w:rsidRDefault="00F56DB6">
      <w:pPr>
        <w:pStyle w:val="ListParagraph2"/>
        <w:tabs>
          <w:tab w:val="left" w:pos="1080"/>
        </w:tabs>
        <w:spacing w:line="276" w:lineRule="auto"/>
        <w:ind w:left="1440"/>
        <w:jc w:val="both"/>
        <w:rPr>
          <w:rFonts w:asciiTheme="majorBidi" w:hAnsiTheme="majorBidi" w:cstheme="majorBidi"/>
          <w:sz w:val="24"/>
          <w:szCs w:val="24"/>
        </w:rPr>
      </w:pPr>
      <w:r>
        <w:rPr>
          <w:rFonts w:asciiTheme="majorBidi" w:hAnsiTheme="majorBidi" w:cstheme="majorBidi"/>
          <w:sz w:val="24"/>
          <w:szCs w:val="24"/>
        </w:rPr>
        <w:t xml:space="preserve">“…..Kami melakukan seluruh program </w:t>
      </w:r>
      <w:r>
        <w:rPr>
          <w:rFonts w:asciiTheme="majorBidi" w:hAnsiTheme="majorBidi" w:cstheme="majorBidi"/>
          <w:i/>
          <w:iCs/>
          <w:sz w:val="24"/>
          <w:szCs w:val="24"/>
        </w:rPr>
        <w:t>innovative governm</w:t>
      </w:r>
      <w:r>
        <w:rPr>
          <w:rFonts w:asciiTheme="majorBidi" w:hAnsiTheme="majorBidi" w:cstheme="majorBidi"/>
          <w:i/>
          <w:iCs/>
          <w:sz w:val="24"/>
          <w:szCs w:val="24"/>
        </w:rPr>
        <w:t>ent</w:t>
      </w:r>
      <w:r>
        <w:rPr>
          <w:rFonts w:asciiTheme="majorBidi" w:hAnsiTheme="majorBidi" w:cstheme="majorBidi"/>
          <w:sz w:val="24"/>
          <w:szCs w:val="24"/>
        </w:rPr>
        <w:t xml:space="preserve"> dengan sangat terbuka, kami selalu mensosialisasikan hasil rancangan program kami kepada pihak pemerintah dan juga masyarakat. Memang ada keputusan yang sifatnya internal saja ya, namun yang kami anggap perlu disampaikan pada masyarakat tentu kami samp</w:t>
      </w:r>
      <w:r>
        <w:rPr>
          <w:rFonts w:asciiTheme="majorBidi" w:hAnsiTheme="majorBidi" w:cstheme="majorBidi"/>
          <w:sz w:val="24"/>
          <w:szCs w:val="24"/>
        </w:rPr>
        <w:t>aikan”</w:t>
      </w:r>
    </w:p>
    <w:p w:rsidR="007941C7" w:rsidRDefault="00F56DB6">
      <w:pPr>
        <w:tabs>
          <w:tab w:val="left" w:pos="1080"/>
        </w:tabs>
        <w:spacing w:line="480" w:lineRule="auto"/>
        <w:ind w:left="1080"/>
        <w:jc w:val="both"/>
        <w:rPr>
          <w:rFonts w:asciiTheme="majorBidi" w:hAnsiTheme="majorBidi" w:cstheme="majorBidi"/>
          <w:sz w:val="24"/>
          <w:szCs w:val="24"/>
        </w:rPr>
      </w:pPr>
      <w:r>
        <w:rPr>
          <w:rFonts w:asciiTheme="majorBidi" w:hAnsiTheme="majorBidi" w:cstheme="majorBidi"/>
          <w:sz w:val="24"/>
          <w:szCs w:val="24"/>
        </w:rPr>
        <w:tab/>
        <w:t>Keterangan dari pihak Humas PDAM juga menjelaskan tentang keterbukaan pihak PDAM kepada pelanggan yaitu :</w:t>
      </w:r>
    </w:p>
    <w:p w:rsidR="007941C7" w:rsidRDefault="00F56DB6">
      <w:pPr>
        <w:tabs>
          <w:tab w:val="left" w:pos="1080"/>
        </w:tabs>
        <w:spacing w:line="276" w:lineRule="auto"/>
        <w:ind w:left="1440"/>
        <w:jc w:val="both"/>
        <w:rPr>
          <w:rFonts w:asciiTheme="majorBidi" w:hAnsiTheme="majorBidi" w:cstheme="majorBidi"/>
          <w:sz w:val="24"/>
          <w:szCs w:val="24"/>
        </w:rPr>
      </w:pPr>
      <w:r>
        <w:rPr>
          <w:rFonts w:asciiTheme="majorBidi" w:hAnsiTheme="majorBidi" w:cstheme="majorBidi"/>
          <w:sz w:val="24"/>
          <w:szCs w:val="24"/>
        </w:rPr>
        <w:t>“….Dalam sosialisasi penggunaan aplikasi seperti CIS kami tidak hanya melakukan penyuluhan saja, tapi kami juga mengajar serta masyarakat untu</w:t>
      </w:r>
      <w:r>
        <w:rPr>
          <w:rFonts w:asciiTheme="majorBidi" w:hAnsiTheme="majorBidi" w:cstheme="majorBidi"/>
          <w:sz w:val="24"/>
          <w:szCs w:val="24"/>
        </w:rPr>
        <w:t>k ikut menyuarakan. Kami mengemas kegiatan tersebut dalam “Lomba Video” yang diselenggarakan oleh PDAM Surya Sembada Surabaya dengan yang terakhir di bulan mei bertema pemanfaatan aplikasi CIS PDAM Surabaya sebagai salah satu upaya menghargai air. Kegiatan</w:t>
      </w:r>
      <w:r>
        <w:rPr>
          <w:rFonts w:asciiTheme="majorBidi" w:hAnsiTheme="majorBidi" w:cstheme="majorBidi"/>
          <w:sz w:val="24"/>
          <w:szCs w:val="24"/>
        </w:rPr>
        <w:t xml:space="preserve"> tersebut diikuti oleh banyak masyarakat kota Surabaya. Kegiatan ini merupakan salah satu program yang menunjukan keterbukaan kami kepada masyarakat. Kegiatan tersebut tentu diikuti dengan pemberian hadiah sebagai apresiasi kreatifitas masyarakat.” </w:t>
      </w:r>
    </w:p>
    <w:p w:rsidR="007941C7" w:rsidRDefault="00F56DB6">
      <w:pPr>
        <w:tabs>
          <w:tab w:val="left" w:pos="1080"/>
        </w:tabs>
        <w:spacing w:line="480" w:lineRule="auto"/>
        <w:ind w:left="1170"/>
        <w:jc w:val="both"/>
        <w:rPr>
          <w:rFonts w:asciiTheme="majorBidi" w:hAnsiTheme="majorBidi" w:cstheme="majorBidi"/>
          <w:sz w:val="24"/>
          <w:szCs w:val="24"/>
        </w:rPr>
      </w:pPr>
      <w:r>
        <w:rPr>
          <w:rFonts w:asciiTheme="majorBidi" w:hAnsiTheme="majorBidi" w:cstheme="majorBidi"/>
          <w:noProof/>
          <w:sz w:val="24"/>
          <w:szCs w:val="24"/>
          <w:lang w:val="en-US"/>
        </w:rPr>
        <w:drawing>
          <wp:anchor distT="0" distB="0" distL="114300" distR="114300" simplePos="0" relativeHeight="253314048" behindDoc="0" locked="0" layoutInCell="1" allowOverlap="1">
            <wp:simplePos x="0" y="0"/>
            <wp:positionH relativeFrom="column">
              <wp:posOffset>1941195</wp:posOffset>
            </wp:positionH>
            <wp:positionV relativeFrom="paragraph">
              <wp:posOffset>3245485</wp:posOffset>
            </wp:positionV>
            <wp:extent cx="2103755" cy="261048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03548" cy="2610621"/>
                    </a:xfrm>
                    <a:prstGeom prst="rect">
                      <a:avLst/>
                    </a:prstGeom>
                  </pic:spPr>
                </pic:pic>
              </a:graphicData>
            </a:graphic>
          </wp:anchor>
        </w:drawing>
      </w:r>
      <w:r>
        <w:rPr>
          <w:rFonts w:asciiTheme="majorBidi" w:hAnsiTheme="majorBidi" w:cstheme="majorBidi"/>
          <w:sz w:val="24"/>
          <w:szCs w:val="24"/>
        </w:rPr>
        <w:tab/>
      </w:r>
      <w:r>
        <w:rPr>
          <w:rFonts w:asciiTheme="majorBidi" w:hAnsiTheme="majorBidi" w:cstheme="majorBidi"/>
          <w:sz w:val="24"/>
          <w:szCs w:val="24"/>
        </w:rPr>
        <w:tab/>
        <w:t>Ber</w:t>
      </w:r>
      <w:r>
        <w:rPr>
          <w:rFonts w:asciiTheme="majorBidi" w:hAnsiTheme="majorBidi" w:cstheme="majorBidi"/>
          <w:sz w:val="24"/>
          <w:szCs w:val="24"/>
        </w:rPr>
        <w:t xml:space="preserve">dasarkan pada pernyataan tersebut dapat diketahui bahwa pihak PDAM telah melakukan program sosialisasi yang tidak hanya dilakukan oleh pihak PDAM tapi juga mengajak serta masyarakat Surabaya untuk mempromosikan </w:t>
      </w:r>
      <w:r>
        <w:rPr>
          <w:rFonts w:asciiTheme="majorBidi" w:hAnsiTheme="majorBidi" w:cstheme="majorBidi"/>
          <w:i/>
          <w:iCs/>
          <w:sz w:val="24"/>
          <w:szCs w:val="24"/>
        </w:rPr>
        <w:t xml:space="preserve">innovative </w:t>
      </w:r>
      <w:r>
        <w:rPr>
          <w:rFonts w:asciiTheme="majorBidi" w:hAnsiTheme="majorBidi" w:cstheme="majorBidi"/>
          <w:i/>
          <w:iCs/>
          <w:sz w:val="24"/>
          <w:szCs w:val="24"/>
        </w:rPr>
        <w:lastRenderedPageBreak/>
        <w:t>government</w:t>
      </w:r>
      <w:r>
        <w:rPr>
          <w:rFonts w:asciiTheme="majorBidi" w:hAnsiTheme="majorBidi" w:cstheme="majorBidi"/>
          <w:sz w:val="24"/>
          <w:szCs w:val="24"/>
        </w:rPr>
        <w:t xml:space="preserve"> dari PDAM Surabaya. Men</w:t>
      </w:r>
      <w:r>
        <w:rPr>
          <w:rFonts w:asciiTheme="majorBidi" w:hAnsiTheme="majorBidi" w:cstheme="majorBidi"/>
          <w:sz w:val="24"/>
          <w:szCs w:val="24"/>
        </w:rPr>
        <w:t>urut peneliti, dengan adanya pembuatan video tersebut maka masyarakat akan lebih dalam mengetahui tentang penggunaan dan manfaat CIS yang kemudian dapat disampaikan ke pihak lainnya.  Bentuk pernyataan tersebut dapat diketahui melalui hasil dokumentasi pen</w:t>
      </w:r>
      <w:r>
        <w:rPr>
          <w:rFonts w:asciiTheme="majorBidi" w:hAnsiTheme="majorBidi" w:cstheme="majorBidi"/>
          <w:sz w:val="24"/>
          <w:szCs w:val="24"/>
        </w:rPr>
        <w:t xml:space="preserve">eliti dalam akun Instagram milik PDAM Surabaya berikut : </w:t>
      </w:r>
    </w:p>
    <w:p w:rsidR="007941C7" w:rsidRDefault="007941C7">
      <w:pPr>
        <w:tabs>
          <w:tab w:val="left" w:pos="1080"/>
        </w:tabs>
        <w:spacing w:line="480" w:lineRule="auto"/>
        <w:ind w:left="1170"/>
        <w:jc w:val="both"/>
        <w:rPr>
          <w:rFonts w:asciiTheme="majorBidi" w:hAnsiTheme="majorBidi" w:cstheme="majorBidi"/>
          <w:sz w:val="24"/>
          <w:szCs w:val="24"/>
        </w:rPr>
      </w:pPr>
    </w:p>
    <w:p w:rsidR="007941C7" w:rsidRDefault="007941C7">
      <w:pPr>
        <w:tabs>
          <w:tab w:val="left" w:pos="1080"/>
        </w:tabs>
        <w:spacing w:line="480" w:lineRule="auto"/>
        <w:ind w:left="1170"/>
        <w:jc w:val="both"/>
        <w:rPr>
          <w:rFonts w:asciiTheme="majorBidi" w:hAnsiTheme="majorBidi" w:cstheme="majorBidi"/>
          <w:sz w:val="24"/>
          <w:szCs w:val="24"/>
        </w:rPr>
      </w:pPr>
    </w:p>
    <w:p w:rsidR="007941C7" w:rsidRDefault="007941C7">
      <w:pPr>
        <w:tabs>
          <w:tab w:val="left" w:pos="1080"/>
        </w:tabs>
        <w:spacing w:line="480" w:lineRule="auto"/>
        <w:ind w:left="1170"/>
        <w:jc w:val="both"/>
        <w:rPr>
          <w:rFonts w:asciiTheme="majorBidi" w:hAnsiTheme="majorBidi" w:cstheme="majorBidi"/>
          <w:sz w:val="24"/>
          <w:szCs w:val="24"/>
        </w:rPr>
      </w:pPr>
    </w:p>
    <w:p w:rsidR="007941C7" w:rsidRDefault="007941C7">
      <w:pPr>
        <w:tabs>
          <w:tab w:val="left" w:pos="1080"/>
        </w:tabs>
        <w:spacing w:line="480" w:lineRule="auto"/>
        <w:ind w:left="1170"/>
        <w:jc w:val="both"/>
        <w:rPr>
          <w:rFonts w:asciiTheme="majorBidi" w:hAnsiTheme="majorBidi" w:cstheme="majorBidi"/>
          <w:sz w:val="24"/>
          <w:szCs w:val="24"/>
        </w:rPr>
      </w:pPr>
    </w:p>
    <w:p w:rsidR="007941C7" w:rsidRDefault="007941C7">
      <w:pPr>
        <w:tabs>
          <w:tab w:val="left" w:pos="1080"/>
        </w:tabs>
        <w:spacing w:line="276" w:lineRule="auto"/>
        <w:rPr>
          <w:rFonts w:asciiTheme="majorBidi" w:hAnsiTheme="majorBidi" w:cstheme="majorBidi"/>
          <w:sz w:val="24"/>
          <w:szCs w:val="24"/>
        </w:rPr>
      </w:pPr>
    </w:p>
    <w:p w:rsidR="007941C7" w:rsidRDefault="007941C7">
      <w:pPr>
        <w:tabs>
          <w:tab w:val="left" w:pos="1080"/>
        </w:tabs>
        <w:spacing w:line="276" w:lineRule="auto"/>
        <w:rPr>
          <w:rFonts w:asciiTheme="majorBidi" w:hAnsiTheme="majorBidi" w:cstheme="majorBidi"/>
          <w:sz w:val="24"/>
          <w:szCs w:val="24"/>
        </w:rPr>
      </w:pPr>
    </w:p>
    <w:p w:rsidR="007941C7" w:rsidRDefault="00F56DB6">
      <w:pPr>
        <w:tabs>
          <w:tab w:val="left" w:pos="1080"/>
        </w:tabs>
        <w:spacing w:line="276" w:lineRule="auto"/>
        <w:ind w:left="1440"/>
        <w:jc w:val="center"/>
        <w:rPr>
          <w:rFonts w:asciiTheme="majorBidi" w:hAnsiTheme="majorBidi" w:cstheme="majorBidi"/>
          <w:sz w:val="24"/>
          <w:szCs w:val="24"/>
        </w:rPr>
      </w:pPr>
      <w:r>
        <w:rPr>
          <w:rFonts w:asciiTheme="majorBidi" w:hAnsiTheme="majorBidi" w:cstheme="majorBidi"/>
          <w:sz w:val="24"/>
          <w:szCs w:val="24"/>
        </w:rPr>
        <w:t>Gambar 4.1.6.1 .Laman lomba video yang diadakan PDAM Kota Surabaya</w:t>
      </w:r>
      <w:bookmarkEnd w:id="163"/>
    </w:p>
    <w:p w:rsidR="007941C7" w:rsidRDefault="00F56DB6">
      <w:pPr>
        <w:tabs>
          <w:tab w:val="left" w:pos="1080"/>
        </w:tabs>
        <w:spacing w:line="276" w:lineRule="auto"/>
        <w:ind w:left="1440"/>
        <w:jc w:val="both"/>
        <w:rPr>
          <w:rFonts w:asciiTheme="majorBidi" w:hAnsiTheme="majorBidi" w:cstheme="majorBidi"/>
          <w:sz w:val="24"/>
          <w:szCs w:val="24"/>
        </w:rPr>
      </w:pPr>
      <w:r>
        <w:rPr>
          <w:rFonts w:asciiTheme="majorBidi" w:hAnsiTheme="majorBidi" w:cstheme="majorBidi"/>
          <w:sz w:val="24"/>
          <w:szCs w:val="24"/>
        </w:rPr>
        <w:tab/>
        <w:t xml:space="preserve">“…..Kami tidak bisa ya kalau harus menjelaskan dan mensosialisasikan tentang hasil kinerja kami seluruhnya kepada </w:t>
      </w:r>
      <w:r>
        <w:rPr>
          <w:rFonts w:asciiTheme="majorBidi" w:hAnsiTheme="majorBidi" w:cstheme="majorBidi"/>
          <w:sz w:val="24"/>
          <w:szCs w:val="24"/>
        </w:rPr>
        <w:t>masyarakat. Kami melakukan bentuk pelaporan kinerja ya di media sosial seperti upload video progress pembangunan rumah pompa kami, kemudian penanganan gangguan. Seluruhnya kami fungsikan agar masyarakat dapat ikut serta mengawasi kinerja kami dan merasa me</w:t>
      </w:r>
      <w:r>
        <w:rPr>
          <w:rFonts w:asciiTheme="majorBidi" w:hAnsiTheme="majorBidi" w:cstheme="majorBidi"/>
          <w:sz w:val="24"/>
          <w:szCs w:val="24"/>
        </w:rPr>
        <w:t>njadi bagian dari kami. Karena seluruh penerapan program kami tidak ada artinya jika tidak diikuti dengan keikut sertaan masyarakat”</w:t>
      </w:r>
    </w:p>
    <w:p w:rsidR="007941C7" w:rsidRDefault="00F56DB6">
      <w:pPr>
        <w:tabs>
          <w:tab w:val="left" w:pos="1080"/>
          <w:tab w:val="left" w:pos="1260"/>
        </w:tabs>
        <w:spacing w:line="480" w:lineRule="auto"/>
        <w:ind w:left="1080"/>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Berdasarkan pada pernyataan tersebut dapat diketahui bahwa pihak PDAM sangat aktif menggunakan media sosial sebagai wadah</w:t>
      </w:r>
      <w:r>
        <w:rPr>
          <w:rFonts w:asciiTheme="majorBidi" w:hAnsiTheme="majorBidi" w:cstheme="majorBidi"/>
          <w:sz w:val="24"/>
          <w:szCs w:val="24"/>
        </w:rPr>
        <w:t xml:space="preserve"> untuk menyampaikan pesan dan program kepada </w:t>
      </w:r>
      <w:r>
        <w:rPr>
          <w:rFonts w:asciiTheme="majorBidi" w:hAnsiTheme="majorBidi" w:cstheme="majorBidi"/>
          <w:sz w:val="24"/>
          <w:szCs w:val="24"/>
        </w:rPr>
        <w:lastRenderedPageBreak/>
        <w:t>masyarakat yang tidak bisa dijangkau. Dengan bentuk kegiatan ini dapat meningkatkan kepercayaan masyarakat kepada PDAM Surabaya karena dianggap lebih terbuka dan selalu mengedepankan berbagi informasi kepada mas</w:t>
      </w:r>
      <w:r>
        <w:rPr>
          <w:rFonts w:asciiTheme="majorBidi" w:hAnsiTheme="majorBidi" w:cstheme="majorBidi"/>
          <w:sz w:val="24"/>
          <w:szCs w:val="24"/>
        </w:rPr>
        <w:t xml:space="preserve">yarakat. Keterlibatan masyarakat meskipun hanya dengan mengawasi melalui media sosial tentu sangat bermanfaat bagi pihak PDAM. Informasi disampaikan tidak hanya dengan foto namun juga dilengkapi dengan informasi di caption Instagram yang dapat dibaca oleh </w:t>
      </w:r>
      <w:r>
        <w:rPr>
          <w:rFonts w:asciiTheme="majorBidi" w:hAnsiTheme="majorBidi" w:cstheme="majorBidi"/>
          <w:sz w:val="24"/>
          <w:szCs w:val="24"/>
        </w:rPr>
        <w:t xml:space="preserve">seluruh masyarakat. Dengan adanya kolom komentar tentu masyarakat bisa memberikan respon dari postingan mengenai kinerja PDAM Surabaya. Peneliti melakukan dokumentasi dengan </w:t>
      </w:r>
      <w:r>
        <w:rPr>
          <w:rFonts w:asciiTheme="majorBidi" w:hAnsiTheme="majorBidi" w:cstheme="majorBidi"/>
          <w:i/>
          <w:iCs/>
          <w:sz w:val="24"/>
          <w:szCs w:val="24"/>
        </w:rPr>
        <w:t>research</w:t>
      </w:r>
      <w:r>
        <w:rPr>
          <w:rFonts w:asciiTheme="majorBidi" w:hAnsiTheme="majorBidi" w:cstheme="majorBidi"/>
          <w:sz w:val="24"/>
          <w:szCs w:val="24"/>
        </w:rPr>
        <w:t xml:space="preserve"> pada laman Instagram milik PDAM Surya Sembada Surabaya dan didapati posti</w:t>
      </w:r>
      <w:r>
        <w:rPr>
          <w:rFonts w:asciiTheme="majorBidi" w:hAnsiTheme="majorBidi" w:cstheme="majorBidi"/>
          <w:sz w:val="24"/>
          <w:szCs w:val="24"/>
        </w:rPr>
        <w:t>ngan berikut :</w:t>
      </w:r>
    </w:p>
    <w:p w:rsidR="007941C7" w:rsidRDefault="007941C7">
      <w:pPr>
        <w:tabs>
          <w:tab w:val="left" w:pos="1080"/>
        </w:tabs>
        <w:spacing w:line="480" w:lineRule="auto"/>
        <w:ind w:left="1170"/>
        <w:jc w:val="both"/>
        <w:rPr>
          <w:rFonts w:asciiTheme="majorBidi" w:hAnsiTheme="majorBidi" w:cstheme="majorBidi"/>
          <w:sz w:val="24"/>
          <w:szCs w:val="24"/>
        </w:rPr>
      </w:pPr>
    </w:p>
    <w:p w:rsidR="007941C7" w:rsidRDefault="007941C7">
      <w:pPr>
        <w:tabs>
          <w:tab w:val="left" w:pos="1080"/>
        </w:tabs>
        <w:spacing w:line="480" w:lineRule="auto"/>
        <w:ind w:left="1170"/>
        <w:jc w:val="both"/>
        <w:rPr>
          <w:rFonts w:asciiTheme="majorBidi" w:hAnsiTheme="majorBidi" w:cstheme="majorBidi"/>
          <w:sz w:val="24"/>
          <w:szCs w:val="24"/>
        </w:rPr>
      </w:pPr>
    </w:p>
    <w:p w:rsidR="007941C7" w:rsidRDefault="00F56DB6">
      <w:pPr>
        <w:tabs>
          <w:tab w:val="left" w:pos="1080"/>
        </w:tabs>
        <w:spacing w:line="480" w:lineRule="auto"/>
        <w:ind w:left="1170"/>
        <w:jc w:val="both"/>
        <w:rPr>
          <w:rFonts w:asciiTheme="majorBidi" w:hAnsiTheme="majorBidi" w:cstheme="majorBidi"/>
          <w:sz w:val="24"/>
          <w:szCs w:val="24"/>
        </w:rPr>
      </w:pPr>
      <w:r>
        <w:rPr>
          <w:rFonts w:asciiTheme="majorBidi" w:hAnsiTheme="majorBidi" w:cstheme="majorBidi"/>
          <w:noProof/>
          <w:sz w:val="24"/>
          <w:szCs w:val="24"/>
          <w:lang w:val="en-US"/>
        </w:rPr>
        <w:drawing>
          <wp:anchor distT="0" distB="0" distL="114300" distR="114300" simplePos="0" relativeHeight="253308928" behindDoc="0" locked="0" layoutInCell="1" allowOverlap="1">
            <wp:simplePos x="0" y="0"/>
            <wp:positionH relativeFrom="column">
              <wp:posOffset>2902585</wp:posOffset>
            </wp:positionH>
            <wp:positionV relativeFrom="paragraph">
              <wp:posOffset>-693420</wp:posOffset>
            </wp:positionV>
            <wp:extent cx="2021840" cy="2947035"/>
            <wp:effectExtent l="0" t="0" r="0" b="571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33" cstate="print">
                      <a:extLst>
                        <a:ext uri="{28A0092B-C50C-407E-A947-70E740481C1C}">
                          <a14:useLocalDpi xmlns:a14="http://schemas.microsoft.com/office/drawing/2010/main" val="0"/>
                        </a:ext>
                      </a:extLst>
                    </a:blip>
                    <a:srcRect t="10676" r="-4" b="22001"/>
                    <a:stretch>
                      <a:fillRect/>
                    </a:stretch>
                  </pic:blipFill>
                  <pic:spPr>
                    <a:xfrm>
                      <a:off x="0" y="0"/>
                      <a:ext cx="2021840" cy="2947035"/>
                    </a:xfrm>
                    <a:prstGeom prst="rect">
                      <a:avLst/>
                    </a:prstGeom>
                    <a:ln>
                      <a:noFill/>
                    </a:ln>
                  </pic:spPr>
                </pic:pic>
              </a:graphicData>
            </a:graphic>
          </wp:anchor>
        </w:drawing>
      </w:r>
      <w:r>
        <w:rPr>
          <w:rFonts w:asciiTheme="majorBidi" w:hAnsiTheme="majorBidi" w:cstheme="majorBidi"/>
          <w:noProof/>
          <w:sz w:val="24"/>
          <w:szCs w:val="24"/>
          <w:lang w:val="en-US"/>
        </w:rPr>
        <w:drawing>
          <wp:anchor distT="0" distB="0" distL="114300" distR="114300" simplePos="0" relativeHeight="253307904" behindDoc="0" locked="0" layoutInCell="1" allowOverlap="1">
            <wp:simplePos x="0" y="0"/>
            <wp:positionH relativeFrom="column">
              <wp:posOffset>817880</wp:posOffset>
            </wp:positionH>
            <wp:positionV relativeFrom="paragraph">
              <wp:posOffset>-698500</wp:posOffset>
            </wp:positionV>
            <wp:extent cx="2007870" cy="2947670"/>
            <wp:effectExtent l="0" t="0" r="0" b="508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07870" cy="2947670"/>
                    </a:xfrm>
                    <a:prstGeom prst="rect">
                      <a:avLst/>
                    </a:prstGeom>
                  </pic:spPr>
                </pic:pic>
              </a:graphicData>
            </a:graphic>
          </wp:anchor>
        </w:drawing>
      </w:r>
    </w:p>
    <w:p w:rsidR="007941C7" w:rsidRDefault="007941C7">
      <w:pPr>
        <w:tabs>
          <w:tab w:val="left" w:pos="1080"/>
        </w:tabs>
        <w:spacing w:line="480" w:lineRule="auto"/>
        <w:ind w:left="1170"/>
        <w:jc w:val="both"/>
        <w:rPr>
          <w:rFonts w:asciiTheme="majorBidi" w:hAnsiTheme="majorBidi" w:cstheme="majorBidi"/>
          <w:sz w:val="24"/>
          <w:szCs w:val="24"/>
        </w:rPr>
      </w:pPr>
    </w:p>
    <w:p w:rsidR="007941C7" w:rsidRDefault="007941C7">
      <w:pPr>
        <w:tabs>
          <w:tab w:val="left" w:pos="1080"/>
        </w:tabs>
        <w:spacing w:line="480" w:lineRule="auto"/>
        <w:ind w:left="1170"/>
        <w:jc w:val="both"/>
        <w:rPr>
          <w:rFonts w:asciiTheme="majorBidi" w:hAnsiTheme="majorBidi" w:cstheme="majorBidi"/>
          <w:sz w:val="24"/>
          <w:szCs w:val="24"/>
        </w:rPr>
      </w:pPr>
    </w:p>
    <w:p w:rsidR="007941C7" w:rsidRDefault="007941C7">
      <w:pPr>
        <w:tabs>
          <w:tab w:val="left" w:pos="1080"/>
        </w:tabs>
        <w:spacing w:line="480" w:lineRule="auto"/>
        <w:ind w:left="1170"/>
        <w:jc w:val="both"/>
        <w:rPr>
          <w:rFonts w:asciiTheme="majorBidi" w:hAnsiTheme="majorBidi" w:cstheme="majorBidi"/>
          <w:sz w:val="24"/>
          <w:szCs w:val="24"/>
        </w:rPr>
      </w:pPr>
    </w:p>
    <w:p w:rsidR="007941C7" w:rsidRDefault="007941C7">
      <w:pPr>
        <w:tabs>
          <w:tab w:val="left" w:pos="1080"/>
        </w:tabs>
        <w:spacing w:line="480" w:lineRule="auto"/>
        <w:ind w:left="1170"/>
        <w:jc w:val="both"/>
        <w:rPr>
          <w:rFonts w:asciiTheme="majorBidi" w:hAnsiTheme="majorBidi" w:cstheme="majorBidi"/>
          <w:sz w:val="24"/>
          <w:szCs w:val="24"/>
        </w:rPr>
      </w:pPr>
    </w:p>
    <w:p w:rsidR="007941C7" w:rsidRDefault="00F56DB6">
      <w:pPr>
        <w:tabs>
          <w:tab w:val="left" w:pos="1080"/>
        </w:tabs>
        <w:spacing w:line="480" w:lineRule="auto"/>
        <w:ind w:left="1170"/>
        <w:jc w:val="center"/>
        <w:rPr>
          <w:rFonts w:asciiTheme="majorBidi" w:hAnsiTheme="majorBidi" w:cstheme="majorBidi"/>
          <w:sz w:val="24"/>
          <w:szCs w:val="24"/>
        </w:rPr>
      </w:pPr>
      <w:r>
        <w:rPr>
          <w:rFonts w:asciiTheme="majorBidi" w:hAnsiTheme="majorBidi" w:cstheme="majorBidi"/>
          <w:sz w:val="24"/>
          <w:szCs w:val="24"/>
        </w:rPr>
        <w:t>Gambar 4.1.6.2  dan 4.1.6.1.3</w:t>
      </w:r>
    </w:p>
    <w:p w:rsidR="007941C7" w:rsidRDefault="00F56DB6">
      <w:pPr>
        <w:tabs>
          <w:tab w:val="left" w:pos="1080"/>
        </w:tabs>
        <w:spacing w:line="480" w:lineRule="auto"/>
        <w:ind w:left="1170"/>
        <w:jc w:val="center"/>
        <w:rPr>
          <w:rFonts w:asciiTheme="majorBidi" w:hAnsiTheme="majorBidi" w:cstheme="majorBidi"/>
          <w:sz w:val="24"/>
          <w:szCs w:val="24"/>
        </w:rPr>
      </w:pPr>
      <w:r>
        <w:rPr>
          <w:rFonts w:asciiTheme="majorBidi" w:hAnsiTheme="majorBidi" w:cstheme="majorBidi"/>
          <w:sz w:val="24"/>
          <w:szCs w:val="24"/>
        </w:rPr>
        <w:lastRenderedPageBreak/>
        <w:t>Postingan Instagram PDAM Surya Sembada Surabaya</w:t>
      </w:r>
    </w:p>
    <w:p w:rsidR="007941C7" w:rsidRDefault="00F56DB6">
      <w:pPr>
        <w:tabs>
          <w:tab w:val="left" w:pos="1080"/>
        </w:tabs>
        <w:spacing w:line="480" w:lineRule="auto"/>
        <w:ind w:left="1170"/>
        <w:jc w:val="both"/>
        <w:rPr>
          <w:rFonts w:asciiTheme="majorBidi" w:hAnsiTheme="majorBidi" w:cstheme="majorBidi"/>
          <w:sz w:val="24"/>
          <w:szCs w:val="24"/>
        </w:rPr>
      </w:pPr>
      <w:r>
        <w:rPr>
          <w:rFonts w:asciiTheme="majorBidi" w:hAnsiTheme="majorBidi" w:cstheme="majorBidi"/>
          <w:sz w:val="24"/>
          <w:szCs w:val="24"/>
        </w:rPr>
        <w:tab/>
        <w:t>Berdasarkan postingan tersebut dapat diketahui bahwa pihak PDAM Surabaya telah melakukan program kerja diantaranya yaitu membangun pipa di wilayah kremba</w:t>
      </w:r>
      <w:r>
        <w:rPr>
          <w:rFonts w:asciiTheme="majorBidi" w:hAnsiTheme="majorBidi" w:cstheme="majorBidi"/>
          <w:sz w:val="24"/>
          <w:szCs w:val="24"/>
        </w:rPr>
        <w:t xml:space="preserve">ngan dan uji coba alat pendeteksi kebocoran pipa di area Surabaya. Postingan tersebut dilengkapi dengan keterangan pada bagian caption. </w:t>
      </w:r>
    </w:p>
    <w:p w:rsidR="007941C7" w:rsidRDefault="00F56DB6">
      <w:pPr>
        <w:tabs>
          <w:tab w:val="left" w:pos="1080"/>
        </w:tabs>
        <w:spacing w:line="480" w:lineRule="auto"/>
        <w:ind w:left="1170"/>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Selain fungsi media sosial sebagai wadah untuk menampilkan program kinerja yang dilaksanakan oleh PDAM Surabaya, media sosial juga digunakan sebagai wadah penyampaian aspirasi an saran dari masyarakat terhadap layanan PDAM Surabaya. Peneliti menemukan sala</w:t>
      </w:r>
      <w:r>
        <w:rPr>
          <w:rFonts w:asciiTheme="majorBidi" w:hAnsiTheme="majorBidi" w:cstheme="majorBidi"/>
          <w:sz w:val="24"/>
          <w:szCs w:val="24"/>
        </w:rPr>
        <w:t xml:space="preserve">h satu bentuk kritikan yang disampaikan oleh pelanggan di Instagram milih PDAM Surabaya dan dengan sigap diberikan tanggapan oleh admin media sosial. </w:t>
      </w:r>
    </w:p>
    <w:p w:rsidR="007941C7" w:rsidRDefault="007941C7">
      <w:pPr>
        <w:tabs>
          <w:tab w:val="left" w:pos="1080"/>
        </w:tabs>
        <w:spacing w:line="480" w:lineRule="auto"/>
        <w:ind w:left="1170"/>
        <w:jc w:val="both"/>
        <w:rPr>
          <w:rFonts w:asciiTheme="majorBidi" w:hAnsiTheme="majorBidi" w:cstheme="majorBidi"/>
          <w:sz w:val="24"/>
          <w:szCs w:val="24"/>
        </w:rPr>
      </w:pPr>
    </w:p>
    <w:p w:rsidR="007941C7" w:rsidRDefault="00F56DB6">
      <w:pPr>
        <w:tabs>
          <w:tab w:val="left" w:pos="1080"/>
        </w:tabs>
        <w:spacing w:line="480" w:lineRule="auto"/>
        <w:ind w:left="1170"/>
        <w:jc w:val="both"/>
        <w:rPr>
          <w:rFonts w:asciiTheme="majorBidi" w:hAnsiTheme="majorBidi" w:cstheme="majorBidi"/>
          <w:sz w:val="24"/>
          <w:szCs w:val="24"/>
        </w:rPr>
      </w:pPr>
      <w:r>
        <w:rPr>
          <w:rFonts w:asciiTheme="majorBidi" w:hAnsiTheme="majorBidi" w:cstheme="majorBidi"/>
          <w:noProof/>
          <w:sz w:val="24"/>
          <w:szCs w:val="24"/>
          <w:lang w:val="en-US"/>
        </w:rPr>
        <w:drawing>
          <wp:anchor distT="0" distB="0" distL="114300" distR="114300" simplePos="0" relativeHeight="253312000" behindDoc="0" locked="0" layoutInCell="1" allowOverlap="1">
            <wp:simplePos x="0" y="0"/>
            <wp:positionH relativeFrom="column">
              <wp:posOffset>2705735</wp:posOffset>
            </wp:positionH>
            <wp:positionV relativeFrom="paragraph">
              <wp:posOffset>-547370</wp:posOffset>
            </wp:positionV>
            <wp:extent cx="1878330" cy="2771775"/>
            <wp:effectExtent l="0" t="0" r="7620"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35" cstate="print">
                      <a:extLst>
                        <a:ext uri="{28A0092B-C50C-407E-A947-70E740481C1C}">
                          <a14:useLocalDpi xmlns:a14="http://schemas.microsoft.com/office/drawing/2010/main" val="0"/>
                        </a:ext>
                      </a:extLst>
                    </a:blip>
                    <a:srcRect t="31832"/>
                    <a:stretch>
                      <a:fillRect/>
                    </a:stretch>
                  </pic:blipFill>
                  <pic:spPr>
                    <a:xfrm>
                      <a:off x="0" y="0"/>
                      <a:ext cx="1878330" cy="2771775"/>
                    </a:xfrm>
                    <a:prstGeom prst="rect">
                      <a:avLst/>
                    </a:prstGeom>
                    <a:ln>
                      <a:noFill/>
                    </a:ln>
                  </pic:spPr>
                </pic:pic>
              </a:graphicData>
            </a:graphic>
          </wp:anchor>
        </w:drawing>
      </w:r>
      <w:r>
        <w:rPr>
          <w:rFonts w:asciiTheme="majorBidi" w:hAnsiTheme="majorBidi" w:cstheme="majorBidi"/>
          <w:noProof/>
          <w:sz w:val="24"/>
          <w:szCs w:val="24"/>
          <w:lang w:val="en-US"/>
        </w:rPr>
        <w:drawing>
          <wp:anchor distT="0" distB="0" distL="114300" distR="114300" simplePos="0" relativeHeight="253313024" behindDoc="0" locked="0" layoutInCell="1" allowOverlap="1">
            <wp:simplePos x="0" y="0"/>
            <wp:positionH relativeFrom="column">
              <wp:posOffset>770255</wp:posOffset>
            </wp:positionH>
            <wp:positionV relativeFrom="paragraph">
              <wp:posOffset>-540385</wp:posOffset>
            </wp:positionV>
            <wp:extent cx="1878330" cy="2783840"/>
            <wp:effectExtent l="0" t="0" r="762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36" cstate="print">
                      <a:extLst>
                        <a:ext uri="{28A0092B-C50C-407E-A947-70E740481C1C}">
                          <a14:useLocalDpi xmlns:a14="http://schemas.microsoft.com/office/drawing/2010/main" val="0"/>
                        </a:ext>
                      </a:extLst>
                    </a:blip>
                    <a:srcRect t="31531"/>
                    <a:stretch>
                      <a:fillRect/>
                    </a:stretch>
                  </pic:blipFill>
                  <pic:spPr>
                    <a:xfrm>
                      <a:off x="0" y="0"/>
                      <a:ext cx="1878330" cy="2783840"/>
                    </a:xfrm>
                    <a:prstGeom prst="rect">
                      <a:avLst/>
                    </a:prstGeom>
                    <a:ln>
                      <a:noFill/>
                    </a:ln>
                  </pic:spPr>
                </pic:pic>
              </a:graphicData>
            </a:graphic>
          </wp:anchor>
        </w:drawing>
      </w:r>
    </w:p>
    <w:p w:rsidR="007941C7" w:rsidRDefault="007941C7">
      <w:pPr>
        <w:tabs>
          <w:tab w:val="left" w:pos="1080"/>
        </w:tabs>
        <w:spacing w:line="480" w:lineRule="auto"/>
        <w:ind w:left="1170"/>
        <w:jc w:val="both"/>
        <w:rPr>
          <w:rFonts w:asciiTheme="majorBidi" w:hAnsiTheme="majorBidi" w:cstheme="majorBidi"/>
          <w:sz w:val="24"/>
          <w:szCs w:val="24"/>
        </w:rPr>
      </w:pPr>
    </w:p>
    <w:p w:rsidR="007941C7" w:rsidRDefault="00F56DB6">
      <w:pPr>
        <w:tabs>
          <w:tab w:val="left" w:pos="1080"/>
        </w:tabs>
        <w:spacing w:line="480" w:lineRule="auto"/>
        <w:ind w:left="1170"/>
        <w:jc w:val="both"/>
        <w:rPr>
          <w:rFonts w:asciiTheme="majorBidi" w:hAnsiTheme="majorBidi" w:cstheme="majorBidi"/>
          <w:sz w:val="24"/>
          <w:szCs w:val="24"/>
        </w:rPr>
      </w:pPr>
      <w:r>
        <w:rPr>
          <w:rFonts w:asciiTheme="majorBidi" w:hAnsiTheme="majorBidi" w:cstheme="majorBidi"/>
          <w:sz w:val="24"/>
          <w:szCs w:val="24"/>
        </w:rPr>
        <w:t xml:space="preserve"> </w:t>
      </w:r>
    </w:p>
    <w:p w:rsidR="007941C7" w:rsidRDefault="007941C7">
      <w:pPr>
        <w:tabs>
          <w:tab w:val="left" w:pos="1080"/>
        </w:tabs>
        <w:spacing w:line="480" w:lineRule="auto"/>
        <w:ind w:left="1170"/>
        <w:jc w:val="both"/>
        <w:rPr>
          <w:rFonts w:asciiTheme="majorBidi" w:hAnsiTheme="majorBidi" w:cstheme="majorBidi"/>
          <w:sz w:val="24"/>
          <w:szCs w:val="24"/>
        </w:rPr>
      </w:pPr>
    </w:p>
    <w:p w:rsidR="007941C7" w:rsidRDefault="00F56DB6">
      <w:pPr>
        <w:tabs>
          <w:tab w:val="left" w:pos="1080"/>
        </w:tabs>
        <w:spacing w:line="480" w:lineRule="auto"/>
        <w:ind w:left="1170"/>
        <w:jc w:val="both"/>
        <w:rPr>
          <w:rFonts w:asciiTheme="majorBidi" w:hAnsiTheme="majorBidi" w:cstheme="majorBidi"/>
          <w:sz w:val="24"/>
          <w:szCs w:val="24"/>
        </w:rPr>
      </w:pPr>
      <w:r>
        <w:rPr>
          <w:rFonts w:asciiTheme="majorBidi" w:hAnsiTheme="majorBidi" w:cstheme="majorBidi"/>
          <w:sz w:val="24"/>
          <w:szCs w:val="24"/>
        </w:rPr>
        <w:tab/>
      </w:r>
    </w:p>
    <w:p w:rsidR="007941C7" w:rsidRDefault="00F56DB6">
      <w:pPr>
        <w:tabs>
          <w:tab w:val="left" w:pos="2880"/>
          <w:tab w:val="left" w:pos="3600"/>
        </w:tabs>
        <w:spacing w:line="480" w:lineRule="auto"/>
        <w:ind w:left="1170" w:hanging="1800"/>
        <w:jc w:val="center"/>
        <w:rPr>
          <w:rFonts w:asciiTheme="majorBidi" w:hAnsiTheme="majorBidi" w:cstheme="majorBidi"/>
          <w:sz w:val="24"/>
          <w:szCs w:val="24"/>
        </w:rPr>
      </w:pPr>
      <w:r>
        <w:rPr>
          <w:rFonts w:asciiTheme="majorBidi" w:hAnsiTheme="majorBidi" w:cstheme="majorBidi"/>
          <w:sz w:val="24"/>
          <w:szCs w:val="24"/>
        </w:rPr>
        <w:t xml:space="preserve">       Gambar 4.1.6.1.4 dan 4.1.6.1.5</w:t>
      </w:r>
    </w:p>
    <w:p w:rsidR="007941C7" w:rsidRDefault="00F56DB6">
      <w:pPr>
        <w:tabs>
          <w:tab w:val="left" w:pos="1080"/>
        </w:tabs>
        <w:spacing w:line="480" w:lineRule="auto"/>
        <w:ind w:left="2520" w:hanging="1800"/>
        <w:jc w:val="center"/>
        <w:rPr>
          <w:rFonts w:asciiTheme="majorBidi" w:hAnsiTheme="majorBidi" w:cstheme="majorBidi"/>
          <w:sz w:val="24"/>
          <w:szCs w:val="24"/>
        </w:rPr>
      </w:pPr>
      <w:r>
        <w:rPr>
          <w:rFonts w:asciiTheme="majorBidi" w:hAnsiTheme="majorBidi" w:cstheme="majorBidi"/>
          <w:sz w:val="24"/>
          <w:szCs w:val="24"/>
        </w:rPr>
        <w:lastRenderedPageBreak/>
        <w:t>Laman komentar Instagram milik PDAM Surabaya</w:t>
      </w:r>
    </w:p>
    <w:p w:rsidR="007941C7" w:rsidRDefault="00F56DB6">
      <w:pPr>
        <w:tabs>
          <w:tab w:val="left" w:pos="1080"/>
        </w:tabs>
        <w:spacing w:line="480" w:lineRule="auto"/>
        <w:ind w:left="1170" w:firstLine="270"/>
        <w:jc w:val="both"/>
        <w:rPr>
          <w:rFonts w:asciiTheme="majorBidi" w:hAnsiTheme="majorBidi" w:cstheme="majorBidi"/>
          <w:sz w:val="24"/>
          <w:szCs w:val="24"/>
        </w:rPr>
      </w:pPr>
      <w:r>
        <w:rPr>
          <w:rFonts w:asciiTheme="majorBidi" w:hAnsiTheme="majorBidi" w:cstheme="majorBidi"/>
          <w:sz w:val="24"/>
          <w:szCs w:val="24"/>
        </w:rPr>
        <w:t xml:space="preserve">Pada gambar </w:t>
      </w:r>
      <w:r>
        <w:rPr>
          <w:rFonts w:asciiTheme="majorBidi" w:hAnsiTheme="majorBidi" w:cstheme="majorBidi"/>
          <w:sz w:val="24"/>
          <w:szCs w:val="24"/>
        </w:rPr>
        <w:t>diatas dapat diketahui adanya kritik yang disampaikan oleh pelanggan melalui laman Instagram. Selanjutnya pihak admin Instagram PDAM Kota Surabaya menjawab keluhan dan menawarkan bantuan bagi pelanggan secara langsung didalam kolom komentar. Tindakan demik</w:t>
      </w:r>
      <w:r>
        <w:rPr>
          <w:rFonts w:asciiTheme="majorBidi" w:hAnsiTheme="majorBidi" w:cstheme="majorBidi"/>
          <w:sz w:val="24"/>
          <w:szCs w:val="24"/>
        </w:rPr>
        <w:t>ian dapat meningkatkan perhatian masyarakat terhadap perusahaan karena dianggap tanggap dan mau menerima saran masyarakat.</w:t>
      </w:r>
    </w:p>
    <w:p w:rsidR="007941C7" w:rsidRDefault="00F56DB6">
      <w:pPr>
        <w:tabs>
          <w:tab w:val="left" w:pos="1080"/>
        </w:tabs>
        <w:spacing w:line="480" w:lineRule="auto"/>
        <w:ind w:left="1170" w:firstLine="270"/>
        <w:jc w:val="both"/>
        <w:rPr>
          <w:rFonts w:asciiTheme="majorBidi" w:hAnsiTheme="majorBidi" w:cstheme="majorBidi"/>
          <w:sz w:val="24"/>
          <w:szCs w:val="24"/>
        </w:rPr>
      </w:pPr>
      <w:r>
        <w:rPr>
          <w:rFonts w:asciiTheme="majorBidi" w:hAnsiTheme="majorBidi" w:cstheme="majorBidi"/>
          <w:sz w:val="24"/>
          <w:szCs w:val="24"/>
        </w:rPr>
        <w:t xml:space="preserve">Berdasarkan seluruh Analisa data yang diperoleh, peneliti menyimpulkan bahwa pada indikator pelaksanaan </w:t>
      </w:r>
      <w:r>
        <w:rPr>
          <w:rFonts w:asciiTheme="majorBidi" w:hAnsiTheme="majorBidi" w:cstheme="majorBidi"/>
          <w:i/>
          <w:iCs/>
          <w:sz w:val="24"/>
          <w:szCs w:val="24"/>
        </w:rPr>
        <w:t>innovative government</w:t>
      </w:r>
      <w:r>
        <w:rPr>
          <w:rFonts w:asciiTheme="majorBidi" w:hAnsiTheme="majorBidi" w:cstheme="majorBidi"/>
          <w:sz w:val="24"/>
          <w:szCs w:val="24"/>
        </w:rPr>
        <w:t xml:space="preserve"> telah m</w:t>
      </w:r>
      <w:r>
        <w:rPr>
          <w:rFonts w:asciiTheme="majorBidi" w:hAnsiTheme="majorBidi" w:cstheme="majorBidi"/>
          <w:sz w:val="24"/>
          <w:szCs w:val="24"/>
        </w:rPr>
        <w:t>emenuhi indikator secara terbuka yang dapat diketahui dari adanya sosialisasi dan penyampaian kinerja dan program PDAM kepada pelanggan secara langsung ke kelurahan dalam kegiatan pemerintahan maupun melalui sosial media yang dimiliki PDAM. Pihak PDAM juga</w:t>
      </w:r>
      <w:r>
        <w:rPr>
          <w:rFonts w:asciiTheme="majorBidi" w:hAnsiTheme="majorBidi" w:cstheme="majorBidi"/>
          <w:sz w:val="24"/>
          <w:szCs w:val="24"/>
        </w:rPr>
        <w:t xml:space="preserve"> melibatkan masyarakat untuk ikut mensosialisasikan program PDAM yang dikemas dalam perlombaan video kreatif. </w:t>
      </w:r>
    </w:p>
    <w:p w:rsidR="007941C7" w:rsidRDefault="00F56DB6">
      <w:pPr>
        <w:pStyle w:val="ListParagraph2"/>
        <w:numPr>
          <w:ilvl w:val="0"/>
          <w:numId w:val="38"/>
        </w:numPr>
        <w:tabs>
          <w:tab w:val="left" w:pos="1080"/>
        </w:tabs>
        <w:spacing w:line="480" w:lineRule="auto"/>
        <w:ind w:left="420"/>
        <w:jc w:val="both"/>
        <w:outlineLvl w:val="2"/>
        <w:rPr>
          <w:rFonts w:ascii="Times New Roman" w:hAnsi="Times New Roman" w:cs="Times New Roman"/>
          <w:b/>
          <w:bCs/>
          <w:sz w:val="24"/>
          <w:szCs w:val="24"/>
        </w:rPr>
      </w:pPr>
      <w:bookmarkStart w:id="170" w:name="_Toc870969005"/>
      <w:r>
        <w:rPr>
          <w:rFonts w:asciiTheme="majorBidi" w:hAnsiTheme="majorBidi" w:cstheme="majorBidi"/>
          <w:b/>
          <w:bCs/>
          <w:sz w:val="24"/>
          <w:szCs w:val="24"/>
        </w:rPr>
        <w:t>Memenuhi Nilai Keputusan</w:t>
      </w:r>
      <w:bookmarkEnd w:id="170"/>
      <w:r>
        <w:rPr>
          <w:rFonts w:asciiTheme="majorBidi" w:hAnsiTheme="majorBidi" w:cstheme="majorBidi"/>
          <w:b/>
          <w:bCs/>
          <w:sz w:val="24"/>
          <w:szCs w:val="24"/>
        </w:rPr>
        <w:t xml:space="preserve"> </w:t>
      </w:r>
    </w:p>
    <w:p w:rsidR="007941C7" w:rsidRDefault="00F56DB6">
      <w:pPr>
        <w:pStyle w:val="ListParagraph2"/>
        <w:tabs>
          <w:tab w:val="left" w:pos="1080"/>
          <w:tab w:val="left" w:pos="1170"/>
          <w:tab w:val="left" w:pos="1530"/>
        </w:tabs>
        <w:spacing w:line="480" w:lineRule="auto"/>
        <w:ind w:left="1170"/>
        <w:jc w:val="both"/>
        <w:rPr>
          <w:rFonts w:asciiTheme="majorBidi" w:hAnsiTheme="majorBidi" w:cstheme="majorBidi"/>
          <w:sz w:val="24"/>
          <w:szCs w:val="24"/>
        </w:rPr>
      </w:pPr>
      <w:r>
        <w:rPr>
          <w:rFonts w:asciiTheme="majorBidi" w:hAnsiTheme="majorBidi" w:cstheme="majorBidi"/>
          <w:b/>
          <w:bCs/>
          <w:sz w:val="24"/>
          <w:szCs w:val="24"/>
        </w:rPr>
        <w:tab/>
      </w:r>
      <w:r>
        <w:rPr>
          <w:rFonts w:asciiTheme="majorBidi" w:hAnsiTheme="majorBidi" w:cstheme="majorBidi"/>
          <w:sz w:val="24"/>
          <w:szCs w:val="24"/>
        </w:rPr>
        <w:t xml:space="preserve">Memenuhi nilai keputusan dalam sebuah penerapan </w:t>
      </w:r>
      <w:r>
        <w:rPr>
          <w:rFonts w:asciiTheme="majorBidi" w:hAnsiTheme="majorBidi" w:cstheme="majorBidi"/>
          <w:i/>
          <w:iCs/>
          <w:sz w:val="24"/>
          <w:szCs w:val="24"/>
        </w:rPr>
        <w:t>innovative government</w:t>
      </w:r>
      <w:r>
        <w:rPr>
          <w:rFonts w:asciiTheme="majorBidi" w:hAnsiTheme="majorBidi" w:cstheme="majorBidi"/>
          <w:sz w:val="24"/>
          <w:szCs w:val="24"/>
        </w:rPr>
        <w:t xml:space="preserve"> diartikan yaitu dalam menyusun dan melaksanakan program </w:t>
      </w:r>
      <w:r>
        <w:rPr>
          <w:rFonts w:asciiTheme="majorBidi" w:hAnsiTheme="majorBidi" w:cstheme="majorBidi"/>
          <w:i/>
          <w:iCs/>
          <w:sz w:val="24"/>
          <w:szCs w:val="24"/>
        </w:rPr>
        <w:t>innovative government</w:t>
      </w:r>
      <w:r>
        <w:rPr>
          <w:rFonts w:asciiTheme="majorBidi" w:hAnsiTheme="majorBidi" w:cstheme="majorBidi"/>
          <w:sz w:val="24"/>
          <w:szCs w:val="24"/>
        </w:rPr>
        <w:t xml:space="preserve"> telah memenuhi bentuk keputusan yang sudah diberikan diawal periode </w:t>
      </w:r>
      <w:r>
        <w:rPr>
          <w:rFonts w:asciiTheme="majorBidi" w:hAnsiTheme="majorBidi" w:cstheme="majorBidi"/>
          <w:sz w:val="24"/>
          <w:szCs w:val="24"/>
        </w:rPr>
        <w:lastRenderedPageBreak/>
        <w:t>perencanaan. Berdasarkan hasil wawancara dari pihak PDAM mengenai keputusan dan perencanaan sebelum dilakukan</w:t>
      </w:r>
      <w:r>
        <w:rPr>
          <w:rFonts w:asciiTheme="majorBidi" w:hAnsiTheme="majorBidi" w:cstheme="majorBidi"/>
          <w:sz w:val="24"/>
          <w:szCs w:val="24"/>
        </w:rPr>
        <w:t xml:space="preserve"> penerapan </w:t>
      </w:r>
      <w:r>
        <w:rPr>
          <w:rFonts w:asciiTheme="majorBidi" w:hAnsiTheme="majorBidi" w:cstheme="majorBidi"/>
          <w:i/>
          <w:iCs/>
          <w:sz w:val="24"/>
          <w:szCs w:val="24"/>
        </w:rPr>
        <w:t>innovative government</w:t>
      </w:r>
      <w:r>
        <w:rPr>
          <w:rFonts w:asciiTheme="majorBidi" w:hAnsiTheme="majorBidi" w:cstheme="majorBidi"/>
          <w:sz w:val="24"/>
          <w:szCs w:val="24"/>
        </w:rPr>
        <w:t xml:space="preserve"> di PDAM Surabaya yaitu :</w:t>
      </w:r>
    </w:p>
    <w:p w:rsidR="007941C7" w:rsidRDefault="00F56DB6">
      <w:pPr>
        <w:pStyle w:val="ListParagraph2"/>
        <w:tabs>
          <w:tab w:val="left" w:pos="1530"/>
          <w:tab w:val="left" w:pos="1620"/>
          <w:tab w:val="left" w:pos="1710"/>
        </w:tabs>
        <w:spacing w:line="276" w:lineRule="auto"/>
        <w:ind w:left="1530"/>
        <w:jc w:val="both"/>
        <w:rPr>
          <w:rFonts w:asciiTheme="majorBidi" w:hAnsiTheme="majorBidi" w:cstheme="majorBidi"/>
          <w:sz w:val="24"/>
          <w:szCs w:val="24"/>
        </w:rPr>
      </w:pPr>
      <w:r>
        <w:rPr>
          <w:rFonts w:asciiTheme="majorBidi" w:hAnsiTheme="majorBidi" w:cstheme="majorBidi"/>
          <w:sz w:val="24"/>
          <w:szCs w:val="24"/>
        </w:rPr>
        <w:t>“……Kami setiap akan melaksanakan kegiatan penyusunan program atau Renbis (Rencana Bisnis) kami selalu mengedepankan adanya Analisa SWOT. Dalam SWOT tersebut kami juga menganalisa kesesuaian antara program dengan nilai keputusan dan peraturan pemerintah yan</w:t>
      </w:r>
      <w:r>
        <w:rPr>
          <w:rFonts w:asciiTheme="majorBidi" w:hAnsiTheme="majorBidi" w:cstheme="majorBidi"/>
          <w:sz w:val="24"/>
          <w:szCs w:val="24"/>
        </w:rPr>
        <w:t xml:space="preserve">g mengatur kinerja perusahaan yang berada didalam pemerintahan kota.” </w:t>
      </w:r>
    </w:p>
    <w:p w:rsidR="007941C7" w:rsidRDefault="00F56DB6">
      <w:pPr>
        <w:pStyle w:val="ListParagraph2"/>
        <w:tabs>
          <w:tab w:val="left" w:pos="1080"/>
          <w:tab w:val="left" w:pos="1170"/>
          <w:tab w:val="left" w:pos="1530"/>
        </w:tabs>
        <w:spacing w:line="480" w:lineRule="auto"/>
        <w:ind w:left="1170"/>
        <w:jc w:val="both"/>
        <w:rPr>
          <w:rFonts w:asciiTheme="majorBidi" w:hAnsiTheme="majorBidi" w:cstheme="majorBidi"/>
          <w:sz w:val="24"/>
          <w:szCs w:val="24"/>
        </w:rPr>
      </w:pPr>
      <w:r>
        <w:rPr>
          <w:rFonts w:asciiTheme="majorBidi" w:hAnsiTheme="majorBidi" w:cstheme="majorBidi"/>
          <w:sz w:val="24"/>
          <w:szCs w:val="24"/>
        </w:rPr>
        <w:tab/>
        <w:t xml:space="preserve">Berdasarkan pada keterangan tersebut dapat diketahui bahwa pihak PDAM telah melakukan Analisa dalam penyusunan Renbis agar sesuai dengan nilai peraturan dan keputusan dari pemerintah. </w:t>
      </w:r>
      <w:r>
        <w:rPr>
          <w:rFonts w:asciiTheme="majorBidi" w:hAnsiTheme="majorBidi" w:cstheme="majorBidi"/>
          <w:sz w:val="24"/>
          <w:szCs w:val="24"/>
        </w:rPr>
        <w:t xml:space="preserve">Hal ini Analisa eksternal, sedangkan Analisa tentang indikator memenuhi nilai keputusan internal yaitu apakah hingga akhir periode masih dilakukan pelaksanaan </w:t>
      </w:r>
      <w:r>
        <w:rPr>
          <w:rFonts w:asciiTheme="majorBidi" w:hAnsiTheme="majorBidi" w:cstheme="majorBidi"/>
          <w:i/>
          <w:iCs/>
          <w:sz w:val="24"/>
          <w:szCs w:val="24"/>
        </w:rPr>
        <w:t xml:space="preserve">innovatice government </w:t>
      </w:r>
      <w:r>
        <w:rPr>
          <w:rFonts w:asciiTheme="majorBidi" w:hAnsiTheme="majorBidi" w:cstheme="majorBidi"/>
          <w:sz w:val="24"/>
          <w:szCs w:val="24"/>
        </w:rPr>
        <w:t>sesuai dengan keputusan awal pada perencanaan yang ada di Renbis perusahaan</w:t>
      </w:r>
      <w:r>
        <w:rPr>
          <w:rFonts w:asciiTheme="majorBidi" w:hAnsiTheme="majorBidi" w:cstheme="majorBidi"/>
          <w:sz w:val="24"/>
          <w:szCs w:val="24"/>
        </w:rPr>
        <w:t>. Adapun hasil keterangan yang disampaikan oleh pihak PDAM adalah :</w:t>
      </w:r>
    </w:p>
    <w:p w:rsidR="007941C7" w:rsidRDefault="00F56DB6">
      <w:pPr>
        <w:spacing w:line="276" w:lineRule="auto"/>
        <w:ind w:left="1530"/>
        <w:jc w:val="both"/>
        <w:rPr>
          <w:rFonts w:ascii="Times New Roman" w:hAnsi="Times New Roman" w:cs="Times New Roman"/>
          <w:sz w:val="24"/>
          <w:szCs w:val="24"/>
        </w:rPr>
      </w:pPr>
      <w:r>
        <w:rPr>
          <w:rFonts w:ascii="Times New Roman" w:hAnsi="Times New Roman" w:cs="Times New Roman"/>
          <w:sz w:val="24"/>
          <w:szCs w:val="24"/>
        </w:rPr>
        <w:t>“…..Selama ini kami selalu melakukan evaluasi berkala dengan kinerja para karyawan. Programnya kan banyak, jadi evaluasinya secara umum di rainbank dibuat laporan kinerja, ada bulanan, tri</w:t>
      </w:r>
      <w:r>
        <w:rPr>
          <w:rFonts w:ascii="Times New Roman" w:hAnsi="Times New Roman" w:cs="Times New Roman"/>
          <w:sz w:val="24"/>
          <w:szCs w:val="24"/>
        </w:rPr>
        <w:t>wulan dan tahunan. Ada target kinerja bagi setiap bagian. Adanya pengawasan dari SPI (satuan pengawas internal) yang berada didalam PDAM yang memang bertugas mengawasi</w:t>
      </w:r>
    </w:p>
    <w:p w:rsidR="007941C7" w:rsidRDefault="00F56DB6">
      <w:pPr>
        <w:spacing w:line="480" w:lineRule="auto"/>
        <w:ind w:left="1260" w:firstLine="180"/>
        <w:jc w:val="both"/>
        <w:rPr>
          <w:rFonts w:ascii="Times New Roman" w:hAnsi="Times New Roman" w:cs="Times New Roman"/>
          <w:sz w:val="24"/>
          <w:szCs w:val="24"/>
        </w:rPr>
      </w:pPr>
      <w:r>
        <w:rPr>
          <w:rFonts w:ascii="Times New Roman" w:hAnsi="Times New Roman" w:cs="Times New Roman"/>
          <w:sz w:val="24"/>
          <w:szCs w:val="24"/>
        </w:rPr>
        <w:t xml:space="preserve"> Berdasarkan hasil tersebut dapat diketahui bahwa pihak PDAM juga melakukan evaluasi ant</w:t>
      </w:r>
      <w:r>
        <w:rPr>
          <w:rFonts w:ascii="Times New Roman" w:hAnsi="Times New Roman" w:cs="Times New Roman"/>
          <w:sz w:val="24"/>
          <w:szCs w:val="24"/>
        </w:rPr>
        <w:t xml:space="preserve">ara kinerja karyawan sudah sesuai dengan rumusan rencana program </w:t>
      </w:r>
      <w:r>
        <w:rPr>
          <w:rFonts w:ascii="Times New Roman" w:hAnsi="Times New Roman" w:cs="Times New Roman"/>
          <w:i/>
          <w:iCs/>
          <w:sz w:val="24"/>
          <w:szCs w:val="24"/>
        </w:rPr>
        <w:t>innovative government</w:t>
      </w:r>
      <w:r>
        <w:rPr>
          <w:rFonts w:ascii="Times New Roman" w:hAnsi="Times New Roman" w:cs="Times New Roman"/>
          <w:sz w:val="24"/>
          <w:szCs w:val="24"/>
        </w:rPr>
        <w:t xml:space="preserve"> </w:t>
      </w:r>
      <w:r>
        <w:rPr>
          <w:rFonts w:ascii="Times New Roman" w:hAnsi="Times New Roman" w:cs="Times New Roman"/>
          <w:sz w:val="24"/>
          <w:szCs w:val="24"/>
        </w:rPr>
        <w:lastRenderedPageBreak/>
        <w:t>yang dimiliki oleh perusahaan. Berdasarkan kegiatan tersebut dapat diketahui bahwa pihak internal juga ternilai dan dapat dipertanggungjawabkan penilaiannya karena mengg</w:t>
      </w:r>
      <w:r>
        <w:rPr>
          <w:rFonts w:ascii="Times New Roman" w:hAnsi="Times New Roman" w:cs="Times New Roman"/>
          <w:sz w:val="24"/>
          <w:szCs w:val="24"/>
        </w:rPr>
        <w:t>unakan sistematika yang sudah disesuaikan dan dilakukan oleh tenaga ahli yaitu SPI satuan pengawas internal yang memang dikhususkan untuk menilai kinerja dan keterlaksanaan program sehingga bertindak secara independent tanpa pengaruh dari pihak manapun.</w:t>
      </w:r>
    </w:p>
    <w:p w:rsidR="007941C7" w:rsidRDefault="00F56DB6">
      <w:pPr>
        <w:spacing w:line="480" w:lineRule="auto"/>
        <w:ind w:left="1260" w:firstLine="180"/>
        <w:jc w:val="both"/>
        <w:rPr>
          <w:rFonts w:ascii="Times New Roman" w:hAnsi="Times New Roman" w:cs="Times New Roman"/>
          <w:sz w:val="24"/>
          <w:szCs w:val="24"/>
        </w:rPr>
      </w:pPr>
      <w:r>
        <w:rPr>
          <w:rFonts w:ascii="Times New Roman" w:hAnsi="Times New Roman" w:cs="Times New Roman"/>
          <w:sz w:val="24"/>
          <w:szCs w:val="24"/>
        </w:rPr>
        <w:t>Pe</w:t>
      </w:r>
      <w:r>
        <w:rPr>
          <w:rFonts w:ascii="Times New Roman" w:hAnsi="Times New Roman" w:cs="Times New Roman"/>
          <w:sz w:val="24"/>
          <w:szCs w:val="24"/>
        </w:rPr>
        <w:t xml:space="preserve">neliti dapat menyimpulkan dari hasil Analisa tersebut bahwa pihak PDAM sudah memenuhi indikator nilai keputusan yang ditunjukan dengan perencanaan program </w:t>
      </w:r>
      <w:r>
        <w:rPr>
          <w:rFonts w:ascii="Times New Roman" w:hAnsi="Times New Roman" w:cs="Times New Roman"/>
          <w:i/>
          <w:iCs/>
          <w:sz w:val="24"/>
          <w:szCs w:val="24"/>
        </w:rPr>
        <w:t>innovative government</w:t>
      </w:r>
      <w:r>
        <w:rPr>
          <w:rFonts w:ascii="Times New Roman" w:hAnsi="Times New Roman" w:cs="Times New Roman"/>
          <w:sz w:val="24"/>
          <w:szCs w:val="24"/>
        </w:rPr>
        <w:t xml:space="preserve"> dengan memperhatikan nilai keputusan dari pemerintah mengenai aturan-aturan yan</w:t>
      </w:r>
      <w:r>
        <w:rPr>
          <w:rFonts w:ascii="Times New Roman" w:hAnsi="Times New Roman" w:cs="Times New Roman"/>
          <w:sz w:val="24"/>
          <w:szCs w:val="24"/>
        </w:rPr>
        <w:t xml:space="preserve">g mengikat bagi perusahaan dibawahnya. Selain itu pihak PDAM juga melakukan evaluasi secara berkala terhadap kinerja karyawan agar dipastikan tetap sesuai dengan putusan pelaksanaan </w:t>
      </w:r>
      <w:r>
        <w:rPr>
          <w:rFonts w:ascii="Times New Roman" w:hAnsi="Times New Roman" w:cs="Times New Roman"/>
          <w:i/>
          <w:iCs/>
          <w:sz w:val="24"/>
          <w:szCs w:val="24"/>
        </w:rPr>
        <w:t>innovative government.</w:t>
      </w:r>
      <w:r>
        <w:rPr>
          <w:rFonts w:ascii="Times New Roman" w:hAnsi="Times New Roman" w:cs="Times New Roman"/>
          <w:sz w:val="24"/>
          <w:szCs w:val="24"/>
        </w:rPr>
        <w:t xml:space="preserve"> Hasil evaluasi tersebut digunakan sebagai saran unt</w:t>
      </w:r>
      <w:r>
        <w:rPr>
          <w:rFonts w:ascii="Times New Roman" w:hAnsi="Times New Roman" w:cs="Times New Roman"/>
          <w:sz w:val="24"/>
          <w:szCs w:val="24"/>
        </w:rPr>
        <w:t xml:space="preserve">uk peningkatan kualitas di waktu yang akan datang dan menjadi koreksi bagi keterlaksanaan program </w:t>
      </w:r>
      <w:r>
        <w:rPr>
          <w:rFonts w:ascii="Times New Roman" w:hAnsi="Times New Roman" w:cs="Times New Roman"/>
          <w:i/>
          <w:iCs/>
          <w:sz w:val="24"/>
          <w:szCs w:val="24"/>
        </w:rPr>
        <w:t>innovative government</w:t>
      </w:r>
    </w:p>
    <w:p w:rsidR="007941C7" w:rsidRDefault="00F56DB6">
      <w:pPr>
        <w:pStyle w:val="ListParagraph2"/>
        <w:numPr>
          <w:ilvl w:val="0"/>
          <w:numId w:val="38"/>
        </w:numPr>
        <w:tabs>
          <w:tab w:val="left" w:pos="1080"/>
        </w:tabs>
        <w:spacing w:line="480" w:lineRule="auto"/>
        <w:ind w:left="420"/>
        <w:jc w:val="both"/>
        <w:outlineLvl w:val="2"/>
        <w:rPr>
          <w:rFonts w:ascii="Times New Roman" w:hAnsi="Times New Roman" w:cs="Times New Roman"/>
          <w:b/>
          <w:bCs/>
          <w:sz w:val="24"/>
          <w:szCs w:val="24"/>
        </w:rPr>
      </w:pPr>
      <w:bookmarkStart w:id="171" w:name="_Toc1127529083"/>
      <w:r>
        <w:rPr>
          <w:rFonts w:asciiTheme="majorBidi" w:hAnsiTheme="majorBidi" w:cstheme="majorBidi"/>
          <w:b/>
          <w:bCs/>
          <w:sz w:val="24"/>
          <w:szCs w:val="24"/>
        </w:rPr>
        <w:t>Mempertanggungjawabkan Hasil</w:t>
      </w:r>
      <w:bookmarkEnd w:id="171"/>
      <w:r>
        <w:rPr>
          <w:rFonts w:asciiTheme="majorBidi" w:hAnsiTheme="majorBidi" w:cstheme="majorBidi"/>
          <w:b/>
          <w:bCs/>
          <w:sz w:val="24"/>
          <w:szCs w:val="24"/>
        </w:rPr>
        <w:t xml:space="preserve"> </w:t>
      </w:r>
    </w:p>
    <w:p w:rsidR="007941C7" w:rsidRDefault="00F56DB6">
      <w:pPr>
        <w:pStyle w:val="ListParagraph2"/>
        <w:tabs>
          <w:tab w:val="left" w:pos="1080"/>
        </w:tabs>
        <w:spacing w:line="480" w:lineRule="auto"/>
        <w:ind w:left="1080"/>
        <w:jc w:val="both"/>
        <w:rPr>
          <w:rFonts w:asciiTheme="majorBidi" w:hAnsiTheme="majorBidi" w:cstheme="majorBidi"/>
          <w:sz w:val="24"/>
          <w:szCs w:val="24"/>
        </w:rPr>
      </w:pPr>
      <w:r>
        <w:rPr>
          <w:rFonts w:asciiTheme="majorBidi" w:hAnsiTheme="majorBidi" w:cstheme="majorBidi"/>
          <w:b/>
          <w:bCs/>
          <w:sz w:val="24"/>
          <w:szCs w:val="24"/>
        </w:rPr>
        <w:tab/>
      </w:r>
      <w:r>
        <w:rPr>
          <w:rFonts w:asciiTheme="majorBidi" w:hAnsiTheme="majorBidi" w:cstheme="majorBidi"/>
          <w:sz w:val="24"/>
          <w:szCs w:val="24"/>
        </w:rPr>
        <w:t xml:space="preserve">Indikator "mempertanggungjawabkan hasil" dalam penerapan </w:t>
      </w:r>
      <w:r>
        <w:rPr>
          <w:rFonts w:asciiTheme="majorBidi" w:hAnsiTheme="majorBidi" w:cstheme="majorBidi"/>
          <w:i/>
          <w:iCs/>
          <w:sz w:val="24"/>
          <w:szCs w:val="24"/>
        </w:rPr>
        <w:t>innovative government</w:t>
      </w:r>
      <w:r>
        <w:rPr>
          <w:rFonts w:asciiTheme="majorBidi" w:hAnsiTheme="majorBidi" w:cstheme="majorBidi"/>
          <w:sz w:val="24"/>
          <w:szCs w:val="24"/>
        </w:rPr>
        <w:t xml:space="preserve"> merujuk pada metode dan kr</w:t>
      </w:r>
      <w:r>
        <w:rPr>
          <w:rFonts w:asciiTheme="majorBidi" w:hAnsiTheme="majorBidi" w:cstheme="majorBidi"/>
          <w:sz w:val="24"/>
          <w:szCs w:val="24"/>
        </w:rPr>
        <w:t xml:space="preserve">iteria yang </w:t>
      </w:r>
      <w:r>
        <w:rPr>
          <w:rFonts w:asciiTheme="majorBidi" w:hAnsiTheme="majorBidi" w:cstheme="majorBidi"/>
          <w:sz w:val="24"/>
          <w:szCs w:val="24"/>
        </w:rPr>
        <w:lastRenderedPageBreak/>
        <w:t>digunakan untuk mengevaluasi dan memantau hasil dari inisiatif inovatif pemerintah. Ini melibatkan pengukuran dan pelaporan kinerja serta akuntabilitas terhadap tujuan dan dampak yang diharapkan. Hasil informasi yang diperoleh mengenai indikato</w:t>
      </w:r>
      <w:r>
        <w:rPr>
          <w:rFonts w:asciiTheme="majorBidi" w:hAnsiTheme="majorBidi" w:cstheme="majorBidi"/>
          <w:sz w:val="24"/>
          <w:szCs w:val="24"/>
        </w:rPr>
        <w:t>r mempertanggungjawabkan hasil dari perusahaan PDAM Kota Surabaya yaitu :</w:t>
      </w:r>
    </w:p>
    <w:p w:rsidR="007941C7" w:rsidRDefault="00F56DB6">
      <w:pPr>
        <w:pStyle w:val="ListParagraph2"/>
        <w:tabs>
          <w:tab w:val="left" w:pos="2340"/>
        </w:tabs>
        <w:spacing w:line="276" w:lineRule="auto"/>
        <w:ind w:left="1440"/>
        <w:jc w:val="both"/>
        <w:rPr>
          <w:rFonts w:asciiTheme="majorBidi" w:hAnsiTheme="majorBidi" w:cstheme="majorBidi"/>
          <w:sz w:val="24"/>
          <w:szCs w:val="24"/>
        </w:rPr>
      </w:pPr>
      <w:r>
        <w:rPr>
          <w:rFonts w:asciiTheme="majorBidi" w:hAnsiTheme="majorBidi" w:cstheme="majorBidi"/>
          <w:sz w:val="24"/>
          <w:szCs w:val="24"/>
        </w:rPr>
        <w:t>“….Dalam pertanggungjawaban hasil kinerja kami selalu melakukan secara transparan dan terbuka. Untuk laporan yang dibuat seluruhnya sudah secara digital. Jika untuk customer kami mem</w:t>
      </w:r>
      <w:r>
        <w:rPr>
          <w:rFonts w:asciiTheme="majorBidi" w:hAnsiTheme="majorBidi" w:cstheme="majorBidi"/>
          <w:sz w:val="24"/>
          <w:szCs w:val="24"/>
        </w:rPr>
        <w:t xml:space="preserve">iliki CIS, sedangkan untuk karyawan ada yang dinamakan </w:t>
      </w:r>
      <w:r>
        <w:rPr>
          <w:rFonts w:asciiTheme="majorBidi" w:hAnsiTheme="majorBidi" w:cstheme="majorBidi"/>
          <w:i/>
          <w:iCs/>
          <w:sz w:val="24"/>
          <w:szCs w:val="24"/>
        </w:rPr>
        <w:t>personal assistant</w:t>
      </w:r>
      <w:r>
        <w:rPr>
          <w:rFonts w:asciiTheme="majorBidi" w:hAnsiTheme="majorBidi" w:cstheme="majorBidi"/>
          <w:sz w:val="24"/>
          <w:szCs w:val="24"/>
        </w:rPr>
        <w:t xml:space="preserve"> yang didalamnya terdapat berbagai aspek penilaian yang berbentuk rapot. Selain itu juga adanya laporan yang disusun setiap bagian untuk diunggah pada bank data milik PDAM. Setiap bul</w:t>
      </w:r>
      <w:r>
        <w:rPr>
          <w:rFonts w:asciiTheme="majorBidi" w:hAnsiTheme="majorBidi" w:cstheme="majorBidi"/>
          <w:sz w:val="24"/>
          <w:szCs w:val="24"/>
        </w:rPr>
        <w:t xml:space="preserve">annya secara berkala dan berkelanjutan akan dilakukan presentasi hasil penggunaan data dan juga hasil pelaksanaan program </w:t>
      </w:r>
      <w:r>
        <w:rPr>
          <w:rFonts w:asciiTheme="majorBidi" w:hAnsiTheme="majorBidi" w:cstheme="majorBidi"/>
          <w:i/>
          <w:iCs/>
          <w:sz w:val="24"/>
          <w:szCs w:val="24"/>
        </w:rPr>
        <w:t>innovative government</w:t>
      </w:r>
      <w:r>
        <w:rPr>
          <w:rFonts w:asciiTheme="majorBidi" w:hAnsiTheme="majorBidi" w:cstheme="majorBidi"/>
          <w:sz w:val="24"/>
          <w:szCs w:val="24"/>
        </w:rPr>
        <w:t xml:space="preserve">.” </w:t>
      </w:r>
    </w:p>
    <w:p w:rsidR="007941C7" w:rsidRDefault="00F56DB6">
      <w:pPr>
        <w:tabs>
          <w:tab w:val="left" w:pos="1440"/>
          <w:tab w:val="left" w:pos="2340"/>
        </w:tabs>
        <w:spacing w:line="480" w:lineRule="auto"/>
        <w:ind w:left="1080"/>
        <w:jc w:val="both"/>
        <w:rPr>
          <w:rFonts w:asciiTheme="majorBidi" w:hAnsiTheme="majorBidi" w:cstheme="majorBidi"/>
          <w:sz w:val="24"/>
          <w:szCs w:val="24"/>
        </w:rPr>
      </w:pPr>
      <w:r>
        <w:rPr>
          <w:rFonts w:asciiTheme="majorBidi" w:hAnsiTheme="majorBidi" w:cstheme="majorBidi"/>
          <w:sz w:val="24"/>
          <w:szCs w:val="24"/>
        </w:rPr>
        <w:tab/>
        <w:t>Berdasarkan pernyataan tersebut dapat diketahui bahwa sudah dilaksanakan pertanggungjawaban dalam internal p</w:t>
      </w:r>
      <w:r>
        <w:rPr>
          <w:rFonts w:asciiTheme="majorBidi" w:hAnsiTheme="majorBidi" w:cstheme="majorBidi"/>
          <w:sz w:val="24"/>
          <w:szCs w:val="24"/>
        </w:rPr>
        <w:t xml:space="preserve">erusahaan PDAM. Selanjutnya peneliti menanyakan perihal penanggungjawaban pihak perusahaan pada pihak luar. </w:t>
      </w:r>
    </w:p>
    <w:p w:rsidR="007941C7" w:rsidRDefault="00F56DB6">
      <w:pPr>
        <w:tabs>
          <w:tab w:val="left" w:pos="1440"/>
          <w:tab w:val="left" w:pos="2340"/>
        </w:tabs>
        <w:spacing w:line="276" w:lineRule="auto"/>
        <w:ind w:left="1440"/>
        <w:jc w:val="both"/>
        <w:rPr>
          <w:rFonts w:asciiTheme="majorBidi" w:hAnsiTheme="majorBidi" w:cstheme="majorBidi"/>
          <w:sz w:val="24"/>
          <w:szCs w:val="24"/>
        </w:rPr>
      </w:pPr>
      <w:r>
        <w:rPr>
          <w:rFonts w:asciiTheme="majorBidi" w:hAnsiTheme="majorBidi" w:cstheme="majorBidi"/>
          <w:sz w:val="24"/>
          <w:szCs w:val="24"/>
        </w:rPr>
        <w:t>“….Kami rutin setiap tahunan selalu melakukan input pertanggungjawaban pada direktorat pajak dan keuangan Negara karena anggaran kami juga termasuk</w:t>
      </w:r>
      <w:r>
        <w:rPr>
          <w:rFonts w:asciiTheme="majorBidi" w:hAnsiTheme="majorBidi" w:cstheme="majorBidi"/>
          <w:sz w:val="24"/>
          <w:szCs w:val="24"/>
        </w:rPr>
        <w:t xml:space="preserve"> anggaran pemerintah kota sehingga kami juga melakukan pelaporan pada pemerintah kota” </w:t>
      </w:r>
    </w:p>
    <w:p w:rsidR="007941C7" w:rsidRDefault="00F56DB6">
      <w:pPr>
        <w:tabs>
          <w:tab w:val="left" w:pos="1440"/>
          <w:tab w:val="left" w:pos="2340"/>
        </w:tabs>
        <w:spacing w:line="276" w:lineRule="auto"/>
        <w:ind w:left="1440"/>
        <w:jc w:val="both"/>
        <w:rPr>
          <w:rFonts w:asciiTheme="majorBidi" w:hAnsiTheme="majorBidi" w:cstheme="majorBidi"/>
          <w:sz w:val="24"/>
          <w:szCs w:val="24"/>
        </w:rPr>
      </w:pPr>
      <w:r>
        <w:rPr>
          <w:rFonts w:asciiTheme="majorBidi" w:hAnsiTheme="majorBidi" w:cstheme="majorBidi"/>
          <w:sz w:val="24"/>
          <w:szCs w:val="24"/>
        </w:rPr>
        <w:t>“….Selain dilakukan pelaporan, seluruh laporan kami kan sudah digital dalam system sehingga bisa diamati langsung oleh direktorat keuangan dan juga direktur utama PDAM.</w:t>
      </w:r>
      <w:r>
        <w:rPr>
          <w:rFonts w:asciiTheme="majorBidi" w:hAnsiTheme="majorBidi" w:cstheme="majorBidi"/>
          <w:sz w:val="24"/>
          <w:szCs w:val="24"/>
        </w:rPr>
        <w:t xml:space="preserve"> Yang rawan itukan bagian penggadaan ya. Sangat rawan memperoleh suap ataupun korupsi. Dengan hal ini dilakukan </w:t>
      </w:r>
      <w:r>
        <w:rPr>
          <w:rFonts w:asciiTheme="majorBidi" w:hAnsiTheme="majorBidi" w:cstheme="majorBidi"/>
          <w:sz w:val="24"/>
          <w:szCs w:val="24"/>
        </w:rPr>
        <w:lastRenderedPageBreak/>
        <w:t xml:space="preserve">prosedur penawaran seperti lelang yang menjadikan seluruh pihak bisa mengikuti dan juga proseduran penawaran dan pembeliannya dapat diawasi dan </w:t>
      </w:r>
      <w:r>
        <w:rPr>
          <w:rFonts w:asciiTheme="majorBidi" w:hAnsiTheme="majorBidi" w:cstheme="majorBidi"/>
          <w:sz w:val="24"/>
          <w:szCs w:val="24"/>
        </w:rPr>
        <w:t xml:space="preserve">terdapat jejak digitalnya sehingga pengawasan dan pertanggungjawabannya akan lebih mudah” </w:t>
      </w:r>
    </w:p>
    <w:p w:rsidR="007941C7" w:rsidRDefault="00F56DB6">
      <w:pPr>
        <w:tabs>
          <w:tab w:val="left" w:pos="1440"/>
          <w:tab w:val="left" w:pos="2340"/>
        </w:tabs>
        <w:spacing w:line="480" w:lineRule="auto"/>
        <w:ind w:left="1080"/>
        <w:jc w:val="both"/>
        <w:rPr>
          <w:rFonts w:asciiTheme="majorBidi" w:hAnsiTheme="majorBidi" w:cstheme="majorBidi"/>
          <w:sz w:val="24"/>
          <w:szCs w:val="24"/>
        </w:rPr>
      </w:pPr>
      <w:r>
        <w:rPr>
          <w:rFonts w:asciiTheme="majorBidi" w:hAnsiTheme="majorBidi" w:cstheme="majorBidi"/>
          <w:sz w:val="24"/>
          <w:szCs w:val="24"/>
        </w:rPr>
        <w:tab/>
        <w:t xml:space="preserve">Berdasarkan pernyataan tersebut dapat diketahui bahwa prosedur yang ada di PDAM telah dilakukan perbaikan sehingga dalam mempertanggungjawabkan hasil dari kinerja </w:t>
      </w:r>
      <w:r>
        <w:rPr>
          <w:rFonts w:asciiTheme="majorBidi" w:hAnsiTheme="majorBidi" w:cstheme="majorBidi"/>
          <w:sz w:val="24"/>
          <w:szCs w:val="24"/>
        </w:rPr>
        <w:t>dan penggunaan anggaran dana dapat dilakukan dengan maksimal. Peneliti menanyakan perihal pertanggungjawaban pihak karyawan terhadap atasan yang dilakukan secara berkala harian, Adapun keterangan yang diberikan :</w:t>
      </w:r>
    </w:p>
    <w:p w:rsidR="007941C7" w:rsidRDefault="00F56DB6">
      <w:pPr>
        <w:tabs>
          <w:tab w:val="left" w:pos="1440"/>
          <w:tab w:val="left" w:pos="2340"/>
        </w:tabs>
        <w:spacing w:line="276" w:lineRule="auto"/>
        <w:ind w:left="1440"/>
        <w:jc w:val="both"/>
        <w:rPr>
          <w:rFonts w:asciiTheme="majorBidi" w:hAnsiTheme="majorBidi" w:cstheme="majorBidi"/>
          <w:sz w:val="24"/>
          <w:szCs w:val="24"/>
        </w:rPr>
      </w:pPr>
      <w:r>
        <w:rPr>
          <w:rFonts w:asciiTheme="majorBidi" w:hAnsiTheme="majorBidi" w:cstheme="majorBidi"/>
          <w:sz w:val="24"/>
          <w:szCs w:val="24"/>
        </w:rPr>
        <w:t>“…..Setiap hari jika ada progress perbaikan</w:t>
      </w:r>
      <w:r>
        <w:rPr>
          <w:rFonts w:asciiTheme="majorBidi" w:hAnsiTheme="majorBidi" w:cstheme="majorBidi"/>
          <w:sz w:val="24"/>
          <w:szCs w:val="24"/>
        </w:rPr>
        <w:t xml:space="preserve"> atau pemberian layanan maupun giat lainnya selalu kami mengirimkan dokumentasi, kemudian juga mengisi berita acara. Seluruhnya dilakukan setelah program atau kegiatan terselesaikan. Berita acara yang digunakan juga diinput secara digital melalui aplikasi </w:t>
      </w:r>
      <w:r>
        <w:rPr>
          <w:rFonts w:asciiTheme="majorBidi" w:hAnsiTheme="majorBidi" w:cstheme="majorBidi"/>
          <w:sz w:val="24"/>
          <w:szCs w:val="24"/>
        </w:rPr>
        <w:t>khusus pegawai yang dimiliki oleh PDAM. Jika tidak dilakukan pengisian BA dan pelaporan akan secara otomatis muncul notifikasi dari pihak pengawas.”</w:t>
      </w:r>
    </w:p>
    <w:p w:rsidR="007941C7" w:rsidRDefault="00F56DB6">
      <w:pPr>
        <w:tabs>
          <w:tab w:val="left" w:pos="1440"/>
          <w:tab w:val="left" w:pos="2340"/>
        </w:tabs>
        <w:spacing w:line="480" w:lineRule="auto"/>
        <w:ind w:left="1170"/>
        <w:jc w:val="both"/>
        <w:rPr>
          <w:rFonts w:asciiTheme="majorBidi" w:hAnsiTheme="majorBidi" w:cstheme="majorBidi"/>
          <w:sz w:val="24"/>
          <w:szCs w:val="24"/>
        </w:rPr>
      </w:pPr>
      <w:r>
        <w:rPr>
          <w:rFonts w:asciiTheme="majorBidi" w:hAnsiTheme="majorBidi" w:cstheme="majorBidi"/>
          <w:sz w:val="24"/>
          <w:szCs w:val="24"/>
        </w:rPr>
        <w:tab/>
        <w:t>Berdasarkan pernyataan tersebut dapat diketahui bahwa secara keseluruhan PDAM telah melakukan pertanggungj</w:t>
      </w:r>
      <w:r>
        <w:rPr>
          <w:rFonts w:asciiTheme="majorBidi" w:hAnsiTheme="majorBidi" w:cstheme="majorBidi"/>
          <w:sz w:val="24"/>
          <w:szCs w:val="24"/>
        </w:rPr>
        <w:t>awaban hasil kerja mereka yang dimulai dari tingkatan paling rendah atau pelaksana hingga tingkatan global perusahaan pada pemerintah dan kementrian. Kegiatan rapat yang dilakukan juga biasanya mengundang pihak eksternal sebagai perwakilan untuk ikut menga</w:t>
      </w:r>
      <w:r>
        <w:rPr>
          <w:rFonts w:asciiTheme="majorBidi" w:hAnsiTheme="majorBidi" w:cstheme="majorBidi"/>
          <w:sz w:val="24"/>
          <w:szCs w:val="24"/>
        </w:rPr>
        <w:t xml:space="preserve">wasi bentuk laporan pertanggungjawaban yang diberikan oleh pihak PDAM. Sebagai perusahaan milik daerah yang </w:t>
      </w:r>
      <w:r>
        <w:rPr>
          <w:rFonts w:asciiTheme="majorBidi" w:hAnsiTheme="majorBidi" w:cstheme="majorBidi"/>
          <w:sz w:val="24"/>
          <w:szCs w:val="24"/>
        </w:rPr>
        <w:lastRenderedPageBreak/>
        <w:t xml:space="preserve">bergerak dalam pemanfaatan sumber daya alam maka pihak PDAM juga dituntut untuk melaporkan kondisi lingkungan kota dengan adanya penerapan </w:t>
      </w:r>
      <w:r>
        <w:rPr>
          <w:rFonts w:asciiTheme="majorBidi" w:hAnsiTheme="majorBidi" w:cstheme="majorBidi"/>
          <w:i/>
          <w:iCs/>
          <w:sz w:val="24"/>
          <w:szCs w:val="24"/>
        </w:rPr>
        <w:t>innovativ</w:t>
      </w:r>
      <w:r>
        <w:rPr>
          <w:rFonts w:asciiTheme="majorBidi" w:hAnsiTheme="majorBidi" w:cstheme="majorBidi"/>
          <w:i/>
          <w:iCs/>
          <w:sz w:val="24"/>
          <w:szCs w:val="24"/>
        </w:rPr>
        <w:t>e government</w:t>
      </w:r>
      <w:r>
        <w:rPr>
          <w:rFonts w:asciiTheme="majorBidi" w:hAnsiTheme="majorBidi" w:cstheme="majorBidi"/>
          <w:sz w:val="24"/>
          <w:szCs w:val="24"/>
        </w:rPr>
        <w:t>. Adapun keterangan yang disampaikan oleh pihak PDAM yaitu :</w:t>
      </w:r>
    </w:p>
    <w:p w:rsidR="007941C7" w:rsidRDefault="00F56DB6">
      <w:pPr>
        <w:tabs>
          <w:tab w:val="left" w:pos="1440"/>
          <w:tab w:val="left" w:pos="2340"/>
        </w:tabs>
        <w:spacing w:line="276" w:lineRule="auto"/>
        <w:ind w:left="1530"/>
        <w:jc w:val="both"/>
        <w:rPr>
          <w:rFonts w:asciiTheme="majorBidi" w:hAnsiTheme="majorBidi" w:cstheme="majorBidi"/>
          <w:sz w:val="24"/>
          <w:szCs w:val="24"/>
        </w:rPr>
      </w:pPr>
      <w:r>
        <w:rPr>
          <w:rFonts w:asciiTheme="majorBidi" w:hAnsiTheme="majorBidi" w:cstheme="majorBidi"/>
          <w:sz w:val="24"/>
          <w:szCs w:val="24"/>
        </w:rPr>
        <w:t xml:space="preserve">“Kami selalu melakukan Analisa kondisi lingkungan sebelum memulai proyek atau program </w:t>
      </w:r>
      <w:r>
        <w:rPr>
          <w:rFonts w:asciiTheme="majorBidi" w:hAnsiTheme="majorBidi" w:cstheme="majorBidi"/>
          <w:i/>
          <w:iCs/>
          <w:sz w:val="24"/>
          <w:szCs w:val="24"/>
        </w:rPr>
        <w:t xml:space="preserve">innovative government. </w:t>
      </w:r>
      <w:r>
        <w:rPr>
          <w:rFonts w:asciiTheme="majorBidi" w:hAnsiTheme="majorBidi" w:cstheme="majorBidi"/>
          <w:sz w:val="24"/>
          <w:szCs w:val="24"/>
        </w:rPr>
        <w:t xml:space="preserve">Setelah survey dan pelaksanaan kami selalu menyajikan data hasil laporan. Jika proyek kami ada diwilayah pemukiman tentu selalu kami lakukan pertanggungjawaban hasil dan pelaporan bagi pihak pemerintah desa sebagai wujud tanggungjawab kami” </w:t>
      </w:r>
    </w:p>
    <w:p w:rsidR="007941C7" w:rsidRDefault="00F56DB6">
      <w:pPr>
        <w:tabs>
          <w:tab w:val="left" w:pos="1440"/>
          <w:tab w:val="left" w:pos="2340"/>
        </w:tabs>
        <w:spacing w:line="600" w:lineRule="auto"/>
        <w:ind w:left="1170"/>
        <w:jc w:val="both"/>
        <w:rPr>
          <w:rFonts w:asciiTheme="majorBidi" w:hAnsiTheme="majorBidi" w:cstheme="majorBidi"/>
          <w:sz w:val="24"/>
          <w:szCs w:val="24"/>
        </w:rPr>
      </w:pPr>
      <w:r>
        <w:rPr>
          <w:rFonts w:asciiTheme="majorBidi" w:hAnsiTheme="majorBidi" w:cstheme="majorBidi"/>
          <w:sz w:val="24"/>
          <w:szCs w:val="24"/>
        </w:rPr>
        <w:tab/>
        <w:t>Berdasarkan s</w:t>
      </w:r>
      <w:r>
        <w:rPr>
          <w:rFonts w:asciiTheme="majorBidi" w:hAnsiTheme="majorBidi" w:cstheme="majorBidi"/>
          <w:sz w:val="24"/>
          <w:szCs w:val="24"/>
        </w:rPr>
        <w:t xml:space="preserve">eluruh penjelasan mengenai pertanggungjawaban, dapat peneliti simpulkan bahwa penerapan </w:t>
      </w:r>
      <w:r>
        <w:rPr>
          <w:rFonts w:asciiTheme="majorBidi" w:hAnsiTheme="majorBidi" w:cstheme="majorBidi"/>
          <w:i/>
          <w:iCs/>
          <w:sz w:val="24"/>
          <w:szCs w:val="24"/>
        </w:rPr>
        <w:t>innovative government</w:t>
      </w:r>
      <w:r>
        <w:rPr>
          <w:rFonts w:asciiTheme="majorBidi" w:hAnsiTheme="majorBidi" w:cstheme="majorBidi"/>
          <w:sz w:val="24"/>
          <w:szCs w:val="24"/>
        </w:rPr>
        <w:t xml:space="preserve"> yang terlaksana telah memenuhi prinsip pertanggungjawaban. PDAM telah melakukan kegiatan dan juga arsip pertanggungjawaban yang berbentuk laporan </w:t>
      </w:r>
      <w:r>
        <w:rPr>
          <w:rFonts w:asciiTheme="majorBidi" w:hAnsiTheme="majorBidi" w:cstheme="majorBidi"/>
          <w:sz w:val="24"/>
          <w:szCs w:val="24"/>
        </w:rPr>
        <w:t>penggunaan dana dan juga pelaksanaan program. Dengan begitu, PDAM dapat dinyatakan telah melakukan pertanggunghawaban hasil dan tidak adanya kepentingan pribadi yang diorientasikan setiap pelaksanaan program. Seluruh kegiatan yang dilakukan oleh karyawan m</w:t>
      </w:r>
      <w:r>
        <w:rPr>
          <w:rFonts w:asciiTheme="majorBidi" w:hAnsiTheme="majorBidi" w:cstheme="majorBidi"/>
          <w:sz w:val="24"/>
          <w:szCs w:val="24"/>
        </w:rPr>
        <w:t xml:space="preserve">aupun pemangku kepentingan di PDAM secata langsung diawali oleh pihak yang berwenang. Pelaporan yang </w:t>
      </w:r>
      <w:r>
        <w:rPr>
          <w:rFonts w:asciiTheme="majorBidi" w:hAnsiTheme="majorBidi" w:cstheme="majorBidi"/>
          <w:sz w:val="24"/>
          <w:szCs w:val="24"/>
        </w:rPr>
        <w:lastRenderedPageBreak/>
        <w:t xml:space="preserve">dilakukan juga dimulai dari jenjang paling rendah yaitu pelaksana hingga pihak structural dan direktur utama. </w:t>
      </w:r>
    </w:p>
    <w:p w:rsidR="007941C7" w:rsidRDefault="00F56DB6">
      <w:pPr>
        <w:tabs>
          <w:tab w:val="left" w:pos="1440"/>
          <w:tab w:val="left" w:pos="2340"/>
        </w:tabs>
        <w:spacing w:line="600" w:lineRule="auto"/>
        <w:ind w:left="1170"/>
        <w:jc w:val="both"/>
        <w:rPr>
          <w:rFonts w:asciiTheme="majorBidi" w:hAnsiTheme="majorBidi" w:cstheme="majorBidi"/>
          <w:sz w:val="24"/>
          <w:szCs w:val="24"/>
        </w:rPr>
      </w:pPr>
      <w:r>
        <w:rPr>
          <w:rFonts w:asciiTheme="majorBidi" w:hAnsiTheme="majorBidi" w:cstheme="majorBidi"/>
          <w:sz w:val="24"/>
          <w:szCs w:val="24"/>
        </w:rPr>
        <w:tab/>
        <w:t xml:space="preserve">Seluruh prinsip pemerintahan inovatif yang </w:t>
      </w:r>
      <w:r>
        <w:rPr>
          <w:rFonts w:asciiTheme="majorBidi" w:hAnsiTheme="majorBidi" w:cstheme="majorBidi"/>
          <w:sz w:val="24"/>
          <w:szCs w:val="24"/>
        </w:rPr>
        <w:t>meliputi peningkatan efisiensi, perbaikan efektifitas, perbaikan kualitas pelayanan, tidak ada konflik kepentingan, berorientasi pada kepentingan umum, melakukan program secara terbuka, memenuhi nilai keputusan dan juga mampu mempertanggungjawabkan hasil k</w:t>
      </w:r>
      <w:r>
        <w:rPr>
          <w:rFonts w:asciiTheme="majorBidi" w:hAnsiTheme="majorBidi" w:cstheme="majorBidi"/>
          <w:sz w:val="24"/>
          <w:szCs w:val="24"/>
        </w:rPr>
        <w:t xml:space="preserve">inerja serta tidak terdapat orientasi kepentingan pribadi didalamnya. Hasil ini telah sesuai dengan pendapat Fahmi (2021) mengenai kriteria pemerintahan inovatif. Maka PDAM Surya Sembada Surabaya dapat disebut sebagai Perusahaan inovatif. </w:t>
      </w:r>
    </w:p>
    <w:p w:rsidR="007941C7" w:rsidRDefault="00F56DB6">
      <w:pPr>
        <w:pStyle w:val="ListParagraph2"/>
        <w:numPr>
          <w:ilvl w:val="2"/>
          <w:numId w:val="42"/>
        </w:numPr>
        <w:spacing w:line="480" w:lineRule="auto"/>
        <w:ind w:left="720"/>
        <w:outlineLvl w:val="1"/>
        <w:rPr>
          <w:rFonts w:ascii="Times New Roman" w:hAnsi="Times New Roman" w:cs="Times New Roman"/>
          <w:b/>
          <w:bCs/>
          <w:sz w:val="24"/>
          <w:szCs w:val="24"/>
        </w:rPr>
      </w:pPr>
      <w:bookmarkStart w:id="172" w:name="_Toc985596853"/>
      <w:r>
        <w:rPr>
          <w:rFonts w:ascii="Times New Roman" w:hAnsi="Times New Roman" w:cs="Times New Roman"/>
          <w:b/>
          <w:bCs/>
          <w:sz w:val="24"/>
          <w:szCs w:val="24"/>
        </w:rPr>
        <w:t>Faktor Pendukung</w:t>
      </w:r>
      <w:r>
        <w:rPr>
          <w:rFonts w:ascii="Times New Roman" w:hAnsi="Times New Roman" w:cs="Times New Roman"/>
          <w:b/>
          <w:bCs/>
          <w:sz w:val="24"/>
          <w:szCs w:val="24"/>
        </w:rPr>
        <w:t xml:space="preserve"> dan Faktor Penghambat Penerapan </w:t>
      </w:r>
      <w:r>
        <w:rPr>
          <w:rFonts w:ascii="Times New Roman" w:hAnsi="Times New Roman" w:cs="Times New Roman"/>
          <w:b/>
          <w:bCs/>
          <w:i/>
          <w:iCs/>
          <w:sz w:val="24"/>
          <w:szCs w:val="24"/>
        </w:rPr>
        <w:t xml:space="preserve">Innovative Government </w:t>
      </w:r>
      <w:r>
        <w:rPr>
          <w:rFonts w:ascii="Times New Roman" w:hAnsi="Times New Roman" w:cs="Times New Roman"/>
          <w:b/>
          <w:bCs/>
          <w:sz w:val="24"/>
          <w:szCs w:val="24"/>
        </w:rPr>
        <w:t>pada PDAM Kota Surabaya</w:t>
      </w:r>
      <w:bookmarkEnd w:id="172"/>
      <w:r>
        <w:rPr>
          <w:rFonts w:ascii="Times New Roman" w:hAnsi="Times New Roman" w:cs="Times New Roman"/>
          <w:b/>
          <w:bCs/>
          <w:sz w:val="24"/>
          <w:szCs w:val="24"/>
        </w:rPr>
        <w:t xml:space="preserve"> </w:t>
      </w:r>
    </w:p>
    <w:p w:rsidR="007941C7" w:rsidRDefault="00F56DB6">
      <w:pPr>
        <w:pStyle w:val="ListParagraph2"/>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Faktor pendukung dan penghambat dalam melaksanakan </w:t>
      </w:r>
      <w:r>
        <w:rPr>
          <w:rFonts w:ascii="Times New Roman" w:hAnsi="Times New Roman" w:cs="Times New Roman"/>
          <w:i/>
          <w:iCs/>
          <w:sz w:val="24"/>
          <w:szCs w:val="24"/>
        </w:rPr>
        <w:t>innovative government</w:t>
      </w:r>
      <w:r>
        <w:rPr>
          <w:rFonts w:ascii="Times New Roman" w:hAnsi="Times New Roman" w:cs="Times New Roman"/>
          <w:sz w:val="24"/>
          <w:szCs w:val="24"/>
        </w:rPr>
        <w:t xml:space="preserve"> merujuk pada faktor-faktor yang dapat mempengaruhi keberhasilan dan efektivitas implementasi inisiatif </w:t>
      </w:r>
      <w:r>
        <w:rPr>
          <w:rFonts w:ascii="Times New Roman" w:hAnsi="Times New Roman" w:cs="Times New Roman"/>
          <w:sz w:val="24"/>
          <w:szCs w:val="24"/>
        </w:rPr>
        <w:t xml:space="preserve">inovatif oleh pemerintah. Faktor pendukung adalah faktor yang memfasilitasi atau meningkatkan pelaksanaan </w:t>
      </w:r>
      <w:r>
        <w:rPr>
          <w:rFonts w:ascii="Times New Roman" w:hAnsi="Times New Roman" w:cs="Times New Roman"/>
          <w:i/>
          <w:iCs/>
          <w:sz w:val="24"/>
          <w:szCs w:val="24"/>
        </w:rPr>
        <w:t>innovative government</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sedangkan faktor penghambat adalah faktor yang menghambat atau menghalangi implementasi inisiatif inovatif. </w:t>
      </w:r>
    </w:p>
    <w:p w:rsidR="007941C7" w:rsidRDefault="00F56DB6">
      <w:pPr>
        <w:pStyle w:val="ListParagraph2"/>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Identifikasi adany</w:t>
      </w:r>
      <w:r>
        <w:rPr>
          <w:rFonts w:ascii="Times New Roman" w:hAnsi="Times New Roman" w:cs="Times New Roman"/>
          <w:sz w:val="24"/>
          <w:szCs w:val="24"/>
        </w:rPr>
        <w:t>a faktor yang menghambat sebuah keberhasilan program maupun faktor yang mendukung keberhasilan program tentu dibutuhkan sebuah penilaian kerja dan juga evaluasi berkala dari pihak perusahaan. Dalam penelitian ini faktr pendukung dan penghambat difokuskan p</w:t>
      </w:r>
      <w:r>
        <w:rPr>
          <w:rFonts w:ascii="Times New Roman" w:hAnsi="Times New Roman" w:cs="Times New Roman"/>
          <w:sz w:val="24"/>
          <w:szCs w:val="24"/>
        </w:rPr>
        <w:t xml:space="preserve">ada sumber daya manusia, sarana dan prasarana serta teknologi informasi. Ulasan yang dilakukan juga disertai dengan bentuk perlakuan solusi yang telah diterapkan maupun yang masih menjadi rancangan oleh pihak PDAM. </w:t>
      </w:r>
    </w:p>
    <w:p w:rsidR="007941C7" w:rsidRDefault="00F56DB6">
      <w:pPr>
        <w:pStyle w:val="ListParagraph2"/>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Pada bagian Analisa hasil ini peneliti m</w:t>
      </w:r>
      <w:r>
        <w:rPr>
          <w:rFonts w:ascii="Times New Roman" w:hAnsi="Times New Roman" w:cs="Times New Roman"/>
          <w:sz w:val="24"/>
          <w:szCs w:val="24"/>
        </w:rPr>
        <w:t xml:space="preserve">emfokuskan pada pihak internal dan juga melakukan konfirmasi informasi pada pihak eksternal yaitu pelanggan. Adapun yang pertama akan dibahas yaitu mengenai faktor-faktor yang dapat mendorong keberhasilan dari pelaksanaan </w:t>
      </w:r>
      <w:r>
        <w:rPr>
          <w:rFonts w:ascii="Times New Roman" w:hAnsi="Times New Roman" w:cs="Times New Roman"/>
          <w:i/>
          <w:iCs/>
          <w:sz w:val="24"/>
          <w:szCs w:val="24"/>
        </w:rPr>
        <w:t>Innovative Government</w:t>
      </w:r>
      <w:r>
        <w:rPr>
          <w:rFonts w:ascii="Times New Roman" w:hAnsi="Times New Roman" w:cs="Times New Roman"/>
          <w:sz w:val="24"/>
          <w:szCs w:val="24"/>
        </w:rPr>
        <w:t xml:space="preserve"> di PDAM Kota</w:t>
      </w:r>
      <w:r>
        <w:rPr>
          <w:rFonts w:ascii="Times New Roman" w:hAnsi="Times New Roman" w:cs="Times New Roman"/>
          <w:sz w:val="24"/>
          <w:szCs w:val="24"/>
        </w:rPr>
        <w:t xml:space="preserve"> Surabaya.</w:t>
      </w:r>
    </w:p>
    <w:p w:rsidR="007941C7" w:rsidRDefault="00F56DB6">
      <w:pPr>
        <w:pStyle w:val="ListParagraph2"/>
        <w:numPr>
          <w:ilvl w:val="0"/>
          <w:numId w:val="43"/>
        </w:numPr>
        <w:spacing w:line="480" w:lineRule="auto"/>
        <w:jc w:val="both"/>
        <w:outlineLvl w:val="2"/>
        <w:rPr>
          <w:rFonts w:ascii="Times New Roman Bold" w:hAnsi="Times New Roman Bold" w:cs="Times New Roman Bold"/>
          <w:b/>
          <w:bCs/>
          <w:sz w:val="24"/>
          <w:szCs w:val="24"/>
        </w:rPr>
      </w:pPr>
      <w:bookmarkStart w:id="173" w:name="_Toc1384939060"/>
      <w:r>
        <w:rPr>
          <w:rFonts w:ascii="Times New Roman Bold" w:hAnsi="Times New Roman Bold" w:cs="Times New Roman Bold"/>
          <w:b/>
          <w:bCs/>
          <w:sz w:val="24"/>
          <w:szCs w:val="24"/>
        </w:rPr>
        <w:t>Sumber Daya Manusia</w:t>
      </w:r>
      <w:bookmarkEnd w:id="173"/>
    </w:p>
    <w:p w:rsidR="007941C7" w:rsidRDefault="00F56DB6">
      <w:pPr>
        <w:pStyle w:val="ListParagraph2"/>
        <w:spacing w:line="480" w:lineRule="auto"/>
        <w:ind w:left="660" w:firstLine="220"/>
        <w:jc w:val="both"/>
        <w:rPr>
          <w:rFonts w:ascii="Times New Roman Bold" w:hAnsi="Times New Roman Bold" w:cs="Times New Roman Bold"/>
          <w:b/>
          <w:bCs/>
          <w:sz w:val="24"/>
          <w:szCs w:val="24"/>
        </w:rPr>
      </w:pPr>
      <w:r>
        <w:rPr>
          <w:rFonts w:ascii="Times New Roman Bold" w:hAnsi="Times New Roman Bold" w:cs="Times New Roman Bold"/>
          <w:b/>
          <w:bCs/>
          <w:sz w:val="24"/>
          <w:szCs w:val="24"/>
        </w:rPr>
        <w:t xml:space="preserve">Komponen data sumber daya manusia </w:t>
      </w:r>
    </w:p>
    <w:p w:rsidR="007941C7" w:rsidRDefault="00F56DB6">
      <w:pPr>
        <w:pStyle w:val="ListParagraph2"/>
        <w:spacing w:line="480" w:lineRule="auto"/>
        <w:ind w:leftChars="399" w:left="878" w:firstLine="2"/>
        <w:jc w:val="both"/>
        <w:rPr>
          <w:rFonts w:ascii="Times New Roman" w:hAnsi="Times New Roman" w:cs="Times New Roman"/>
          <w:sz w:val="24"/>
          <w:szCs w:val="24"/>
        </w:rPr>
      </w:pPr>
      <w:r>
        <w:rPr>
          <w:rFonts w:ascii="Times New Roman" w:hAnsi="Times New Roman" w:cs="Times New Roman"/>
          <w:sz w:val="24"/>
          <w:szCs w:val="24"/>
        </w:rPr>
        <w:t>Menurut Syaiful Bahhri Jamarah (2017) Adapun komponen datadata SDM untuk meningkatkan dan mengelola SDM dalam mengembangkan usaha yaitu :</w:t>
      </w:r>
    </w:p>
    <w:p w:rsidR="007941C7" w:rsidRDefault="00F56DB6">
      <w:pPr>
        <w:pStyle w:val="ListParagraph2"/>
        <w:numPr>
          <w:ilvl w:val="0"/>
          <w:numId w:val="44"/>
        </w:numPr>
        <w:spacing w:line="480" w:lineRule="auto"/>
        <w:ind w:left="1265"/>
        <w:jc w:val="both"/>
        <w:rPr>
          <w:rFonts w:ascii="Times New Roman" w:hAnsi="Times New Roman" w:cs="Times New Roman"/>
          <w:sz w:val="24"/>
          <w:szCs w:val="24"/>
        </w:rPr>
      </w:pPr>
      <w:r>
        <w:rPr>
          <w:rFonts w:ascii="Times New Roman" w:hAnsi="Times New Roman" w:cs="Times New Roman"/>
          <w:sz w:val="24"/>
          <w:szCs w:val="24"/>
        </w:rPr>
        <w:t xml:space="preserve">Kualitas pekerjaan dan motivasinya </w:t>
      </w:r>
    </w:p>
    <w:p w:rsidR="007941C7" w:rsidRDefault="00F56DB6">
      <w:pPr>
        <w:pStyle w:val="ListParagraph2"/>
        <w:spacing w:line="480" w:lineRule="auto"/>
        <w:ind w:left="1320"/>
        <w:jc w:val="both"/>
        <w:rPr>
          <w:rFonts w:ascii="Times New Roman" w:hAnsi="Times New Roman" w:cs="Times New Roman"/>
          <w:sz w:val="24"/>
          <w:szCs w:val="24"/>
        </w:rPr>
      </w:pPr>
      <w:r>
        <w:rPr>
          <w:rFonts w:ascii="Times New Roman" w:hAnsi="Times New Roman" w:cs="Times New Roman"/>
          <w:sz w:val="24"/>
          <w:szCs w:val="24"/>
        </w:rPr>
        <w:lastRenderedPageBreak/>
        <w:t xml:space="preserve">Kualitas kerja </w:t>
      </w:r>
      <w:r>
        <w:rPr>
          <w:rFonts w:ascii="Times New Roman" w:hAnsi="Times New Roman" w:cs="Times New Roman"/>
          <w:sz w:val="24"/>
          <w:szCs w:val="24"/>
        </w:rPr>
        <w:t>adalah suatu hasil yang dapat diukur dari efisiensi dan efektifitas pekerjaan yang dilakukan oleh sumber daya manusia agar tercapainya tujuan perusahaan secara tepat.</w:t>
      </w:r>
    </w:p>
    <w:p w:rsidR="007941C7" w:rsidRDefault="00F56DB6">
      <w:pPr>
        <w:pStyle w:val="ListParagraph2"/>
        <w:numPr>
          <w:ilvl w:val="0"/>
          <w:numId w:val="44"/>
        </w:numPr>
        <w:spacing w:line="480" w:lineRule="auto"/>
        <w:ind w:left="1265"/>
        <w:jc w:val="both"/>
        <w:rPr>
          <w:rFonts w:ascii="Times New Roman" w:hAnsi="Times New Roman" w:cs="Times New Roman"/>
          <w:sz w:val="24"/>
          <w:szCs w:val="24"/>
        </w:rPr>
      </w:pPr>
      <w:r>
        <w:rPr>
          <w:rFonts w:ascii="Times New Roman" w:hAnsi="Times New Roman" w:cs="Times New Roman"/>
          <w:sz w:val="24"/>
          <w:szCs w:val="24"/>
        </w:rPr>
        <w:t>Kejujuran dalam bekerja</w:t>
      </w:r>
    </w:p>
    <w:p w:rsidR="007941C7" w:rsidRDefault="00F56DB6">
      <w:pPr>
        <w:pStyle w:val="ListParagraph2"/>
        <w:spacing w:line="480" w:lineRule="auto"/>
        <w:ind w:leftChars="600" w:left="1320"/>
        <w:jc w:val="both"/>
        <w:rPr>
          <w:rFonts w:ascii="Times New Roman" w:hAnsi="Times New Roman" w:cs="Times New Roman"/>
          <w:sz w:val="24"/>
          <w:szCs w:val="24"/>
        </w:rPr>
      </w:pPr>
      <w:r>
        <w:rPr>
          <w:rFonts w:ascii="Times New Roman" w:hAnsi="Times New Roman" w:cs="Times New Roman"/>
          <w:sz w:val="24"/>
          <w:szCs w:val="24"/>
        </w:rPr>
        <w:t>Kejujuran merupakan suatu hal yang dibutuhkan dalam pekerjan deng</w:t>
      </w:r>
      <w:r>
        <w:rPr>
          <w:rFonts w:ascii="Times New Roman" w:hAnsi="Times New Roman" w:cs="Times New Roman"/>
          <w:sz w:val="24"/>
          <w:szCs w:val="24"/>
        </w:rPr>
        <w:t>an memiliki sikap jujur bisa membangun kepercayaan dan menghindarkan dari rasa curiga antar satu sama lain.</w:t>
      </w:r>
    </w:p>
    <w:p w:rsidR="007941C7" w:rsidRDefault="00F56DB6">
      <w:pPr>
        <w:pStyle w:val="ListParagraph2"/>
        <w:numPr>
          <w:ilvl w:val="0"/>
          <w:numId w:val="44"/>
        </w:numPr>
        <w:spacing w:line="480" w:lineRule="auto"/>
        <w:ind w:left="1265"/>
        <w:jc w:val="both"/>
        <w:rPr>
          <w:rFonts w:ascii="Times New Roman Regular" w:hAnsi="Times New Roman Regular" w:cs="Times New Roman Regular"/>
          <w:color w:val="000000" w:themeColor="text1"/>
          <w:sz w:val="24"/>
          <w:szCs w:val="24"/>
        </w:rPr>
      </w:pPr>
      <w:r>
        <w:rPr>
          <w:rFonts w:ascii="Times New Roman" w:hAnsi="Times New Roman" w:cs="Times New Roman"/>
          <w:sz w:val="24"/>
          <w:szCs w:val="24"/>
        </w:rPr>
        <w:t>Kehadiran dalam bekerja</w:t>
      </w:r>
    </w:p>
    <w:p w:rsidR="007941C7" w:rsidRDefault="00F56DB6">
      <w:pPr>
        <w:pStyle w:val="ListParagraph2"/>
        <w:spacing w:line="480" w:lineRule="auto"/>
        <w:ind w:leftChars="600" w:left="1320"/>
        <w:jc w:val="both"/>
        <w:rPr>
          <w:rFonts w:ascii="Times New Roman" w:hAnsi="Times New Roman" w:cs="Times New Roman"/>
          <w:sz w:val="24"/>
          <w:szCs w:val="24"/>
        </w:rPr>
      </w:pPr>
      <w:r>
        <w:rPr>
          <w:rFonts w:ascii="Times New Roman Regular" w:eastAsia="Roboto" w:hAnsi="Times New Roman Regular" w:cs="Times New Roman Regular"/>
          <w:color w:val="000000" w:themeColor="text1"/>
          <w:sz w:val="24"/>
          <w:szCs w:val="24"/>
          <w:shd w:val="clear" w:color="auto" w:fill="FFFFFF"/>
          <w:lang w:eastAsia="zh-CN" w:bidi="ar"/>
        </w:rPr>
        <w:t xml:space="preserve">Kehadiran seorang karyawan sebagai sebuah kewajiban yang harus dilakukan kecuali ada hal-hal lain yang sifatnya penting dan </w:t>
      </w:r>
      <w:r>
        <w:rPr>
          <w:rFonts w:ascii="Times New Roman Regular" w:eastAsia="Roboto" w:hAnsi="Times New Roman Regular" w:cs="Times New Roman Regular"/>
          <w:color w:val="000000" w:themeColor="text1"/>
          <w:sz w:val="24"/>
          <w:szCs w:val="24"/>
          <w:shd w:val="clear" w:color="auto" w:fill="FFFFFF"/>
          <w:lang w:eastAsia="zh-CN" w:bidi="ar"/>
        </w:rPr>
        <w:t>hal tersebut dapat dipertanggung jawabkan oleh yang bersangkutan. Sistem kehadiran karyawan sudah ditentukan dan diatur dari perusahaan dan kemudian duterapkan di masing-masing bagian.</w:t>
      </w:r>
    </w:p>
    <w:p w:rsidR="007941C7" w:rsidRDefault="00F56DB6">
      <w:pPr>
        <w:pStyle w:val="ListParagraph2"/>
        <w:numPr>
          <w:ilvl w:val="0"/>
          <w:numId w:val="44"/>
        </w:numPr>
        <w:spacing w:line="480" w:lineRule="auto"/>
        <w:ind w:left="1265"/>
        <w:jc w:val="both"/>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rPr>
        <w:t xml:space="preserve">ikap dalam bekerja </w:t>
      </w:r>
    </w:p>
    <w:p w:rsidR="007941C7" w:rsidRDefault="00F56DB6">
      <w:pPr>
        <w:spacing w:line="480" w:lineRule="auto"/>
        <w:ind w:leftChars="600" w:left="1320"/>
        <w:jc w:val="both"/>
        <w:rPr>
          <w:rFonts w:ascii="Times New Roman" w:hAnsi="Times New Roman" w:cs="Times New Roman"/>
          <w:sz w:val="24"/>
          <w:szCs w:val="24"/>
        </w:rPr>
      </w:pPr>
      <w:r>
        <w:rPr>
          <w:rFonts w:ascii="Times New Roman Regular" w:eastAsia="Roboto" w:hAnsi="Times New Roman Regular" w:cs="Times New Roman Regular"/>
          <w:sz w:val="24"/>
          <w:szCs w:val="24"/>
          <w:shd w:val="clear" w:color="auto" w:fill="FFFFFF"/>
          <w:lang w:val="en-US" w:eastAsia="zh-CN" w:bidi="ar"/>
        </w:rPr>
        <w:t>Sikap positif diperlukan terutama jika menemukan masalah dalam pekerjaan. Jangan langsung pasrah melainkan berusaha mencari berbagai jalan untuk mencari solusi permasalahannya. Bisa jadi ini langkah untuk mencapai posisi yang lebih ting</w:t>
      </w:r>
      <w:r>
        <w:rPr>
          <w:rFonts w:ascii="Times New Roman Regular" w:eastAsia="Roboto" w:hAnsi="Times New Roman Regular" w:cs="Times New Roman Regular"/>
          <w:sz w:val="24"/>
          <w:szCs w:val="24"/>
          <w:shd w:val="clear" w:color="auto" w:fill="FFFFFF"/>
          <w:lang w:val="en-US" w:eastAsia="zh-CN" w:bidi="ar"/>
        </w:rPr>
        <w:t>gi jadi selesaikan dengan hati yang jernih.</w:t>
      </w:r>
    </w:p>
    <w:p w:rsidR="007941C7" w:rsidRDefault="00F56DB6">
      <w:pPr>
        <w:pStyle w:val="ListParagraph2"/>
        <w:numPr>
          <w:ilvl w:val="0"/>
          <w:numId w:val="44"/>
        </w:numPr>
        <w:spacing w:line="480" w:lineRule="auto"/>
        <w:ind w:left="1265"/>
        <w:jc w:val="both"/>
        <w:rPr>
          <w:rFonts w:ascii="Times New Roman" w:hAnsi="Times New Roman" w:cs="Times New Roman"/>
          <w:sz w:val="24"/>
          <w:szCs w:val="24"/>
        </w:rPr>
      </w:pPr>
      <w:r>
        <w:rPr>
          <w:rFonts w:ascii="Times New Roman" w:hAnsi="Times New Roman" w:cs="Times New Roman"/>
          <w:sz w:val="24"/>
          <w:szCs w:val="24"/>
        </w:rPr>
        <w:t xml:space="preserve">Inisiatif dan kreatif </w:t>
      </w:r>
    </w:p>
    <w:p w:rsidR="007941C7" w:rsidRDefault="00F56DB6">
      <w:pPr>
        <w:spacing w:line="480" w:lineRule="auto"/>
        <w:ind w:leftChars="600" w:left="1320"/>
        <w:jc w:val="both"/>
        <w:rPr>
          <w:rFonts w:ascii="Times New Roman Regular" w:eastAsia="Roboto" w:hAnsi="Times New Roman Regular" w:cs="Times New Roman Regular"/>
          <w:sz w:val="24"/>
          <w:szCs w:val="24"/>
          <w:shd w:val="clear" w:color="auto" w:fill="FFFFFF"/>
          <w:lang w:eastAsia="zh-CN" w:bidi="ar"/>
        </w:rPr>
      </w:pPr>
      <w:r>
        <w:rPr>
          <w:rFonts w:ascii="Times New Roman Regular" w:eastAsia="Roboto" w:hAnsi="Times New Roman Regular" w:cs="Times New Roman Regular"/>
          <w:sz w:val="24"/>
          <w:szCs w:val="24"/>
          <w:shd w:val="clear" w:color="auto" w:fill="FFFFFF"/>
          <w:lang w:val="en-US" w:eastAsia="zh-CN" w:bidi="ar"/>
        </w:rPr>
        <w:lastRenderedPageBreak/>
        <w:t>Seseorang dianggap kreatif ketika mampu melakukan atau menciptakan sesuatu, baik itu hasil pemikiran atau asumsi orang yang belum pernah melihat hal yang dilakukannya, tetapi orangkreatif b</w:t>
      </w:r>
      <w:r>
        <w:rPr>
          <w:rFonts w:ascii="Times New Roman Regular" w:eastAsia="Roboto" w:hAnsi="Times New Roman Regular" w:cs="Times New Roman Regular"/>
          <w:sz w:val="24"/>
          <w:szCs w:val="24"/>
          <w:shd w:val="clear" w:color="auto" w:fill="FFFFFF"/>
          <w:lang w:val="en-US" w:eastAsia="zh-CN" w:bidi="ar"/>
        </w:rPr>
        <w:t>elum tentu pemrakarsa. Orang lain di sekitarnya dikatakan proaktif ketika mereka mampu melakukan sesuatu tanpa disadari. Dia selalu merasa cukup percaya diri untuk melakukan apa saja, tetapi orang yang proaktif belum tentu kreatif. kerjasama dengan pihak l</w:t>
      </w:r>
      <w:r>
        <w:rPr>
          <w:rFonts w:ascii="Times New Roman Regular" w:eastAsia="Roboto" w:hAnsi="Times New Roman Regular" w:cs="Times New Roman Regular"/>
          <w:sz w:val="24"/>
          <w:szCs w:val="24"/>
          <w:shd w:val="clear" w:color="auto" w:fill="FFFFFF"/>
          <w:lang w:val="en-US" w:eastAsia="zh-CN" w:bidi="ar"/>
        </w:rPr>
        <w:t>ain</w:t>
      </w:r>
      <w:r>
        <w:rPr>
          <w:rFonts w:ascii="Times New Roman Regular" w:eastAsia="Roboto" w:hAnsi="Times New Roman Regular" w:cs="Times New Roman Regular"/>
          <w:sz w:val="24"/>
          <w:szCs w:val="24"/>
          <w:shd w:val="clear" w:color="auto" w:fill="FFFFFF"/>
          <w:lang w:eastAsia="zh-CN" w:bidi="ar"/>
        </w:rPr>
        <w:t>.</w:t>
      </w:r>
    </w:p>
    <w:p w:rsidR="007941C7" w:rsidRDefault="00F56DB6">
      <w:pPr>
        <w:pStyle w:val="ListParagraph2"/>
        <w:numPr>
          <w:ilvl w:val="0"/>
          <w:numId w:val="44"/>
        </w:numPr>
        <w:spacing w:line="480" w:lineRule="auto"/>
        <w:ind w:left="1265"/>
        <w:jc w:val="both"/>
        <w:rPr>
          <w:rFonts w:ascii="Times New Roman" w:hAnsi="Times New Roman" w:cs="Times New Roman"/>
          <w:sz w:val="24"/>
          <w:szCs w:val="24"/>
        </w:rPr>
      </w:pPr>
      <w:r>
        <w:rPr>
          <w:rFonts w:ascii="Times New Roman" w:hAnsi="Times New Roman" w:cs="Times New Roman"/>
          <w:sz w:val="24"/>
          <w:szCs w:val="24"/>
        </w:rPr>
        <w:t>Keandalan dalam bekerja</w:t>
      </w:r>
    </w:p>
    <w:p w:rsidR="007941C7" w:rsidRDefault="00F56DB6">
      <w:pPr>
        <w:spacing w:line="480" w:lineRule="auto"/>
        <w:ind w:leftChars="600" w:left="1320"/>
        <w:jc w:val="both"/>
        <w:rPr>
          <w:rFonts w:ascii="Times New Roman" w:hAnsi="Times New Roman" w:cs="Times New Roman"/>
          <w:sz w:val="24"/>
          <w:szCs w:val="24"/>
        </w:rPr>
      </w:pPr>
      <w:r>
        <w:rPr>
          <w:rFonts w:ascii="Times New Roman Regular" w:eastAsia="Roboto" w:hAnsi="Times New Roman Regular" w:cs="Times New Roman Regular"/>
          <w:sz w:val="24"/>
          <w:szCs w:val="24"/>
          <w:shd w:val="clear" w:color="auto" w:fill="FFFFFF"/>
          <w:lang w:val="en-US" w:eastAsia="zh-CN" w:bidi="ar"/>
        </w:rPr>
        <w:t xml:space="preserve">Keandalan dalam menjaga pekerjaan berarti mampu menjalani kepatuhan terhadap prinsip-prinsip moral dan etika kerja; mampu mengembangkan karakter diri yang taat moral dan etika; mampu menjaga kejujuran dan keikhlasan hati untuk </w:t>
      </w:r>
      <w:r>
        <w:rPr>
          <w:rFonts w:ascii="Times New Roman Regular" w:eastAsia="Roboto" w:hAnsi="Times New Roman Regular" w:cs="Times New Roman Regular"/>
          <w:sz w:val="24"/>
          <w:szCs w:val="24"/>
          <w:shd w:val="clear" w:color="auto" w:fill="FFFFFF"/>
          <w:lang w:val="en-US" w:eastAsia="zh-CN" w:bidi="ar"/>
        </w:rPr>
        <w:t>berkontribusi terhadap kemajuan perusahaan, serta mampu membebaskan diri dari kontrol dan pengaruh negatif orang lain.</w:t>
      </w:r>
    </w:p>
    <w:p w:rsidR="007941C7" w:rsidRDefault="00F56DB6">
      <w:pPr>
        <w:pStyle w:val="ListParagraph2"/>
        <w:numPr>
          <w:ilvl w:val="0"/>
          <w:numId w:val="44"/>
        </w:numPr>
        <w:spacing w:line="480" w:lineRule="auto"/>
        <w:ind w:left="1265"/>
        <w:jc w:val="both"/>
        <w:rPr>
          <w:rFonts w:ascii="Times New Roman" w:hAnsi="Times New Roman" w:cs="Times New Roman"/>
          <w:sz w:val="24"/>
          <w:szCs w:val="24"/>
        </w:rPr>
      </w:pPr>
      <w:r>
        <w:rPr>
          <w:rFonts w:ascii="Times New Roman" w:hAnsi="Times New Roman" w:cs="Times New Roman"/>
          <w:sz w:val="24"/>
          <w:szCs w:val="24"/>
        </w:rPr>
        <w:t xml:space="preserve">Pengetahuan tentang pekerjaan </w:t>
      </w:r>
    </w:p>
    <w:p w:rsidR="007941C7" w:rsidRDefault="00F56DB6">
      <w:pPr>
        <w:pStyle w:val="ListParagraph2"/>
        <w:spacing w:line="480" w:lineRule="auto"/>
        <w:ind w:leftChars="600" w:left="1320"/>
        <w:jc w:val="both"/>
        <w:rPr>
          <w:rFonts w:ascii="Times New Roman" w:hAnsi="Times New Roman" w:cs="Times New Roman"/>
          <w:sz w:val="24"/>
          <w:szCs w:val="24"/>
        </w:rPr>
      </w:pPr>
      <w:r>
        <w:rPr>
          <w:rFonts w:ascii="Times New Roman" w:hAnsi="Times New Roman" w:cs="Times New Roman"/>
          <w:sz w:val="24"/>
          <w:szCs w:val="24"/>
        </w:rPr>
        <w:t>Seorang tenaga kerja atau karyawan harus memiliki pengetahuan agar dapat melakukan pekerjaan dengan baik d</w:t>
      </w:r>
      <w:r>
        <w:rPr>
          <w:rFonts w:ascii="Times New Roman" w:hAnsi="Times New Roman" w:cs="Times New Roman"/>
          <w:sz w:val="24"/>
          <w:szCs w:val="24"/>
        </w:rPr>
        <w:t>an benar.</w:t>
      </w:r>
    </w:p>
    <w:p w:rsidR="007941C7" w:rsidRDefault="00F56DB6">
      <w:pPr>
        <w:pStyle w:val="ListParagraph2"/>
        <w:numPr>
          <w:ilvl w:val="0"/>
          <w:numId w:val="44"/>
        </w:numPr>
        <w:spacing w:line="480" w:lineRule="auto"/>
        <w:ind w:left="1265"/>
        <w:jc w:val="both"/>
        <w:rPr>
          <w:rFonts w:ascii="Times New Roman" w:hAnsi="Times New Roman" w:cs="Times New Roman"/>
          <w:sz w:val="24"/>
          <w:szCs w:val="24"/>
        </w:rPr>
      </w:pPr>
      <w:r>
        <w:rPr>
          <w:rFonts w:ascii="Times New Roman" w:hAnsi="Times New Roman" w:cs="Times New Roman"/>
          <w:sz w:val="24"/>
          <w:szCs w:val="24"/>
        </w:rPr>
        <w:t xml:space="preserve">Tanggung jawab terhadap pekrjaan </w:t>
      </w:r>
    </w:p>
    <w:p w:rsidR="007941C7" w:rsidRDefault="00F56DB6">
      <w:pPr>
        <w:spacing w:line="480" w:lineRule="auto"/>
        <w:ind w:leftChars="600" w:left="1320"/>
        <w:jc w:val="both"/>
        <w:rPr>
          <w:rFonts w:ascii="Times New Roman" w:hAnsi="Times New Roman" w:cs="Times New Roman"/>
          <w:sz w:val="24"/>
          <w:szCs w:val="24"/>
        </w:rPr>
      </w:pPr>
      <w:r>
        <w:rPr>
          <w:rFonts w:ascii="Times New Roman Regular" w:eastAsia="Roboto" w:hAnsi="Times New Roman Regular" w:cs="Times New Roman Regular"/>
          <w:sz w:val="24"/>
          <w:szCs w:val="24"/>
          <w:shd w:val="clear" w:color="auto" w:fill="FFFFFF"/>
          <w:lang w:val="en-US" w:eastAsia="zh-CN" w:bidi="ar"/>
        </w:rPr>
        <w:lastRenderedPageBreak/>
        <w:t>Tanggung jawab memberi kita kemampuan untuk mengendalikan perilaku kita sendiri, berpikir kritis, melakukan dengan baik, dan melakukan tugas besar dan kecil dengan baik.</w:t>
      </w:r>
    </w:p>
    <w:p w:rsidR="007941C7" w:rsidRDefault="00F56DB6">
      <w:pPr>
        <w:pStyle w:val="ListParagraph2"/>
        <w:numPr>
          <w:ilvl w:val="0"/>
          <w:numId w:val="44"/>
        </w:numPr>
        <w:spacing w:line="480" w:lineRule="auto"/>
        <w:ind w:left="1265"/>
        <w:jc w:val="both"/>
        <w:rPr>
          <w:rFonts w:ascii="Times New Roman" w:hAnsi="Times New Roman" w:cs="Times New Roman"/>
          <w:sz w:val="24"/>
          <w:szCs w:val="24"/>
        </w:rPr>
      </w:pPr>
      <w:r>
        <w:rPr>
          <w:rFonts w:ascii="Times New Roman" w:hAnsi="Times New Roman" w:cs="Times New Roman"/>
          <w:sz w:val="24"/>
          <w:szCs w:val="24"/>
        </w:rPr>
        <w:t>Pemanfaatan waktu dalam bekerja</w:t>
      </w:r>
    </w:p>
    <w:p w:rsidR="007941C7" w:rsidRDefault="00F56DB6">
      <w:pPr>
        <w:spacing w:line="480" w:lineRule="auto"/>
        <w:ind w:leftChars="600" w:left="1320"/>
        <w:jc w:val="both"/>
        <w:rPr>
          <w:rFonts w:ascii="Times New Roman" w:hAnsi="Times New Roman" w:cs="Times New Roman"/>
          <w:sz w:val="24"/>
          <w:szCs w:val="24"/>
        </w:rPr>
      </w:pPr>
      <w:r>
        <w:rPr>
          <w:rFonts w:ascii="Times New Roman Regular" w:eastAsia="Roboto" w:hAnsi="Times New Roman Regular" w:cs="Times New Roman Regular"/>
          <w:sz w:val="24"/>
          <w:szCs w:val="24"/>
          <w:shd w:val="clear" w:color="auto" w:fill="FFFFFF"/>
          <w:lang w:val="en-US" w:eastAsia="zh-CN" w:bidi="ar"/>
        </w:rPr>
        <w:t>Waktu tida</w:t>
      </w:r>
      <w:r>
        <w:rPr>
          <w:rFonts w:ascii="Times New Roman Regular" w:eastAsia="Roboto" w:hAnsi="Times New Roman Regular" w:cs="Times New Roman Regular"/>
          <w:sz w:val="24"/>
          <w:szCs w:val="24"/>
          <w:shd w:val="clear" w:color="auto" w:fill="FFFFFF"/>
          <w:lang w:val="en-US" w:eastAsia="zh-CN" w:bidi="ar"/>
        </w:rPr>
        <w:t>k hanya setara dengan uang, namun lebih dari itu. Waktu merupakan aset tak kasat mata yang paling sulit untuk dikendalikan penggunaannya. Untuk itulah kita harus memanfaatkan waktu dengan lebih efisien lagi.</w:t>
      </w:r>
    </w:p>
    <w:p w:rsidR="007941C7" w:rsidRDefault="00F56DB6">
      <w:pPr>
        <w:pStyle w:val="ListParagraph2"/>
        <w:spacing w:line="480" w:lineRule="auto"/>
        <w:ind w:leftChars="700" w:left="1540"/>
        <w:jc w:val="both"/>
        <w:rPr>
          <w:rFonts w:ascii="Times New Roman" w:hAnsi="Times New Roman" w:cs="Times New Roman"/>
          <w:sz w:val="24"/>
          <w:szCs w:val="24"/>
        </w:rPr>
      </w:pPr>
      <w:r>
        <w:rPr>
          <w:rFonts w:ascii="Times New Roman" w:hAnsi="Times New Roman" w:cs="Times New Roman"/>
          <w:sz w:val="24"/>
          <w:szCs w:val="24"/>
        </w:rPr>
        <w:t xml:space="preserve">Dalam indikator ini, Adapun pernyataan yang </w:t>
      </w:r>
      <w:r>
        <w:rPr>
          <w:rFonts w:ascii="Times New Roman" w:hAnsi="Times New Roman" w:cs="Times New Roman"/>
          <w:sz w:val="24"/>
          <w:szCs w:val="24"/>
        </w:rPr>
        <w:t>disampaikan oleh pihak PDAM yaitu :</w:t>
      </w:r>
    </w:p>
    <w:p w:rsidR="007941C7" w:rsidRDefault="00F56DB6">
      <w:pPr>
        <w:pStyle w:val="ListParagraph2"/>
        <w:spacing w:line="276" w:lineRule="auto"/>
        <w:ind w:left="1440"/>
        <w:jc w:val="both"/>
        <w:rPr>
          <w:rFonts w:ascii="Times New Roman" w:hAnsi="Times New Roman" w:cs="Times New Roman"/>
          <w:sz w:val="24"/>
          <w:szCs w:val="24"/>
        </w:rPr>
      </w:pPr>
      <w:r>
        <w:rPr>
          <w:rFonts w:ascii="Times New Roman" w:hAnsi="Times New Roman" w:cs="Times New Roman"/>
          <w:sz w:val="24"/>
          <w:szCs w:val="24"/>
        </w:rPr>
        <w:t>“…..Dalam pelaksanaan kebijakan selalu ada pihak yang mendukung dan juga pihak yang menghambat. Ada faktor yang mendukung juga ada faktor yang menghambat. Faktor pendukung yang paling utama dalam pelaksanaan program kerja kami yaitu Sumber Daya Manusia yan</w:t>
      </w:r>
      <w:r>
        <w:rPr>
          <w:rFonts w:ascii="Times New Roman" w:hAnsi="Times New Roman" w:cs="Times New Roman"/>
          <w:sz w:val="24"/>
          <w:szCs w:val="24"/>
        </w:rPr>
        <w:t xml:space="preserve">g dimaksudkan yaitu karyawan dari mulai pelaku kebijakan hingga pimpinan yang kompeten. Namun disamping itu SDM juga memiliki kekurangan yang menjadi faktor penghambat” </w:t>
      </w:r>
    </w:p>
    <w:p w:rsidR="007941C7" w:rsidRDefault="00F56DB6">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ab/>
        <w:t>Berdasarkan pada pernyataa tersebut, pihak PDAM menyatakan bahwa faktor pendorong ter</w:t>
      </w:r>
      <w:r>
        <w:rPr>
          <w:rFonts w:ascii="Times New Roman" w:hAnsi="Times New Roman" w:cs="Times New Roman"/>
          <w:sz w:val="24"/>
          <w:szCs w:val="24"/>
        </w:rPr>
        <w:t xml:space="preserve">besar adalah kualitas kinerja SDM yang tergabung di PDAM Surabaya, </w:t>
      </w:r>
      <w:r>
        <w:rPr>
          <w:rFonts w:ascii="Times New Roman" w:hAnsi="Times New Roman" w:cs="Times New Roman"/>
          <w:sz w:val="24"/>
          <w:szCs w:val="24"/>
          <w:lang w:val="en-US"/>
        </w:rPr>
        <w:t>namun didalamnya juga masih terdapat kekurangan dari SDM yang menjadi penghambat bagi kebijakan PDAM. H</w:t>
      </w:r>
      <w:r>
        <w:rPr>
          <w:rFonts w:ascii="Times New Roman" w:hAnsi="Times New Roman" w:cs="Times New Roman"/>
          <w:sz w:val="24"/>
          <w:szCs w:val="24"/>
        </w:rPr>
        <w:t>al ini selaras juga dengan pernyataan oleh ibu Ika Yanuprapti :</w:t>
      </w:r>
    </w:p>
    <w:p w:rsidR="007941C7" w:rsidRDefault="00F56DB6">
      <w:pPr>
        <w:spacing w:line="276"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 Kalau di PDAM itu </w:t>
      </w:r>
      <w:r>
        <w:rPr>
          <w:rFonts w:ascii="Times New Roman" w:hAnsi="Times New Roman" w:cs="Times New Roman"/>
          <w:sz w:val="24"/>
          <w:szCs w:val="24"/>
        </w:rPr>
        <w:t xml:space="preserve">karna memang untuk menjadi karyawan kami tentu harus dilakukan procedural tes yang </w:t>
      </w:r>
      <w:r>
        <w:rPr>
          <w:rFonts w:ascii="Times New Roman" w:hAnsi="Times New Roman" w:cs="Times New Roman"/>
          <w:sz w:val="24"/>
          <w:szCs w:val="24"/>
        </w:rPr>
        <w:lastRenderedPageBreak/>
        <w:t>panjang sehingga yang terjaring memang benar-benar bibit unggul. Seluruh karyawan bisa bekerjasama dengan baik, bahkan diawal perubahan digitalisasi yang dilakukan dalam tem</w:t>
      </w:r>
      <w:r>
        <w:rPr>
          <w:rFonts w:ascii="Times New Roman" w:hAnsi="Times New Roman" w:cs="Times New Roman"/>
          <w:sz w:val="24"/>
          <w:szCs w:val="24"/>
        </w:rPr>
        <w:t xml:space="preserve">po yang cukup cepat, seluruh pegawai mengikuti procedural dan tidak adanya keluhan” </w:t>
      </w:r>
    </w:p>
    <w:p w:rsidR="007941C7" w:rsidRDefault="00F56DB6">
      <w:pPr>
        <w:spacing w:line="276" w:lineRule="auto"/>
        <w:ind w:left="1440"/>
        <w:jc w:val="both"/>
        <w:rPr>
          <w:rFonts w:ascii="Times New Roman" w:hAnsi="Times New Roman" w:cs="Times New Roman"/>
          <w:sz w:val="24"/>
          <w:szCs w:val="24"/>
          <w:lang w:val="en-US"/>
        </w:rPr>
      </w:pPr>
      <w:r>
        <w:rPr>
          <w:rFonts w:ascii="Times New Roman" w:hAnsi="Times New Roman" w:cs="Times New Roman"/>
          <w:sz w:val="24"/>
          <w:szCs w:val="24"/>
          <w:lang w:val="en-US"/>
        </w:rPr>
        <w:t>“….Kalau penghambat sih sebenarnya lebih ke arah kekurangan teknisi saja, jadi memang jumlah kami ini cukup banyak tapi kalau untuk yang ke lapangan itu tidak terlalu bany</w:t>
      </w:r>
      <w:r>
        <w:rPr>
          <w:rFonts w:ascii="Times New Roman" w:hAnsi="Times New Roman" w:cs="Times New Roman"/>
          <w:sz w:val="24"/>
          <w:szCs w:val="24"/>
          <w:lang w:val="en-US"/>
        </w:rPr>
        <w:t>ak”</w:t>
      </w:r>
    </w:p>
    <w:p w:rsidR="007941C7" w:rsidRDefault="00F56DB6">
      <w:pPr>
        <w:spacing w:line="276" w:lineRule="auto"/>
        <w:ind w:left="14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“…..SDM kami sudah unggul tapi masih perlu pembinaan, terutama dalam pola komunikasi dengan masyarakat yang masih membutuhkan banyak wawasan. Karena sering kali kami mengalami misskonsepsi meskipun sudah berusaha izin dengan pemerintah desa, kalau ada </w:t>
      </w:r>
      <w:r>
        <w:rPr>
          <w:rFonts w:ascii="Times New Roman" w:hAnsi="Times New Roman" w:cs="Times New Roman"/>
          <w:sz w:val="24"/>
          <w:szCs w:val="24"/>
          <w:lang w:val="en-US"/>
        </w:rPr>
        <w:t>proyek instalasi pasti ada sedikit konflik dengan masyarakat. Nah mungkin perlu adanya perbaikan pola komunikasi pegawai PDAM dengan masyarakat sekitar ya”</w:t>
      </w:r>
    </w:p>
    <w:p w:rsidR="007941C7" w:rsidRDefault="00F56DB6">
      <w:pPr>
        <w:spacing w:line="480" w:lineRule="auto"/>
        <w:ind w:left="72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pada penjelasan tersebut, diketahui bahwa kualitas sumber daya manusia di PDAM Surabaya </w:t>
      </w:r>
      <w:r>
        <w:rPr>
          <w:rFonts w:ascii="Times New Roman" w:hAnsi="Times New Roman" w:cs="Times New Roman"/>
          <w:sz w:val="24"/>
          <w:szCs w:val="24"/>
          <w:lang w:val="en-US"/>
        </w:rPr>
        <w:t xml:space="preserve">sudah unggul dan mendukung pelaksanaan kebijakan </w:t>
      </w:r>
      <w:r>
        <w:rPr>
          <w:rFonts w:ascii="Times New Roman" w:hAnsi="Times New Roman" w:cs="Times New Roman"/>
          <w:i/>
          <w:iCs/>
          <w:sz w:val="24"/>
          <w:szCs w:val="24"/>
          <w:lang w:val="en-US"/>
        </w:rPr>
        <w:t>innovative government</w:t>
      </w:r>
      <w:r>
        <w:rPr>
          <w:rFonts w:ascii="Times New Roman" w:hAnsi="Times New Roman" w:cs="Times New Roman"/>
          <w:sz w:val="24"/>
          <w:szCs w:val="24"/>
          <w:lang w:val="en-US"/>
        </w:rPr>
        <w:t xml:space="preserve"> dengan kemauan mereka untuk selalu berproses memperbarui ilmu terlebih ketika perubahan system kerja seluruhnya menjadi digital. Sedangkan hambatan dari aspek Sumber Daya Manusia yaitu </w:t>
      </w:r>
      <w:r>
        <w:rPr>
          <w:rFonts w:ascii="Times New Roman" w:hAnsi="Times New Roman" w:cs="Times New Roman"/>
          <w:sz w:val="24"/>
          <w:szCs w:val="24"/>
          <w:lang w:val="en-US"/>
        </w:rPr>
        <w:t xml:space="preserve">masih keterbatasan jumlah pengawas yang ada dilapangan dan perlunya perbaikan pola komunikasi pegawai PDAM dengan masyarakat karena sering menyebabkan adanya konflik ketika mulai pembangunan proyek atau instalasi baru. </w:t>
      </w:r>
      <w:r>
        <w:rPr>
          <w:rFonts w:ascii="Times New Roman" w:hAnsi="Times New Roman" w:cs="Times New Roman"/>
          <w:sz w:val="24"/>
          <w:szCs w:val="24"/>
        </w:rPr>
        <w:t>Peneliti menanyakan tentang bagaimana</w:t>
      </w:r>
      <w:r>
        <w:rPr>
          <w:rFonts w:ascii="Times New Roman" w:hAnsi="Times New Roman" w:cs="Times New Roman"/>
          <w:sz w:val="24"/>
          <w:szCs w:val="24"/>
        </w:rPr>
        <w:t xml:space="preserve"> mempertahankan kondisi SDM yang baik di PDAM seiring dengan perkembangan teknologi yang semakin canggih</w:t>
      </w:r>
      <w:r>
        <w:rPr>
          <w:rFonts w:ascii="Times New Roman" w:hAnsi="Times New Roman" w:cs="Times New Roman"/>
          <w:sz w:val="24"/>
          <w:szCs w:val="24"/>
          <w:lang w:val="en-US"/>
        </w:rPr>
        <w:t xml:space="preserve"> dan juga menanggulangi faktor penghambatnya.</w:t>
      </w:r>
      <w:r>
        <w:rPr>
          <w:rFonts w:ascii="Times New Roman" w:hAnsi="Times New Roman" w:cs="Times New Roman"/>
          <w:sz w:val="24"/>
          <w:szCs w:val="24"/>
        </w:rPr>
        <w:t xml:space="preserve"> Adapun jawabannya yaitu :</w:t>
      </w:r>
    </w:p>
    <w:p w:rsidR="007941C7" w:rsidRDefault="00F56DB6">
      <w:pPr>
        <w:ind w:left="1440"/>
        <w:jc w:val="both"/>
        <w:rPr>
          <w:rFonts w:ascii="Times New Roman" w:hAnsi="Times New Roman" w:cs="Times New Roman"/>
          <w:sz w:val="24"/>
          <w:szCs w:val="24"/>
        </w:rPr>
      </w:pPr>
      <w:r>
        <w:rPr>
          <w:rFonts w:ascii="Times New Roman" w:hAnsi="Times New Roman" w:cs="Times New Roman"/>
          <w:sz w:val="24"/>
          <w:szCs w:val="24"/>
        </w:rPr>
        <w:lastRenderedPageBreak/>
        <w:t>“….Pasti selalu melakukan peningkatan kualitas karyawan, dan ada targetnya. Jadi</w:t>
      </w:r>
      <w:r>
        <w:rPr>
          <w:rFonts w:ascii="Times New Roman" w:hAnsi="Times New Roman" w:cs="Times New Roman"/>
          <w:sz w:val="24"/>
          <w:szCs w:val="24"/>
        </w:rPr>
        <w:t xml:space="preserve"> targetnya harus dilakukan diklat berapa persen dari seluruh pegawai. Tahun ini 85% dari semua pegawai harus di diklat. Setahun 1-2 kali, dihitung sekali aja. Memberikan kesempatan yang sama untuk daat meningkatkan kompetensi, tidak hanya seminar dan works</w:t>
      </w:r>
      <w:r>
        <w:rPr>
          <w:rFonts w:ascii="Times New Roman" w:hAnsi="Times New Roman" w:cs="Times New Roman"/>
          <w:sz w:val="24"/>
          <w:szCs w:val="24"/>
        </w:rPr>
        <w:t>hop tapi ada sertifikasi yang bernilai. Sertifikasi ada program diklat sertifikasi kalau level SPV itu wajib mengikuti pelatihan sertifikasi ahli muda”</w:t>
      </w:r>
    </w:p>
    <w:p w:rsidR="007941C7" w:rsidRDefault="00F56DB6">
      <w:pPr>
        <w:ind w:left="1440"/>
        <w:jc w:val="both"/>
        <w:rPr>
          <w:rFonts w:ascii="Times New Roman" w:hAnsi="Times New Roman" w:cs="Times New Roman"/>
          <w:sz w:val="24"/>
          <w:szCs w:val="24"/>
          <w:lang w:val="en-US"/>
        </w:rPr>
      </w:pPr>
      <w:r>
        <w:rPr>
          <w:rFonts w:ascii="Times New Roman" w:hAnsi="Times New Roman" w:cs="Times New Roman"/>
          <w:sz w:val="24"/>
          <w:szCs w:val="24"/>
          <w:lang w:val="en-US"/>
        </w:rPr>
        <w:t>“….Untuk meningkatkan kemampuan berkomunikasi pegawai dengan masyarakat sekitar, rencananya kedepan kami</w:t>
      </w:r>
      <w:r>
        <w:rPr>
          <w:rFonts w:ascii="Times New Roman" w:hAnsi="Times New Roman" w:cs="Times New Roman"/>
          <w:sz w:val="24"/>
          <w:szCs w:val="24"/>
          <w:lang w:val="en-US"/>
        </w:rPr>
        <w:t xml:space="preserve"> akan memberikan workshop dan pelatihan public speaking karena diklat yang selama ini dilakukan hanya mengenai digitalisasi dan teknik kerja saja, untuk pola komunikasi belum kami lakukan. Namun saat ini kami rasa perlu dilakukan”</w:t>
      </w:r>
    </w:p>
    <w:p w:rsidR="007941C7" w:rsidRDefault="00F56DB6">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ab/>
      </w:r>
    </w:p>
    <w:p w:rsidR="007941C7" w:rsidRDefault="00F56DB6">
      <w:pPr>
        <w:spacing w:line="480" w:lineRule="auto"/>
        <w:ind w:left="72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pernyataan </w:t>
      </w:r>
      <w:r>
        <w:rPr>
          <w:rFonts w:ascii="Times New Roman" w:hAnsi="Times New Roman" w:cs="Times New Roman"/>
          <w:sz w:val="24"/>
          <w:szCs w:val="24"/>
          <w:lang w:val="en-US"/>
        </w:rPr>
        <w:t>tersebut maka dapat diketahui bahwa pihak PDAM telah melakukan upaya untuk mempertahankan kualitas pegawai di PDAM dengan melakukan diklat secara terjadwal. Selain itu pihak PDAM juga berencana untuk memberikan upaya meningkatkan kualitas komunikasi pegawa</w:t>
      </w:r>
      <w:r>
        <w:rPr>
          <w:rFonts w:ascii="Times New Roman" w:hAnsi="Times New Roman" w:cs="Times New Roman"/>
          <w:sz w:val="24"/>
          <w:szCs w:val="24"/>
          <w:lang w:val="en-US"/>
        </w:rPr>
        <w:t xml:space="preserve">i dengan memberikan workshop public speaking untuk memperbaiki pola komunikasi pegawai dengan masyarakat ketika di lapangan. </w:t>
      </w:r>
      <w:r>
        <w:rPr>
          <w:rFonts w:ascii="Times New Roman" w:hAnsi="Times New Roman" w:cs="Times New Roman"/>
          <w:sz w:val="24"/>
          <w:szCs w:val="24"/>
        </w:rPr>
        <w:t>Selain itu, pihak Humas juga menyatakan bahwa untuk mempertahankan kinerja pekerja pihak perusahaan juga memberikan apresiasi dan p</w:t>
      </w:r>
      <w:r>
        <w:rPr>
          <w:rFonts w:ascii="Times New Roman" w:hAnsi="Times New Roman" w:cs="Times New Roman"/>
          <w:sz w:val="24"/>
          <w:szCs w:val="24"/>
        </w:rPr>
        <w:t xml:space="preserve">enilaian bagi pegawai. Adapun pernyataan yang disampaikan yaitu : </w:t>
      </w:r>
    </w:p>
    <w:p w:rsidR="007941C7" w:rsidRDefault="00F56DB6">
      <w:pPr>
        <w:spacing w:line="276" w:lineRule="auto"/>
        <w:ind w:left="1440"/>
        <w:jc w:val="both"/>
        <w:rPr>
          <w:rFonts w:ascii="Times New Roman" w:hAnsi="Times New Roman" w:cs="Times New Roman"/>
          <w:sz w:val="24"/>
          <w:szCs w:val="24"/>
        </w:rPr>
      </w:pPr>
      <w:r>
        <w:rPr>
          <w:rFonts w:ascii="Times New Roman" w:hAnsi="Times New Roman" w:cs="Times New Roman"/>
          <w:sz w:val="24"/>
          <w:szCs w:val="24"/>
        </w:rPr>
        <w:t>“…..Pemberian apresiasi ada tunjangan kinerja di akhir tahun, tunjangan kinerja dilihat dari hasil kinerja sub direktorat yang raportnya paling bagus diberikan lebih banyak dibandingkan sub</w:t>
      </w:r>
      <w:r>
        <w:rPr>
          <w:rFonts w:ascii="Times New Roman" w:hAnsi="Times New Roman" w:cs="Times New Roman"/>
          <w:sz w:val="24"/>
          <w:szCs w:val="24"/>
        </w:rPr>
        <w:t xml:space="preserve"> dirut lain. Adanya pemilihan pegawai teladan yang digunakan untuk level SPV kebawah, dinilai seluruh pegawai </w:t>
      </w:r>
      <w:r>
        <w:rPr>
          <w:rFonts w:ascii="Times New Roman" w:hAnsi="Times New Roman" w:cs="Times New Roman"/>
          <w:sz w:val="24"/>
          <w:szCs w:val="24"/>
        </w:rPr>
        <w:lastRenderedPageBreak/>
        <w:t>PDAM jadi setiap sudit mengusulkan siapa pegawai yang pantas menjadi kandidat pegawai teladan. Dari masing-masing pegawai baru dinilai oleh seluru</w:t>
      </w:r>
      <w:r>
        <w:rPr>
          <w:rFonts w:ascii="Times New Roman" w:hAnsi="Times New Roman" w:cs="Times New Roman"/>
          <w:sz w:val="24"/>
          <w:szCs w:val="24"/>
        </w:rPr>
        <w:t xml:space="preserve">h direksi.” </w:t>
      </w:r>
    </w:p>
    <w:p w:rsidR="007941C7" w:rsidRDefault="00F56DB6">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ab/>
        <w:t>Teori yang mendukung bahwa memberikan apresiasi kerja dapat meningkatkan kualitas sumber daya manusia adalah Teori Penguatan atau Reinforcement Theory. Teori ini berpendapat bahwa perilaku yang diperkuat atau diberi apresiasi cenderung muncul</w:t>
      </w:r>
      <w:r>
        <w:rPr>
          <w:rFonts w:ascii="Times New Roman" w:hAnsi="Times New Roman" w:cs="Times New Roman"/>
          <w:sz w:val="24"/>
          <w:szCs w:val="24"/>
        </w:rPr>
        <w:t xml:space="preserve"> dan meningkat dalam frekuensi dan kualitasnya. Dalam konteks sumber daya manusia, memberikan apresiasi kerja kepada karyawan dapat menjadi bentuk penguatan positif yang mendorong peningkatan kualitas sumber daya manusia.</w:t>
      </w:r>
    </w:p>
    <w:p w:rsidR="007941C7" w:rsidRDefault="00F56DB6">
      <w:pPr>
        <w:spacing w:line="276" w:lineRule="auto"/>
        <w:ind w:left="1440"/>
        <w:jc w:val="both"/>
        <w:rPr>
          <w:rFonts w:ascii="Times New Roman" w:hAnsi="Times New Roman" w:cs="Times New Roman"/>
          <w:sz w:val="24"/>
          <w:szCs w:val="24"/>
        </w:rPr>
      </w:pPr>
      <w:r>
        <w:rPr>
          <w:rFonts w:ascii="Times New Roman" w:hAnsi="Times New Roman" w:cs="Times New Roman"/>
          <w:sz w:val="24"/>
          <w:szCs w:val="24"/>
        </w:rPr>
        <w:t>“….Kami kan mempunya personal assi</w:t>
      </w:r>
      <w:r>
        <w:rPr>
          <w:rFonts w:ascii="Times New Roman" w:hAnsi="Times New Roman" w:cs="Times New Roman"/>
          <w:sz w:val="24"/>
          <w:szCs w:val="24"/>
        </w:rPr>
        <w:t xml:space="preserve">tent, nah ada juga sospn didalam situ itu ada yang Namanya rapor pegawai jadi kinerja setiap orang tertulis disitu. Jika rapor pegawainya bernilai bagus ya tentu saja akan diberikan apresiasi. Tujuan dari adanya rapor itu tentu sebagai bahan evaluasi diri </w:t>
      </w:r>
      <w:r>
        <w:rPr>
          <w:rFonts w:ascii="Times New Roman" w:hAnsi="Times New Roman" w:cs="Times New Roman"/>
          <w:sz w:val="24"/>
          <w:szCs w:val="24"/>
        </w:rPr>
        <w:t xml:space="preserve">bagi setiap karyawan” </w:t>
      </w:r>
    </w:p>
    <w:p w:rsidR="007941C7" w:rsidRDefault="00F56DB6">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ab/>
        <w:t>Berdasarkan pada pernyataan tersebut, diketahui bahwa untuk mempertahankan kompetensi pegawai PDAM maka pihak perusahaan memberikan apresiasi bagi kinerja yang baik yaitu dengan bonus diakhir tahun serta adanya pemilihan pegawai tel</w:t>
      </w:r>
      <w:r>
        <w:rPr>
          <w:rFonts w:ascii="Times New Roman" w:hAnsi="Times New Roman" w:cs="Times New Roman"/>
          <w:sz w:val="24"/>
          <w:szCs w:val="24"/>
        </w:rPr>
        <w:t>adan. Tidak hanya itu, seluruh karyawan diwajibkan mengikuti kegiatan pengembangan kompetensi atau diklat. Diklat dilakukan agar seluruh karyawan selalu memperbarui ilmu yang dimiliki untuk menciptakan ide inovatif bagi perusahaan. Tidak hanya itu, pihak P</w:t>
      </w:r>
      <w:r>
        <w:rPr>
          <w:rFonts w:ascii="Times New Roman" w:hAnsi="Times New Roman" w:cs="Times New Roman"/>
          <w:sz w:val="24"/>
          <w:szCs w:val="24"/>
        </w:rPr>
        <w:t xml:space="preserve">DAM juga menghadirkan penilaian personal bagi seluruh karyawan melalui akun personal </w:t>
      </w:r>
      <w:r>
        <w:rPr>
          <w:rFonts w:ascii="Times New Roman" w:hAnsi="Times New Roman" w:cs="Times New Roman"/>
          <w:sz w:val="24"/>
          <w:szCs w:val="24"/>
        </w:rPr>
        <w:lastRenderedPageBreak/>
        <w:t xml:space="preserve">assistant yang dimiliki. Tentu hal ini sangat bermanfaat bagi karyawan untuk mengevaluasi kinerjanya sendiri dan membangkitkan semangat untuk berproses. </w:t>
      </w:r>
    </w:p>
    <w:p w:rsidR="007941C7" w:rsidRDefault="00F56DB6">
      <w:pPr>
        <w:numPr>
          <w:ilvl w:val="0"/>
          <w:numId w:val="45"/>
        </w:numPr>
        <w:spacing w:line="480" w:lineRule="auto"/>
        <w:jc w:val="both"/>
        <w:outlineLvl w:val="2"/>
        <w:rPr>
          <w:rFonts w:ascii="Times New Roman Bold" w:hAnsi="Times New Roman Bold" w:cs="Times New Roman Bold"/>
          <w:b/>
          <w:bCs/>
          <w:sz w:val="24"/>
          <w:szCs w:val="24"/>
        </w:rPr>
      </w:pPr>
      <w:bookmarkStart w:id="174" w:name="_Toc95531587"/>
      <w:r>
        <w:rPr>
          <w:rFonts w:ascii="Times New Roman Bold" w:hAnsi="Times New Roman Bold" w:cs="Times New Roman Bold"/>
          <w:b/>
          <w:bCs/>
          <w:sz w:val="24"/>
          <w:szCs w:val="24"/>
        </w:rPr>
        <w:t>Sarana dan Prasar</w:t>
      </w:r>
      <w:r>
        <w:rPr>
          <w:rFonts w:ascii="Times New Roman Bold" w:hAnsi="Times New Roman Bold" w:cs="Times New Roman Bold"/>
          <w:b/>
          <w:bCs/>
          <w:sz w:val="24"/>
          <w:szCs w:val="24"/>
        </w:rPr>
        <w:t>ana</w:t>
      </w:r>
      <w:bookmarkEnd w:id="174"/>
      <w:r>
        <w:rPr>
          <w:rFonts w:ascii="Times New Roman Bold" w:hAnsi="Times New Roman Bold" w:cs="Times New Roman Bold"/>
          <w:b/>
          <w:bCs/>
          <w:sz w:val="24"/>
          <w:szCs w:val="24"/>
        </w:rPr>
        <w:tab/>
      </w:r>
    </w:p>
    <w:p w:rsidR="007941C7" w:rsidRDefault="00F56DB6">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Faktor selanjutnya yang disampaikan oleh pihak PDAM kota Surabaya yaitu Sarana dan Prasarana. Sarana dan Prasarana berada di posisi kedua karena tentu tanpa adanya Sumber Daya Manusia berkualitas tidak akan dapat memanfaatkan sara</w:t>
      </w:r>
      <w:r>
        <w:rPr>
          <w:rFonts w:ascii="Times New Roman" w:hAnsi="Times New Roman" w:cs="Times New Roman"/>
          <w:sz w:val="24"/>
          <w:szCs w:val="24"/>
          <w:lang w:val="en-US"/>
        </w:rPr>
        <w:t>n</w:t>
      </w:r>
      <w:r>
        <w:rPr>
          <w:rFonts w:ascii="Times New Roman" w:hAnsi="Times New Roman" w:cs="Times New Roman"/>
          <w:sz w:val="24"/>
          <w:szCs w:val="24"/>
        </w:rPr>
        <w:t>a dam prasarana yang</w:t>
      </w:r>
      <w:r>
        <w:rPr>
          <w:rFonts w:ascii="Times New Roman" w:hAnsi="Times New Roman" w:cs="Times New Roman"/>
          <w:sz w:val="24"/>
          <w:szCs w:val="24"/>
        </w:rPr>
        <w:t xml:space="preserve"> telah tersedia. </w:t>
      </w:r>
      <w:r>
        <w:rPr>
          <w:rFonts w:ascii="Times New Roman" w:hAnsi="Times New Roman" w:cs="Times New Roman"/>
          <w:sz w:val="24"/>
          <w:szCs w:val="24"/>
          <w:lang w:val="en-US"/>
        </w:rPr>
        <w:t xml:space="preserve">Begitu juga jika sumber daya manusia sudah baik tapi tidak diikuti dengan ketersediaan sarana dan prasarana yang mendukung maka pekerjaan yang dihasilkan tidak maksimal. </w:t>
      </w:r>
      <w:r>
        <w:rPr>
          <w:rFonts w:ascii="Times New Roman" w:hAnsi="Times New Roman" w:cs="Times New Roman"/>
          <w:sz w:val="24"/>
          <w:szCs w:val="24"/>
        </w:rPr>
        <w:t>Adapun keterangan yang disampaikan pidak PDAM yaitu :</w:t>
      </w:r>
    </w:p>
    <w:p w:rsidR="007941C7" w:rsidRDefault="00F56DB6">
      <w:pPr>
        <w:spacing w:line="276" w:lineRule="auto"/>
        <w:ind w:left="1350"/>
        <w:jc w:val="both"/>
        <w:rPr>
          <w:rFonts w:ascii="Times New Roman" w:hAnsi="Times New Roman" w:cs="Times New Roman"/>
          <w:sz w:val="24"/>
          <w:szCs w:val="24"/>
        </w:rPr>
      </w:pPr>
      <w:r>
        <w:rPr>
          <w:rFonts w:ascii="Times New Roman" w:hAnsi="Times New Roman" w:cs="Times New Roman"/>
          <w:sz w:val="24"/>
          <w:szCs w:val="24"/>
        </w:rPr>
        <w:t>“…..Disini untu</w:t>
      </w:r>
      <w:r>
        <w:rPr>
          <w:rFonts w:ascii="Times New Roman" w:hAnsi="Times New Roman" w:cs="Times New Roman"/>
          <w:sz w:val="24"/>
          <w:szCs w:val="24"/>
        </w:rPr>
        <w:t>k sarana dan prasarana saya rasa sudah cukup lengkap ya, kami memiliki Gedung yang nyaman dan ukuran yang relative besar, setiap sub direksi memiliki ruang kerja masing-masing yang seluruhnya Sudah dilengkapi dengan perangkat personal computer, wifi yang k</w:t>
      </w:r>
      <w:r>
        <w:rPr>
          <w:rFonts w:ascii="Times New Roman" w:hAnsi="Times New Roman" w:cs="Times New Roman"/>
          <w:sz w:val="24"/>
          <w:szCs w:val="24"/>
        </w:rPr>
        <w:t>ami miliki juga dengan kapasitas yang tinggi. Kami memiliki Gedung olahraga dan juga ruang pertemuan khusus ya. Untuk fasilitas lainnya ya sesuai standat kantor. Yang membedakan dari kami mungkin seluruh keluhan karyawan dapat langsung dilakukan kepada pih</w:t>
      </w:r>
      <w:r>
        <w:rPr>
          <w:rFonts w:ascii="Times New Roman" w:hAnsi="Times New Roman" w:cs="Times New Roman"/>
          <w:sz w:val="24"/>
          <w:szCs w:val="24"/>
        </w:rPr>
        <w:t>ak yang dituju seperti misalkan ada kerusakan</w:t>
      </w:r>
      <w:r>
        <w:rPr>
          <w:rFonts w:ascii="Times New Roman" w:hAnsi="Times New Roman" w:cs="Times New Roman"/>
          <w:sz w:val="24"/>
          <w:szCs w:val="24"/>
          <w:lang w:val="en-US"/>
        </w:rPr>
        <w:t xml:space="preserve"> k</w:t>
      </w:r>
      <w:r>
        <w:rPr>
          <w:rFonts w:ascii="Times New Roman" w:hAnsi="Times New Roman" w:cs="Times New Roman"/>
          <w:sz w:val="24"/>
          <w:szCs w:val="24"/>
        </w:rPr>
        <w:t xml:space="preserve">omputer bisa dilaporkan melalui personal assistant yang dihubungkan pada pihak yang ingin diberikan pelaporan keluhan.” </w:t>
      </w:r>
    </w:p>
    <w:p w:rsidR="007941C7" w:rsidRDefault="00F56DB6">
      <w:pPr>
        <w:spacing w:line="276" w:lineRule="auto"/>
        <w:ind w:left="1350"/>
        <w:jc w:val="both"/>
        <w:rPr>
          <w:rFonts w:ascii="Times New Roman" w:hAnsi="Times New Roman" w:cs="Times New Roman"/>
          <w:sz w:val="24"/>
          <w:szCs w:val="24"/>
        </w:rPr>
      </w:pPr>
      <w:r>
        <w:rPr>
          <w:rFonts w:ascii="Times New Roman" w:hAnsi="Times New Roman" w:cs="Times New Roman"/>
          <w:sz w:val="24"/>
          <w:szCs w:val="24"/>
        </w:rPr>
        <w:t>“….Selain itu, kami juga salah satu perusahaan air di Indonesia yang memiliki pipa terpa</w:t>
      </w:r>
      <w:r>
        <w:rPr>
          <w:rFonts w:ascii="Times New Roman" w:hAnsi="Times New Roman" w:cs="Times New Roman"/>
          <w:sz w:val="24"/>
          <w:szCs w:val="24"/>
        </w:rPr>
        <w:t xml:space="preserve">njang yang sudah terverifikasi, kami memiliki banyak pompa air dan juga dalam tahap pembangunan rumah pompa lagi. Kami melakukan penggantian pipa lama dengan pipa yang baru serta </w:t>
      </w:r>
      <w:r>
        <w:rPr>
          <w:rFonts w:ascii="Times New Roman" w:hAnsi="Times New Roman" w:cs="Times New Roman"/>
          <w:sz w:val="24"/>
          <w:szCs w:val="24"/>
        </w:rPr>
        <w:lastRenderedPageBreak/>
        <w:t>pembangunan reservoir untuk menampung air dengan jumlah yang lebih besar.</w:t>
      </w:r>
    </w:p>
    <w:p w:rsidR="007941C7" w:rsidRDefault="00F56DB6">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ab/>
        <w:t>Be</w:t>
      </w:r>
      <w:r>
        <w:rPr>
          <w:rFonts w:ascii="Times New Roman" w:hAnsi="Times New Roman" w:cs="Times New Roman"/>
          <w:sz w:val="24"/>
          <w:szCs w:val="24"/>
        </w:rPr>
        <w:t>rdasarkan pada pernyataan tersebut dapat diketahui bahwa sarana dan prasarana yang ada di Kantor PDAM Kota Surabaya sudah memenuhi standart minimum sebuah perkantoran dan dapat dikategorikan nyaman dan mendukung kinerja pegawai. Untuk mendorong keberhasila</w:t>
      </w:r>
      <w:r>
        <w:rPr>
          <w:rFonts w:ascii="Times New Roman" w:hAnsi="Times New Roman" w:cs="Times New Roman"/>
          <w:sz w:val="24"/>
          <w:szCs w:val="24"/>
        </w:rPr>
        <w:t xml:space="preserve">n dalam pelaksanaan </w:t>
      </w:r>
      <w:r>
        <w:rPr>
          <w:rFonts w:ascii="Times New Roman" w:hAnsi="Times New Roman" w:cs="Times New Roman"/>
          <w:i/>
          <w:iCs/>
          <w:sz w:val="24"/>
          <w:szCs w:val="24"/>
        </w:rPr>
        <w:t xml:space="preserve">innovative </w:t>
      </w:r>
      <w:r>
        <w:rPr>
          <w:rFonts w:ascii="Times New Roman" w:hAnsi="Times New Roman" w:cs="Times New Roman"/>
          <w:sz w:val="24"/>
          <w:szCs w:val="24"/>
        </w:rPr>
        <w:t>government terlebih pada peningkatan kualitas produk dan pemenuhan kebutuhan masyarakat, pihak PDAM juga telah memperbaiki sarana penampungan air dengan membuat reservoir, menyamakan tekanan air diseluruh wilayah dengan membangun rumah pompa air. Bagi kary</w:t>
      </w:r>
      <w:r>
        <w:rPr>
          <w:rFonts w:ascii="Times New Roman" w:hAnsi="Times New Roman" w:cs="Times New Roman"/>
          <w:sz w:val="24"/>
          <w:szCs w:val="24"/>
        </w:rPr>
        <w:t xml:space="preserve">awan yang ingin menyampaikan keluhan mengenai fasilitas bisa langsung disampaikan melalui platform digital. Begitu juga bagi masyarakat yang ingin menyampaikan keluhannya dapat dilakukan melalui aplikasi CIS. Selain itu, pihak PDAM juga menyampaikan bahwa </w:t>
      </w:r>
      <w:r>
        <w:rPr>
          <w:rFonts w:ascii="Times New Roman" w:hAnsi="Times New Roman" w:cs="Times New Roman"/>
          <w:sz w:val="24"/>
          <w:szCs w:val="24"/>
        </w:rPr>
        <w:t xml:space="preserve">lokasi kantor PDAM kota Surabaya juga menjadi salah satu faktor pendukung pelaksanaan </w:t>
      </w:r>
      <w:r>
        <w:rPr>
          <w:rFonts w:ascii="Times New Roman" w:hAnsi="Times New Roman" w:cs="Times New Roman"/>
          <w:i/>
          <w:iCs/>
          <w:sz w:val="24"/>
          <w:szCs w:val="24"/>
        </w:rPr>
        <w:t>innovatibe government.</w:t>
      </w:r>
      <w:r>
        <w:rPr>
          <w:rFonts w:ascii="Times New Roman" w:hAnsi="Times New Roman" w:cs="Times New Roman"/>
          <w:sz w:val="24"/>
          <w:szCs w:val="24"/>
        </w:rPr>
        <w:t xml:space="preserve"> </w:t>
      </w:r>
    </w:p>
    <w:p w:rsidR="007941C7" w:rsidRDefault="00F56DB6">
      <w:pPr>
        <w:spacing w:line="276" w:lineRule="auto"/>
        <w:ind w:left="135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“Lokasi mendukung karena ada di tengah kota mendukung inovasi government, jadi kalau ada koordinasi dengan pemkot atau DPRD dan dinas2 lebih mudah. Jadi kami juga lebih mudah jika akan melakukan tindakan karena lokasi yang dekat dengan pusat kota, mempermu</w:t>
      </w:r>
      <w:r>
        <w:rPr>
          <w:rFonts w:ascii="Times New Roman" w:hAnsi="Times New Roman" w:cs="Times New Roman"/>
          <w:sz w:val="24"/>
          <w:szCs w:val="24"/>
        </w:rPr>
        <w:t xml:space="preserve">dah transportasi dan juga jika ada Kerjasama yang dibangun dengan mitra eksternal lokasi perusahaan sangat mudah dijangkau” </w:t>
      </w:r>
    </w:p>
    <w:p w:rsidR="007941C7" w:rsidRDefault="00F56DB6">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ab/>
        <w:t xml:space="preserve">Tidak hanya dengan kelengkapan fasilitas, sarana dan prasarana di PDAM kota Surabaya namun pengawasan penggunaannya juga memegang </w:t>
      </w:r>
      <w:r>
        <w:rPr>
          <w:rFonts w:ascii="Times New Roman" w:hAnsi="Times New Roman" w:cs="Times New Roman"/>
          <w:sz w:val="24"/>
          <w:szCs w:val="24"/>
        </w:rPr>
        <w:t>peranan penting. Adapun penjelasan dari pihak PDAM :</w:t>
      </w:r>
    </w:p>
    <w:p w:rsidR="007941C7" w:rsidRDefault="00F56DB6">
      <w:pPr>
        <w:tabs>
          <w:tab w:val="left" w:pos="1350"/>
        </w:tabs>
        <w:spacing w:line="276" w:lineRule="auto"/>
        <w:ind w:left="1350"/>
        <w:jc w:val="both"/>
        <w:rPr>
          <w:rFonts w:ascii="Times New Roman" w:hAnsi="Times New Roman" w:cs="Times New Roman"/>
          <w:sz w:val="24"/>
          <w:szCs w:val="24"/>
        </w:rPr>
      </w:pPr>
      <w:r>
        <w:rPr>
          <w:rFonts w:ascii="Times New Roman" w:hAnsi="Times New Roman" w:cs="Times New Roman"/>
          <w:sz w:val="24"/>
          <w:szCs w:val="24"/>
        </w:rPr>
        <w:t>“…..Kami selalu melakukan inventaris untuk sarana dan prasarana  milik perusahaan. Jika terdapat kerusakan juga segera diperbaiki agar tidak terjadi pembengkakan biaya untuk perbaikan. Seluruh pihak di p</w:t>
      </w:r>
      <w:r>
        <w:rPr>
          <w:rFonts w:ascii="Times New Roman" w:hAnsi="Times New Roman" w:cs="Times New Roman"/>
          <w:sz w:val="24"/>
          <w:szCs w:val="24"/>
        </w:rPr>
        <w:t xml:space="preserve">erusahaan juga sejauh ini bisa bekerjasama untuk menjaga sarana dan prasarana di kantor agar tetap dapat digunakan dengan maksimal” </w:t>
      </w:r>
    </w:p>
    <w:p w:rsidR="007941C7" w:rsidRDefault="00F56DB6">
      <w:pPr>
        <w:tabs>
          <w:tab w:val="left" w:pos="1350"/>
        </w:tabs>
        <w:spacing w:line="480" w:lineRule="auto"/>
        <w:ind w:left="720"/>
        <w:jc w:val="both"/>
        <w:rPr>
          <w:rFonts w:ascii="Times New Roman" w:hAnsi="Times New Roman" w:cs="Times New Roman"/>
          <w:sz w:val="24"/>
          <w:szCs w:val="24"/>
          <w:lang w:val="en-US"/>
        </w:rPr>
      </w:pPr>
      <w:r>
        <w:rPr>
          <w:rFonts w:ascii="Times New Roman" w:hAnsi="Times New Roman" w:cs="Times New Roman"/>
          <w:sz w:val="24"/>
          <w:szCs w:val="24"/>
        </w:rPr>
        <w:tab/>
        <w:t>Dalam hal ini peneliti dapat menyimpulkan bahwa sarana dan prasarana yang ada di kantor PDAM Surabaya menjadi faktor pendu</w:t>
      </w:r>
      <w:r>
        <w:rPr>
          <w:rFonts w:ascii="Times New Roman" w:hAnsi="Times New Roman" w:cs="Times New Roman"/>
          <w:sz w:val="24"/>
          <w:szCs w:val="24"/>
        </w:rPr>
        <w:t xml:space="preserve">kung untuk pelaksanaan </w:t>
      </w:r>
      <w:r>
        <w:rPr>
          <w:rFonts w:ascii="Times New Roman" w:hAnsi="Times New Roman" w:cs="Times New Roman"/>
          <w:i/>
          <w:iCs/>
          <w:sz w:val="24"/>
          <w:szCs w:val="24"/>
        </w:rPr>
        <w:t xml:space="preserve">innovative government </w:t>
      </w:r>
      <w:r>
        <w:rPr>
          <w:rFonts w:ascii="Times New Roman" w:hAnsi="Times New Roman" w:cs="Times New Roman"/>
          <w:sz w:val="24"/>
          <w:szCs w:val="24"/>
        </w:rPr>
        <w:t>perusahaan. Sarana Prasarana yang dimaksudkan dalam hal ini tidak hanya yang diberikan untuk kenyamanan kerja karyawan namun juga sarana prasarana yang diberikan untuk meningkatkan kualitas layanan bagi masyarak</w:t>
      </w:r>
      <w:r>
        <w:rPr>
          <w:rFonts w:ascii="Times New Roman" w:hAnsi="Times New Roman" w:cs="Times New Roman"/>
          <w:sz w:val="24"/>
          <w:szCs w:val="24"/>
        </w:rPr>
        <w:t xml:space="preserve">at serta pemenuhan kebutuhan masyarakat. </w:t>
      </w:r>
      <w:r>
        <w:rPr>
          <w:rFonts w:ascii="Times New Roman" w:hAnsi="Times New Roman" w:cs="Times New Roman"/>
          <w:sz w:val="24"/>
          <w:szCs w:val="24"/>
          <w:lang w:val="en-US"/>
        </w:rPr>
        <w:t>Disamping faktor pendukung dari aspek sarana dan prasarana juga terdapat faktor penghambatnya, sepertinya yang disampaikan oleh SPV penggadaan PDAM Surabaya :</w:t>
      </w:r>
    </w:p>
    <w:p w:rsidR="007941C7" w:rsidRDefault="00F56DB6">
      <w:pPr>
        <w:tabs>
          <w:tab w:val="left" w:pos="1350"/>
        </w:tabs>
        <w:spacing w:line="276" w:lineRule="auto"/>
        <w:ind w:left="1350"/>
        <w:jc w:val="both"/>
        <w:rPr>
          <w:rFonts w:ascii="Times New Roman" w:hAnsi="Times New Roman" w:cs="Times New Roman"/>
          <w:sz w:val="24"/>
          <w:szCs w:val="24"/>
          <w:lang w:val="en-US"/>
        </w:rPr>
      </w:pPr>
      <w:r>
        <w:rPr>
          <w:rFonts w:ascii="Times New Roman" w:hAnsi="Times New Roman" w:cs="Times New Roman"/>
          <w:sz w:val="24"/>
          <w:szCs w:val="24"/>
          <w:lang w:val="en-US"/>
        </w:rPr>
        <w:t>“….Kalau penghambatnya bagi kami yaitu kendaraan operasi</w:t>
      </w:r>
      <w:r>
        <w:rPr>
          <w:rFonts w:ascii="Times New Roman" w:hAnsi="Times New Roman" w:cs="Times New Roman"/>
          <w:sz w:val="24"/>
          <w:szCs w:val="24"/>
          <w:lang w:val="en-US"/>
        </w:rPr>
        <w:t>onal kami yang masih terbatas, terkadang kami membutuhkan biaya tambahan untuk transportasi menuju lokasi survey. Misalkan dalam satu hari ada 4 tempat yang harus disurvey kami harus dua kali perjalanan sehingga kurang efektif karena kendaraannya masih kur</w:t>
      </w:r>
      <w:r>
        <w:rPr>
          <w:rFonts w:ascii="Times New Roman" w:hAnsi="Times New Roman" w:cs="Times New Roman"/>
          <w:sz w:val="24"/>
          <w:szCs w:val="24"/>
          <w:lang w:val="en-US"/>
        </w:rPr>
        <w:t>ang. Tapi kami sudah berusaha untuk melakukan penggadaan kendaraan operasional tambahan”</w:t>
      </w:r>
    </w:p>
    <w:p w:rsidR="007941C7" w:rsidRDefault="00F56DB6">
      <w:pPr>
        <w:tabs>
          <w:tab w:val="left" w:pos="1350"/>
        </w:tabs>
        <w:spacing w:line="480" w:lineRule="auto"/>
        <w:ind w:left="72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b/>
        <w:t>Berdasarkan pernyataan tersebut dapat diketahui bahwa kendala yang dialami oleh PDAM Surabaya yaitu jangkauan wilayah yang luas namun kendaraan operasional yang belum</w:t>
      </w:r>
      <w:r>
        <w:rPr>
          <w:rFonts w:ascii="Times New Roman" w:hAnsi="Times New Roman" w:cs="Times New Roman"/>
          <w:sz w:val="24"/>
          <w:szCs w:val="24"/>
          <w:lang w:val="en-US"/>
        </w:rPr>
        <w:t xml:space="preserve"> cukup memadai. Namun pihak mereka telah melakukan usaha untuk penggadaan kendaraan. </w:t>
      </w:r>
    </w:p>
    <w:p w:rsidR="007941C7" w:rsidRDefault="00F56DB6">
      <w:pPr>
        <w:numPr>
          <w:ilvl w:val="0"/>
          <w:numId w:val="46"/>
        </w:numPr>
        <w:tabs>
          <w:tab w:val="clear" w:pos="418"/>
          <w:tab w:val="center" w:pos="660"/>
          <w:tab w:val="center" w:pos="880"/>
          <w:tab w:val="center" w:pos="1100"/>
          <w:tab w:val="center" w:pos="1320"/>
          <w:tab w:val="left" w:pos="1350"/>
        </w:tabs>
        <w:spacing w:line="480" w:lineRule="auto"/>
        <w:ind w:left="652" w:hanging="652"/>
        <w:jc w:val="both"/>
        <w:outlineLvl w:val="2"/>
        <w:rPr>
          <w:rFonts w:ascii="Times New Roman Bold" w:hAnsi="Times New Roman Bold" w:cs="Times New Roman Bold"/>
          <w:b/>
          <w:bCs/>
          <w:sz w:val="24"/>
          <w:szCs w:val="24"/>
          <w:lang w:val="en-US"/>
        </w:rPr>
      </w:pPr>
      <w:bookmarkStart w:id="175" w:name="_Toc1429098400"/>
      <w:r>
        <w:rPr>
          <w:rFonts w:ascii="Times New Roman Bold" w:hAnsi="Times New Roman Bold" w:cs="Times New Roman Bold"/>
          <w:b/>
          <w:bCs/>
          <w:sz w:val="24"/>
          <w:szCs w:val="24"/>
        </w:rPr>
        <w:t>Teknologi Informasi</w:t>
      </w:r>
      <w:bookmarkEnd w:id="175"/>
    </w:p>
    <w:p w:rsidR="007941C7" w:rsidRDefault="00F56DB6">
      <w:pPr>
        <w:tabs>
          <w:tab w:val="left" w:pos="1350"/>
        </w:tabs>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Faktor pendorong lainnya yang dijelaskan oleh pihak PDAM Kota Surabaya yaitu mengenai Teknologi Informasi. </w:t>
      </w:r>
    </w:p>
    <w:p w:rsidR="007941C7" w:rsidRDefault="00F56DB6">
      <w:pPr>
        <w:tabs>
          <w:tab w:val="left" w:pos="1350"/>
        </w:tabs>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PDAM Surabaya telah tercatat sebagai perus</w:t>
      </w:r>
      <w:r>
        <w:rPr>
          <w:rFonts w:ascii="Times New Roman" w:hAnsi="Times New Roman" w:cs="Times New Roman"/>
          <w:sz w:val="24"/>
          <w:szCs w:val="24"/>
        </w:rPr>
        <w:t xml:space="preserve">ahaan milik daerah yang inovatif termasuk dalam perkembangan teknologi informasi. </w:t>
      </w:r>
    </w:p>
    <w:p w:rsidR="007941C7" w:rsidRDefault="00F56DB6">
      <w:pPr>
        <w:tabs>
          <w:tab w:val="left" w:pos="1350"/>
        </w:tabs>
        <w:spacing w:line="276" w:lineRule="auto"/>
        <w:ind w:left="1350"/>
        <w:jc w:val="both"/>
        <w:rPr>
          <w:rFonts w:ascii="Times New Roman" w:hAnsi="Times New Roman" w:cs="Times New Roman"/>
        </w:rPr>
      </w:pPr>
      <w:r>
        <w:rPr>
          <w:rFonts w:ascii="Times New Roman" w:hAnsi="Times New Roman" w:cs="Times New Roman"/>
          <w:sz w:val="24"/>
          <w:szCs w:val="24"/>
        </w:rPr>
        <w:t>“….perusahaan kami memang sudah memulai dengan seluruh kegiatan mulai dari perencanaan hingga evaluasi dan pelaporan secara digital, jadi sudah paperless semuanya. Hal ini y</w:t>
      </w:r>
      <w:r>
        <w:rPr>
          <w:rFonts w:ascii="Times New Roman" w:hAnsi="Times New Roman" w:cs="Times New Roman"/>
          <w:sz w:val="24"/>
          <w:szCs w:val="24"/>
        </w:rPr>
        <w:t>a untuk menghemat pembelian ATK juga ya. Untuk pelanggan kami memiliki CIS yang bisa digunakan untuk menyampaikan informasi penting pada pelanggan, melakukan catat meter mandiri, pengecekan tagihan, melaporkan keluhan dan juga melakukan pembayaran secara o</w:t>
      </w:r>
      <w:r>
        <w:rPr>
          <w:rFonts w:ascii="Times New Roman" w:hAnsi="Times New Roman" w:cs="Times New Roman"/>
          <w:sz w:val="24"/>
          <w:szCs w:val="24"/>
        </w:rPr>
        <w:t xml:space="preserve">nline. Kalau untuk pegawai ya ada personal assistant itu untuk berkomunikasi antar pegawai dan juga penilaian peronal pegawai, </w:t>
      </w:r>
      <w:r>
        <w:rPr>
          <w:rFonts w:ascii="Times New Roman" w:hAnsi="Times New Roman" w:cs="Times New Roman"/>
        </w:rPr>
        <w:t>untuk proses bisnis ada sendiri. Kalau disini untuk melihat raport digunakan sospn, ada sop sop instruksi kerja terkait standaris</w:t>
      </w:r>
      <w:r>
        <w:rPr>
          <w:rFonts w:ascii="Times New Roman" w:hAnsi="Times New Roman" w:cs="Times New Roman"/>
        </w:rPr>
        <w:t xml:space="preserve">asi ada di SOP PDAM” </w:t>
      </w:r>
    </w:p>
    <w:p w:rsidR="007941C7" w:rsidRDefault="00F56DB6">
      <w:pPr>
        <w:tabs>
          <w:tab w:val="left" w:pos="1350"/>
        </w:tabs>
        <w:spacing w:line="480" w:lineRule="auto"/>
        <w:ind w:left="720"/>
        <w:jc w:val="both"/>
        <w:rPr>
          <w:rFonts w:ascii="Times New Roman" w:hAnsi="Times New Roman" w:cs="Times New Roman"/>
        </w:rPr>
      </w:pPr>
      <w:r>
        <w:rPr>
          <w:rFonts w:ascii="Times New Roman" w:hAnsi="Times New Roman" w:cs="Times New Roman"/>
        </w:rPr>
        <w:tab/>
        <w:t xml:space="preserve">Berdasarkan pada informasi tersebut dapat diketahui bahwa untuk digitalisasi sudah terlaksana terlebih dalam hal teknologi informasi bagi pelanggan maupun sesame karyawan. Selanjutnya oleh pihak Humas PDAM juga disampaikan : </w:t>
      </w:r>
    </w:p>
    <w:p w:rsidR="007941C7" w:rsidRDefault="00F56DB6">
      <w:pPr>
        <w:tabs>
          <w:tab w:val="left" w:pos="1350"/>
        </w:tabs>
        <w:spacing w:line="276" w:lineRule="auto"/>
        <w:ind w:left="1350"/>
        <w:jc w:val="both"/>
        <w:rPr>
          <w:rFonts w:ascii="Times New Roman" w:hAnsi="Times New Roman" w:cs="Times New Roman"/>
        </w:rPr>
      </w:pPr>
      <w:r>
        <w:rPr>
          <w:rFonts w:ascii="Times New Roman" w:hAnsi="Times New Roman" w:cs="Times New Roman"/>
        </w:rPr>
        <w:t>“…..Kam</w:t>
      </w:r>
      <w:r>
        <w:rPr>
          <w:rFonts w:ascii="Times New Roman" w:hAnsi="Times New Roman" w:cs="Times New Roman"/>
        </w:rPr>
        <w:t xml:space="preserve">i menerima keluhan bisa melalui media sosial, bisa melalui aplikasi CIS dan juga telfon tanpa pulsa. Untuk karyawan, saat ini </w:t>
      </w:r>
      <w:r>
        <w:rPr>
          <w:rFonts w:ascii="Times New Roman" w:hAnsi="Times New Roman" w:cs="Times New Roman"/>
        </w:rPr>
        <w:lastRenderedPageBreak/>
        <w:t>kami tidak perlu mencetak undangan fisik. Seluruh agenda dapat langsung disampaikan melalui aplikasi, tanda tangan dan juga approv</w:t>
      </w:r>
      <w:r>
        <w:rPr>
          <w:rFonts w:ascii="Times New Roman" w:hAnsi="Times New Roman" w:cs="Times New Roman"/>
        </w:rPr>
        <w:t xml:space="preserve">al seperti proposal, cuti maupun dinas kerja juga bisa secara digital. Semuanya paperless, jadi lebih efektif. Tidak perlu menunggu pimpinan untuk datang ke kantor, semua bisa disetujui dimanapun dan kapanpun” </w:t>
      </w:r>
    </w:p>
    <w:p w:rsidR="007941C7" w:rsidRDefault="00F56DB6">
      <w:pPr>
        <w:tabs>
          <w:tab w:val="left" w:pos="180"/>
        </w:tabs>
        <w:spacing w:line="480" w:lineRule="auto"/>
        <w:ind w:left="720" w:firstLine="630"/>
        <w:jc w:val="both"/>
        <w:rPr>
          <w:rFonts w:ascii="Times New Roman" w:hAnsi="Times New Roman" w:cs="Times New Roman"/>
        </w:rPr>
      </w:pPr>
      <w:r>
        <w:rPr>
          <w:rFonts w:ascii="Times New Roman" w:hAnsi="Times New Roman" w:cs="Times New Roman"/>
        </w:rPr>
        <w:t>Peneliti dapat menyimpulkan bahwa secara kese</w:t>
      </w:r>
      <w:r>
        <w:rPr>
          <w:rFonts w:ascii="Times New Roman" w:hAnsi="Times New Roman" w:cs="Times New Roman"/>
        </w:rPr>
        <w:t xml:space="preserve">luruhan teknologi informasi sangat mendukung adanya pelaksanaan </w:t>
      </w:r>
      <w:r>
        <w:rPr>
          <w:rFonts w:ascii="Times New Roman" w:hAnsi="Times New Roman" w:cs="Times New Roman"/>
          <w:i/>
          <w:iCs/>
        </w:rPr>
        <w:t>innovative government</w:t>
      </w:r>
      <w:r>
        <w:rPr>
          <w:rFonts w:ascii="Times New Roman" w:hAnsi="Times New Roman" w:cs="Times New Roman"/>
        </w:rPr>
        <w:t xml:space="preserve">. Seperti yang sebelumnya telah dituliskan bahwa pihak PDAM sangat aktif melakukan upload informasi melalui media sosial terutama Instagram. </w:t>
      </w:r>
    </w:p>
    <w:p w:rsidR="007941C7" w:rsidRDefault="00F56DB6">
      <w:pPr>
        <w:spacing w:line="276" w:lineRule="auto"/>
        <w:ind w:left="1350"/>
        <w:jc w:val="both"/>
        <w:rPr>
          <w:rFonts w:ascii="Times New Roman" w:hAnsi="Times New Roman" w:cs="Times New Roman"/>
          <w:sz w:val="24"/>
          <w:szCs w:val="24"/>
        </w:rPr>
      </w:pPr>
      <w:r>
        <w:rPr>
          <w:rFonts w:ascii="Times New Roman" w:hAnsi="Times New Roman" w:cs="Times New Roman"/>
          <w:sz w:val="24"/>
          <w:szCs w:val="24"/>
        </w:rPr>
        <w:t xml:space="preserve">“……sosmednya juga di target, </w:t>
      </w:r>
      <w:r>
        <w:rPr>
          <w:rFonts w:ascii="Times New Roman" w:hAnsi="Times New Roman" w:cs="Times New Roman"/>
          <w:sz w:val="24"/>
          <w:szCs w:val="24"/>
        </w:rPr>
        <w:t>harus mengunggah postingan berapa kali per bulan. Terus selalu setiap hari jumat ada program sambat warga, dihari jumat siang bebas warga mau sambat apa saja. Dilakukan via zoom”</w:t>
      </w:r>
    </w:p>
    <w:p w:rsidR="007941C7" w:rsidRDefault="00F56DB6">
      <w:pPr>
        <w:spacing w:line="480" w:lineRule="auto"/>
        <w:ind w:left="720" w:firstLine="630"/>
        <w:jc w:val="both"/>
        <w:rPr>
          <w:rFonts w:ascii="Times New Roman" w:hAnsi="Times New Roman" w:cs="Times New Roman"/>
          <w:sz w:val="24"/>
          <w:szCs w:val="24"/>
        </w:rPr>
      </w:pPr>
      <w:r>
        <w:rPr>
          <w:rFonts w:ascii="Times New Roman" w:hAnsi="Times New Roman" w:cs="Times New Roman"/>
          <w:sz w:val="24"/>
          <w:szCs w:val="24"/>
        </w:rPr>
        <w:t>Peneliti menyimpulkan bahwa perusahaan PDAM selalu mengiatkan seluruh kegiata</w:t>
      </w:r>
      <w:r>
        <w:rPr>
          <w:rFonts w:ascii="Times New Roman" w:hAnsi="Times New Roman" w:cs="Times New Roman"/>
          <w:sz w:val="24"/>
          <w:szCs w:val="24"/>
        </w:rPr>
        <w:t>n yang dilakukan secara digital. Semua terlaksana dengan tanpa menggunakan kertas. Koordinasi dengan pihak internal maupun eksternal dapat dilakukan secara online. Aplikasi CIS menjadi salah satu wujud peningkatan penggunaan teknologi informasi yang dilaku</w:t>
      </w:r>
      <w:r>
        <w:rPr>
          <w:rFonts w:ascii="Times New Roman" w:hAnsi="Times New Roman" w:cs="Times New Roman"/>
          <w:sz w:val="24"/>
          <w:szCs w:val="24"/>
        </w:rPr>
        <w:t>kan oleh perusahaan dan juga memaksimalkan menggunakan media sosial untuk menyampaikan informasi kepada masyarakat. Kemudian pihak PDAM juga ikut serta dalam kegiatan pemerintah kota setiap jumat yaitu sambat warga yang dilakukan dengan memanfaatkan teknol</w:t>
      </w:r>
      <w:r>
        <w:rPr>
          <w:rFonts w:ascii="Times New Roman" w:hAnsi="Times New Roman" w:cs="Times New Roman"/>
          <w:sz w:val="24"/>
          <w:szCs w:val="24"/>
        </w:rPr>
        <w:t xml:space="preserve">ogi komunikasi yaitu zoom meeting. Penggunaan teknologi di perusahaan PDAM dalam menunjang pelaksanaan </w:t>
      </w:r>
      <w:r>
        <w:rPr>
          <w:rFonts w:ascii="Times New Roman" w:hAnsi="Times New Roman" w:cs="Times New Roman"/>
          <w:i/>
          <w:iCs/>
          <w:sz w:val="24"/>
          <w:szCs w:val="24"/>
        </w:rPr>
        <w:t>innovative government</w:t>
      </w:r>
      <w:r>
        <w:rPr>
          <w:rFonts w:ascii="Times New Roman" w:hAnsi="Times New Roman" w:cs="Times New Roman"/>
          <w:sz w:val="24"/>
          <w:szCs w:val="24"/>
        </w:rPr>
        <w:t xml:space="preserve"> sudah tidak dapat diragukan lagi. Faktor pendukung saling bersinergi dimana Sumber </w:t>
      </w:r>
      <w:r>
        <w:rPr>
          <w:rFonts w:ascii="Times New Roman" w:hAnsi="Times New Roman" w:cs="Times New Roman"/>
          <w:sz w:val="24"/>
          <w:szCs w:val="24"/>
        </w:rPr>
        <w:lastRenderedPageBreak/>
        <w:t>Daya Manusia yang kompeten dapat dengan mudah be</w:t>
      </w:r>
      <w:r>
        <w:rPr>
          <w:rFonts w:ascii="Times New Roman" w:hAnsi="Times New Roman" w:cs="Times New Roman"/>
          <w:sz w:val="24"/>
          <w:szCs w:val="24"/>
        </w:rPr>
        <w:t>radaptasi dengan keputusan dan rancangan kerja perusahaan yang dibuktikan dengan peralihan seluruh aktifitas yang dilakukan secara digital. Selain itu, SDM yang unggul juga dapat dengan tanggap menggunakan sarana dan prasarana perusahaan untuk memaksimalka</w:t>
      </w:r>
      <w:r>
        <w:rPr>
          <w:rFonts w:ascii="Times New Roman" w:hAnsi="Times New Roman" w:cs="Times New Roman"/>
          <w:sz w:val="24"/>
          <w:szCs w:val="24"/>
        </w:rPr>
        <w:t xml:space="preserve">n kerja dan pelayanan bagi pelanggan. Ditambah dengan peningkatan pemanfaatan teknologi informasi yang menyebabkan kepercayaan masyarakat kepada pihak perusahaan semakin meningkat, arsip dokumentasi dapat disimpan dengan mudah dan juga memperluas jejaring </w:t>
      </w:r>
      <w:r>
        <w:rPr>
          <w:rFonts w:ascii="Times New Roman" w:hAnsi="Times New Roman" w:cs="Times New Roman"/>
          <w:sz w:val="24"/>
          <w:szCs w:val="24"/>
        </w:rPr>
        <w:t xml:space="preserve">kerja perusahaan. </w:t>
      </w:r>
    </w:p>
    <w:p w:rsidR="007941C7" w:rsidRDefault="00F56DB6">
      <w:pPr>
        <w:spacing w:line="480" w:lineRule="auto"/>
        <w:ind w:left="720" w:firstLine="630"/>
        <w:jc w:val="both"/>
        <w:rPr>
          <w:rFonts w:ascii="Times New Roman" w:hAnsi="Times New Roman" w:cs="Times New Roman"/>
          <w:sz w:val="24"/>
          <w:szCs w:val="24"/>
        </w:rPr>
      </w:pPr>
      <w:r>
        <w:rPr>
          <w:rFonts w:ascii="Times New Roman" w:hAnsi="Times New Roman" w:cs="Times New Roman"/>
          <w:sz w:val="24"/>
          <w:szCs w:val="24"/>
        </w:rPr>
        <w:t xml:space="preserve">Bentuk faktor yang menghambat pelaksanaan </w:t>
      </w:r>
      <w:r>
        <w:rPr>
          <w:rFonts w:ascii="Times New Roman" w:hAnsi="Times New Roman" w:cs="Times New Roman"/>
          <w:i/>
          <w:iCs/>
          <w:sz w:val="24"/>
          <w:szCs w:val="24"/>
        </w:rPr>
        <w:t xml:space="preserve">innovative government PDAM Surabaya </w:t>
      </w:r>
      <w:r>
        <w:rPr>
          <w:rFonts w:ascii="Times New Roman" w:hAnsi="Times New Roman" w:cs="Times New Roman"/>
          <w:sz w:val="24"/>
          <w:szCs w:val="24"/>
          <w:lang w:val="en-US"/>
        </w:rPr>
        <w:t xml:space="preserve">dalam hal teknologi informasi yaitu </w:t>
      </w:r>
      <w:r>
        <w:rPr>
          <w:rFonts w:ascii="Times New Roman" w:hAnsi="Times New Roman" w:cs="Times New Roman"/>
          <w:sz w:val="24"/>
          <w:szCs w:val="24"/>
        </w:rPr>
        <w:t>perizinan pada pihak pemerintah kota yang cukup lama.</w:t>
      </w:r>
      <w:r>
        <w:rPr>
          <w:rFonts w:ascii="Times New Roman" w:hAnsi="Times New Roman" w:cs="Times New Roman"/>
          <w:sz w:val="24"/>
          <w:szCs w:val="24"/>
          <w:lang w:val="en-US"/>
        </w:rPr>
        <w:t xml:space="preserve"> Pihak PDAM tidak bisa melakukan perizinan melalui platform digital.</w:t>
      </w:r>
      <w:r>
        <w:rPr>
          <w:rFonts w:ascii="Times New Roman" w:hAnsi="Times New Roman" w:cs="Times New Roman"/>
          <w:sz w:val="24"/>
          <w:szCs w:val="24"/>
        </w:rPr>
        <w:t xml:space="preserve"> Adapun keterangan yang disampaikan oleh pihak PDAM yaitu :</w:t>
      </w:r>
    </w:p>
    <w:p w:rsidR="007941C7" w:rsidRDefault="00F56DB6">
      <w:pPr>
        <w:ind w:left="1350"/>
        <w:jc w:val="both"/>
        <w:rPr>
          <w:rFonts w:ascii="Times New Roman" w:hAnsi="Times New Roman" w:cs="Times New Roman"/>
          <w:sz w:val="24"/>
          <w:szCs w:val="24"/>
        </w:rPr>
      </w:pPr>
      <w:r>
        <w:rPr>
          <w:rFonts w:ascii="Times New Roman" w:hAnsi="Times New Roman" w:cs="Times New Roman"/>
          <w:sz w:val="24"/>
          <w:szCs w:val="24"/>
        </w:rPr>
        <w:t xml:space="preserve">“….Sudah dilaksanakan semaksimal mungkin, ada yang tidak bisa dilakukan dengan tepat waktu seperti pembaruan pipa karena ukurannya yang sangat panjang dan medan yang sulit serta perijinan yang </w:t>
      </w:r>
      <w:r>
        <w:rPr>
          <w:rFonts w:ascii="Times New Roman" w:hAnsi="Times New Roman" w:cs="Times New Roman"/>
          <w:sz w:val="24"/>
          <w:szCs w:val="24"/>
        </w:rPr>
        <w:t>sulit dari pemerintah ataupun pemilik jaringan. Perlu adanya koordinasi dengan KAI, jasamarga dan pihak Pusat, bisa sampai ijinnya lintas tahun.</w:t>
      </w:r>
      <w:r>
        <w:rPr>
          <w:rFonts w:ascii="Times New Roman" w:hAnsi="Times New Roman" w:cs="Times New Roman"/>
          <w:sz w:val="24"/>
          <w:szCs w:val="24"/>
          <w:lang w:val="en-US"/>
        </w:rPr>
        <w:t xml:space="preserve"> Kami berusaha memaksimalkan perizinan secara digital tapi pihak pemerintah yang belum bisa</w:t>
      </w:r>
      <w:r>
        <w:rPr>
          <w:rFonts w:ascii="Times New Roman" w:hAnsi="Times New Roman" w:cs="Times New Roman"/>
          <w:sz w:val="24"/>
          <w:szCs w:val="24"/>
        </w:rPr>
        <w:t>”</w:t>
      </w:r>
    </w:p>
    <w:p w:rsidR="007941C7" w:rsidRDefault="00F56DB6">
      <w:pPr>
        <w:spacing w:line="480" w:lineRule="auto"/>
        <w:ind w:left="720" w:firstLine="630"/>
        <w:jc w:val="both"/>
        <w:rPr>
          <w:rFonts w:ascii="Times New Roman" w:hAnsi="Times New Roman" w:cs="Times New Roman"/>
          <w:sz w:val="24"/>
          <w:szCs w:val="24"/>
        </w:rPr>
      </w:pPr>
      <w:r>
        <w:rPr>
          <w:rFonts w:ascii="Times New Roman" w:hAnsi="Times New Roman" w:cs="Times New Roman"/>
          <w:sz w:val="24"/>
          <w:szCs w:val="24"/>
        </w:rPr>
        <w:t>Berdasarkan pada pe</w:t>
      </w:r>
      <w:r>
        <w:rPr>
          <w:rFonts w:ascii="Times New Roman" w:hAnsi="Times New Roman" w:cs="Times New Roman"/>
          <w:sz w:val="24"/>
          <w:szCs w:val="24"/>
        </w:rPr>
        <w:t xml:space="preserve">rnyataan tersebut dapat diketahui bahwa kendala dalam melaksanakan program </w:t>
      </w:r>
      <w:r>
        <w:rPr>
          <w:rFonts w:ascii="Times New Roman" w:hAnsi="Times New Roman" w:cs="Times New Roman"/>
          <w:i/>
          <w:iCs/>
          <w:sz w:val="24"/>
          <w:szCs w:val="24"/>
        </w:rPr>
        <w:t xml:space="preserve">innovative government </w:t>
      </w:r>
      <w:r>
        <w:rPr>
          <w:rFonts w:ascii="Times New Roman" w:hAnsi="Times New Roman" w:cs="Times New Roman"/>
          <w:sz w:val="24"/>
          <w:szCs w:val="24"/>
        </w:rPr>
        <w:t xml:space="preserve">bagi perusahaan PDAM Kota Surabaya justru disebabkan oleh perizinan. </w:t>
      </w:r>
      <w:r>
        <w:rPr>
          <w:rFonts w:ascii="Times New Roman" w:hAnsi="Times New Roman" w:cs="Times New Roman"/>
          <w:sz w:val="24"/>
          <w:szCs w:val="24"/>
        </w:rPr>
        <w:lastRenderedPageBreak/>
        <w:t>Tidak jarang terjadi penundaan program yang sudah tersusun dalam RKAP disebabkan belum men</w:t>
      </w:r>
      <w:r>
        <w:rPr>
          <w:rFonts w:ascii="Times New Roman" w:hAnsi="Times New Roman" w:cs="Times New Roman"/>
          <w:sz w:val="24"/>
          <w:szCs w:val="24"/>
        </w:rPr>
        <w:t xml:space="preserve">gantongi izin. Meskipun sudah menjalin hubungan kemitraan dengan pihak lainnya, biasanya instansi lain membutuhkan waktu untuk survey dan pengecekan yang membutuhkan waktu cukup lama alhasil rancangan program harus tertunda. </w:t>
      </w:r>
    </w:p>
    <w:p w:rsidR="007941C7" w:rsidRDefault="00F56DB6">
      <w:pPr>
        <w:spacing w:line="480" w:lineRule="auto"/>
        <w:ind w:left="720" w:firstLine="630"/>
        <w:jc w:val="both"/>
        <w:rPr>
          <w:rFonts w:ascii="Times New Roman" w:hAnsi="Times New Roman" w:cs="Times New Roman"/>
          <w:sz w:val="24"/>
          <w:szCs w:val="24"/>
        </w:rPr>
      </w:pPr>
      <w:r>
        <w:rPr>
          <w:rFonts w:ascii="Times New Roman" w:hAnsi="Times New Roman" w:cs="Times New Roman"/>
          <w:sz w:val="24"/>
          <w:szCs w:val="24"/>
        </w:rPr>
        <w:t>Bentuk solusi yang dilakukan o</w:t>
      </w:r>
      <w:r>
        <w:rPr>
          <w:rFonts w:ascii="Times New Roman" w:hAnsi="Times New Roman" w:cs="Times New Roman"/>
          <w:sz w:val="24"/>
          <w:szCs w:val="24"/>
        </w:rPr>
        <w:t>leh pihak PDAM mengenai hal ini yaitu dengan rutin untuk melakukan pengecekan dan menanyakan perihal balasan dari surat yang dikirimkan. Pihak PDAM juga memaksimalkan untuk presentasi dan sosialisasi pada pihak lainnya agar dapat memperoleh izin pelaksanaa</w:t>
      </w:r>
      <w:r>
        <w:rPr>
          <w:rFonts w:ascii="Times New Roman" w:hAnsi="Times New Roman" w:cs="Times New Roman"/>
          <w:sz w:val="24"/>
          <w:szCs w:val="24"/>
        </w:rPr>
        <w:t>n program.</w:t>
      </w:r>
    </w:p>
    <w:p w:rsidR="007941C7" w:rsidRDefault="00F56DB6">
      <w:pPr>
        <w:rPr>
          <w:rFonts w:ascii="Times New Roman" w:hAnsi="Times New Roman" w:cs="Times New Roman"/>
          <w:sz w:val="24"/>
          <w:szCs w:val="24"/>
        </w:rPr>
      </w:pPr>
      <w:r>
        <w:rPr>
          <w:rFonts w:ascii="Times New Roman" w:hAnsi="Times New Roman" w:cs="Times New Roman"/>
          <w:sz w:val="24"/>
          <w:szCs w:val="24"/>
        </w:rPr>
        <w:br w:type="page"/>
      </w:r>
    </w:p>
    <w:p w:rsidR="007941C7" w:rsidRDefault="00F56DB6">
      <w:pPr>
        <w:tabs>
          <w:tab w:val="left" w:pos="1350"/>
        </w:tabs>
        <w:spacing w:line="480" w:lineRule="auto"/>
        <w:ind w:left="720"/>
        <w:jc w:val="center"/>
        <w:outlineLvl w:val="0"/>
        <w:rPr>
          <w:rFonts w:ascii="Times New Roman" w:hAnsi="Times New Roman" w:cs="Times New Roman"/>
          <w:b/>
          <w:bCs/>
          <w:sz w:val="24"/>
          <w:szCs w:val="24"/>
          <w:lang w:val="en-US"/>
        </w:rPr>
      </w:pPr>
      <w:bookmarkStart w:id="176" w:name="_Toc1399700752"/>
      <w:r>
        <w:rPr>
          <w:rFonts w:ascii="Times New Roman" w:hAnsi="Times New Roman" w:cs="Times New Roman"/>
          <w:b/>
          <w:bCs/>
          <w:sz w:val="24"/>
          <w:szCs w:val="24"/>
          <w:lang w:val="en-US"/>
        </w:rPr>
        <w:lastRenderedPageBreak/>
        <w:t>BAB V</w:t>
      </w:r>
      <w:bookmarkEnd w:id="176"/>
      <w:r>
        <w:rPr>
          <w:rFonts w:ascii="Times New Roman" w:hAnsi="Times New Roman" w:cs="Times New Roman"/>
          <w:b/>
          <w:bCs/>
          <w:sz w:val="24"/>
          <w:szCs w:val="24"/>
          <w:lang w:val="en-US"/>
        </w:rPr>
        <w:t xml:space="preserve"> </w:t>
      </w:r>
    </w:p>
    <w:p w:rsidR="007941C7" w:rsidRDefault="00F56DB6">
      <w:pPr>
        <w:tabs>
          <w:tab w:val="left" w:pos="1350"/>
        </w:tabs>
        <w:spacing w:line="480" w:lineRule="auto"/>
        <w:ind w:left="720"/>
        <w:jc w:val="center"/>
        <w:outlineLvl w:val="0"/>
        <w:rPr>
          <w:rFonts w:ascii="Times New Roman" w:hAnsi="Times New Roman" w:cs="Times New Roman"/>
          <w:sz w:val="24"/>
          <w:szCs w:val="24"/>
          <w:lang w:val="en-US"/>
        </w:rPr>
      </w:pPr>
      <w:bookmarkStart w:id="177" w:name="_Toc1234669626"/>
      <w:r>
        <w:rPr>
          <w:rFonts w:ascii="Times New Roman" w:hAnsi="Times New Roman" w:cs="Times New Roman"/>
          <w:b/>
          <w:bCs/>
          <w:sz w:val="24"/>
          <w:szCs w:val="24"/>
          <w:lang w:val="en-US"/>
        </w:rPr>
        <w:t>PENUTUP</w:t>
      </w:r>
      <w:bookmarkEnd w:id="177"/>
      <w:r>
        <w:rPr>
          <w:rFonts w:ascii="Times New Roman" w:hAnsi="Times New Roman" w:cs="Times New Roman"/>
          <w:b/>
          <w:bCs/>
          <w:sz w:val="24"/>
          <w:szCs w:val="24"/>
          <w:lang w:val="en-US"/>
        </w:rPr>
        <w:t xml:space="preserve"> </w:t>
      </w:r>
    </w:p>
    <w:p w:rsidR="007941C7" w:rsidRDefault="00F56DB6">
      <w:pPr>
        <w:spacing w:line="480" w:lineRule="auto"/>
        <w:outlineLvl w:val="1"/>
        <w:rPr>
          <w:rFonts w:ascii="Times New Roman" w:hAnsi="Times New Roman" w:cs="Times New Roman"/>
          <w:b/>
          <w:bCs/>
          <w:sz w:val="24"/>
          <w:szCs w:val="24"/>
          <w:lang w:val="en-US"/>
        </w:rPr>
      </w:pPr>
      <w:bookmarkStart w:id="178" w:name="_Toc2105406868"/>
      <w:r>
        <w:rPr>
          <w:rFonts w:ascii="Times New Roman" w:hAnsi="Times New Roman" w:cs="Times New Roman"/>
          <w:b/>
          <w:bCs/>
          <w:sz w:val="24"/>
          <w:szCs w:val="24"/>
          <w:lang w:val="en-US"/>
        </w:rPr>
        <w:t>5.1 Kesimpulan</w:t>
      </w:r>
      <w:bookmarkEnd w:id="178"/>
      <w:r>
        <w:rPr>
          <w:rFonts w:ascii="Times New Roman" w:hAnsi="Times New Roman" w:cs="Times New Roman"/>
          <w:b/>
          <w:bCs/>
          <w:sz w:val="24"/>
          <w:szCs w:val="24"/>
          <w:lang w:val="en-US"/>
        </w:rPr>
        <w:t xml:space="preserve"> </w:t>
      </w:r>
    </w:p>
    <w:p w:rsidR="007941C7" w:rsidRDefault="00F56DB6">
      <w:pPr>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lang w:val="en-US"/>
        </w:rPr>
        <w:t>Berdasarkan seluruh analisa data mengenai “</w:t>
      </w:r>
      <w:r>
        <w:rPr>
          <w:rFonts w:ascii="Times New Roman" w:hAnsi="Times New Roman" w:cs="Times New Roman"/>
          <w:i/>
          <w:iCs/>
          <w:sz w:val="24"/>
          <w:szCs w:val="24"/>
          <w:lang w:val="en-US"/>
        </w:rPr>
        <w:t>innovative government”</w:t>
      </w:r>
      <w:r>
        <w:rPr>
          <w:rFonts w:ascii="Times New Roman" w:hAnsi="Times New Roman" w:cs="Times New Roman"/>
          <w:sz w:val="24"/>
          <w:szCs w:val="24"/>
          <w:lang w:val="en-US"/>
        </w:rPr>
        <w:t xml:space="preserve"> di PDAM Kota Surabaya yang meliputi pada indikator pelaksanaan </w:t>
      </w:r>
      <w:r>
        <w:rPr>
          <w:rFonts w:ascii="Times New Roman" w:hAnsi="Times New Roman" w:cs="Times New Roman"/>
          <w:i/>
          <w:iCs/>
          <w:sz w:val="24"/>
          <w:szCs w:val="24"/>
          <w:lang w:val="en-US"/>
        </w:rPr>
        <w:t>innovative government</w:t>
      </w:r>
      <w:r>
        <w:rPr>
          <w:rFonts w:ascii="Times New Roman" w:hAnsi="Times New Roman" w:cs="Times New Roman"/>
          <w:sz w:val="24"/>
          <w:szCs w:val="24"/>
          <w:lang w:val="en-US"/>
        </w:rPr>
        <w:t xml:space="preserve"> dan juga faktor pendukung dan penghambatnya, maka diperoleh </w:t>
      </w:r>
      <w:r>
        <w:rPr>
          <w:rFonts w:ascii="Times New Roman" w:hAnsi="Times New Roman" w:cs="Times New Roman"/>
          <w:sz w:val="24"/>
          <w:szCs w:val="24"/>
          <w:lang w:val="en-US"/>
        </w:rPr>
        <w:t xml:space="preserve">kesimpulan yaitu, dari delapan </w:t>
      </w:r>
      <w:r>
        <w:rPr>
          <w:rFonts w:ascii="Times New Roman" w:hAnsi="Times New Roman" w:cs="Times New Roman"/>
          <w:sz w:val="24"/>
          <w:szCs w:val="24"/>
        </w:rPr>
        <w:t>prinsip</w:t>
      </w:r>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innovative government</w:t>
      </w:r>
      <w:r>
        <w:rPr>
          <w:rFonts w:ascii="Times New Roman" w:hAnsi="Times New Roman" w:cs="Times New Roman"/>
          <w:sz w:val="24"/>
          <w:szCs w:val="24"/>
          <w:lang w:val="en-US"/>
        </w:rPr>
        <w:t xml:space="preserve"> seluruhnya telah dipenuhi oleh PDAM Kota Surabaya. </w:t>
      </w:r>
      <w:r>
        <w:rPr>
          <w:rFonts w:ascii="Times New Roman" w:hAnsi="Times New Roman" w:cs="Times New Roman"/>
          <w:sz w:val="24"/>
          <w:szCs w:val="24"/>
        </w:rPr>
        <w:t xml:space="preserve">Pelaksanaan </w:t>
      </w:r>
      <w:r>
        <w:rPr>
          <w:rFonts w:ascii="Times New Roman" w:hAnsi="Times New Roman" w:cs="Times New Roman"/>
          <w:i/>
          <w:iCs/>
          <w:sz w:val="24"/>
          <w:szCs w:val="24"/>
        </w:rPr>
        <w:t xml:space="preserve">Innovative Government </w:t>
      </w:r>
      <w:r>
        <w:rPr>
          <w:rFonts w:ascii="Times New Roman" w:hAnsi="Times New Roman" w:cs="Times New Roman"/>
          <w:sz w:val="24"/>
          <w:szCs w:val="24"/>
        </w:rPr>
        <w:t>di PDAM Kota Surabaya telah memenuhi peningkatan efisiensi dengan menghadirkan sistem pelayanan bagi masyaraka</w:t>
      </w:r>
      <w:r>
        <w:rPr>
          <w:rFonts w:ascii="Times New Roman" w:hAnsi="Times New Roman" w:cs="Times New Roman"/>
          <w:sz w:val="24"/>
          <w:szCs w:val="24"/>
        </w:rPr>
        <w:t>t yaitu CIS (customer information system) yang dapat diunggah melalui Playstore dan didalamnya dilengkapi dengan berbagai fitur yang memudahkan pelanggan untuk terhubung dengan pihak PDAM. Kebutuhan seperti pasang baru, catat meter, pelaporan keluhan bahka</w:t>
      </w:r>
      <w:r>
        <w:rPr>
          <w:rFonts w:ascii="Times New Roman" w:hAnsi="Times New Roman" w:cs="Times New Roman"/>
          <w:sz w:val="24"/>
          <w:szCs w:val="24"/>
        </w:rPr>
        <w:t xml:space="preserve">n pembayaran dapat dilakukan dengan mudah melalui aplikasi tersebut. </w:t>
      </w:r>
    </w:p>
    <w:p w:rsidR="007941C7" w:rsidRDefault="00F56DB6">
      <w:pPr>
        <w:numPr>
          <w:ilvl w:val="0"/>
          <w:numId w:val="47"/>
        </w:numPr>
        <w:spacing w:line="480" w:lineRule="auto"/>
        <w:ind w:left="665" w:hanging="245"/>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Innovative Government di PDAM Kota Surabaya telah memenuhi peningkatan efisiensi dengan menghadirkan sistem pelayanan bagi masyarakat yaitu CIS (customer information system)</w:t>
      </w:r>
    </w:p>
    <w:p w:rsidR="007941C7" w:rsidRDefault="00F56DB6">
      <w:pPr>
        <w:numPr>
          <w:ilvl w:val="0"/>
          <w:numId w:val="47"/>
        </w:numPr>
        <w:spacing w:line="480" w:lineRule="auto"/>
        <w:ind w:left="665" w:hanging="245"/>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PDAM sudah</w:t>
      </w:r>
      <w:r>
        <w:rPr>
          <w:rFonts w:ascii="Times New Roman" w:hAnsi="Times New Roman" w:cs="Times New Roman"/>
          <w:sz w:val="24"/>
          <w:szCs w:val="24"/>
        </w:rPr>
        <w:t xml:space="preserve"> memenuhi indikator efektifitas dengan beralih secara keseluruhan sistem menjadi digital mulai dari pelayanan hingga pengarspan data. </w:t>
      </w:r>
    </w:p>
    <w:p w:rsidR="007941C7" w:rsidRDefault="00F56DB6">
      <w:pPr>
        <w:numPr>
          <w:ilvl w:val="0"/>
          <w:numId w:val="47"/>
        </w:numPr>
        <w:spacing w:line="480" w:lineRule="auto"/>
        <w:ind w:left="665" w:hanging="245"/>
        <w:jc w:val="both"/>
        <w:rPr>
          <w:rFonts w:ascii="Times New Roman" w:hAnsi="Times New Roman" w:cs="Times New Roman"/>
          <w:sz w:val="24"/>
          <w:szCs w:val="24"/>
        </w:rPr>
      </w:pPr>
      <w:r>
        <w:rPr>
          <w:rFonts w:ascii="Times New Roman" w:hAnsi="Times New Roman" w:cs="Times New Roman"/>
          <w:sz w:val="24"/>
          <w:szCs w:val="24"/>
        </w:rPr>
        <w:lastRenderedPageBreak/>
        <w:t xml:space="preserve"> Perbaikan Kualitas Pelayanan, d</w:t>
      </w:r>
      <w:r>
        <w:rPr>
          <w:rFonts w:ascii="Times New Roman" w:hAnsi="Times New Roman" w:cs="Times New Roman"/>
          <w:sz w:val="24"/>
          <w:szCs w:val="24"/>
        </w:rPr>
        <w:t>engan adanya aplikasi CIS mampu menurunkan angka pelaporan dari pelanggan serta memudahka</w:t>
      </w:r>
      <w:r>
        <w:rPr>
          <w:rFonts w:ascii="Times New Roman" w:hAnsi="Times New Roman" w:cs="Times New Roman"/>
          <w:sz w:val="24"/>
          <w:szCs w:val="24"/>
        </w:rPr>
        <w:t>n seluruh pelayanan bagi pelanggan termasuk pembayaran</w:t>
      </w:r>
    </w:p>
    <w:p w:rsidR="007941C7" w:rsidRDefault="00F56DB6">
      <w:pPr>
        <w:numPr>
          <w:ilvl w:val="0"/>
          <w:numId w:val="47"/>
        </w:numPr>
        <w:spacing w:line="480" w:lineRule="auto"/>
        <w:ind w:left="665" w:hanging="245"/>
        <w:jc w:val="both"/>
        <w:rPr>
          <w:rFonts w:ascii="Times New Roman" w:hAnsi="Times New Roman" w:cs="Times New Roman"/>
          <w:sz w:val="24"/>
          <w:szCs w:val="24"/>
        </w:rPr>
      </w:pPr>
      <w:r>
        <w:rPr>
          <w:rFonts w:ascii="Times New Roman" w:hAnsi="Times New Roman" w:cs="Times New Roman"/>
          <w:sz w:val="24"/>
          <w:szCs w:val="24"/>
        </w:rPr>
        <w:t xml:space="preserve"> Tidak ada </w:t>
      </w:r>
      <w:r>
        <w:rPr>
          <w:rFonts w:ascii="Times New Roman" w:hAnsi="Times New Roman" w:cs="Times New Roman"/>
          <w:sz w:val="24"/>
          <w:szCs w:val="24"/>
        </w:rPr>
        <w:t>Konflik internal, pada PDAM dapat diatasi dengan dilakukan dengan rapat koordinasi. sedangkan untuk hubungan eksternal dengan pemerintah dan vendor sekitar terjalin dengan baik</w:t>
      </w:r>
    </w:p>
    <w:p w:rsidR="007941C7" w:rsidRDefault="00F56DB6">
      <w:pPr>
        <w:numPr>
          <w:ilvl w:val="0"/>
          <w:numId w:val="47"/>
        </w:numPr>
        <w:spacing w:line="480" w:lineRule="auto"/>
        <w:ind w:left="665" w:hanging="245"/>
        <w:jc w:val="both"/>
        <w:rPr>
          <w:rFonts w:ascii="Times New Roman" w:hAnsi="Times New Roman" w:cs="Times New Roman"/>
          <w:sz w:val="24"/>
          <w:szCs w:val="24"/>
        </w:rPr>
      </w:pPr>
      <w:r>
        <w:rPr>
          <w:rFonts w:ascii="Times New Roman" w:hAnsi="Times New Roman" w:cs="Times New Roman"/>
          <w:sz w:val="24"/>
          <w:szCs w:val="24"/>
        </w:rPr>
        <w:t xml:space="preserve"> Berorientasi</w:t>
      </w:r>
      <w:r>
        <w:rPr>
          <w:rFonts w:ascii="Times New Roman" w:hAnsi="Times New Roman" w:cs="Times New Roman"/>
          <w:sz w:val="24"/>
          <w:szCs w:val="24"/>
        </w:rPr>
        <w:t xml:space="preserve"> kepentingan umum, </w:t>
      </w:r>
      <w:r>
        <w:rPr>
          <w:rFonts w:ascii="Times New Roman" w:hAnsi="Times New Roman" w:cs="Times New Roman"/>
          <w:sz w:val="24"/>
          <w:szCs w:val="24"/>
        </w:rPr>
        <w:t>proses penyusunan rencana dan program berdasarkan saran dan kritik yang disampaikan oleh pelanggan , serta selalu melibatkan banyak pihak dan memeprtimbangkan kepentingan dan kenyamanan masyarakat.</w:t>
      </w:r>
    </w:p>
    <w:p w:rsidR="007941C7" w:rsidRDefault="00F56DB6">
      <w:pPr>
        <w:numPr>
          <w:ilvl w:val="0"/>
          <w:numId w:val="47"/>
        </w:numPr>
        <w:spacing w:line="480" w:lineRule="auto"/>
        <w:ind w:left="665" w:hanging="245"/>
        <w:jc w:val="both"/>
        <w:rPr>
          <w:rFonts w:ascii="Times New Roman" w:hAnsi="Times New Roman" w:cs="Times New Roman"/>
          <w:sz w:val="24"/>
          <w:szCs w:val="24"/>
        </w:rPr>
      </w:pPr>
      <w:r>
        <w:rPr>
          <w:rFonts w:ascii="Times New Roman" w:hAnsi="Times New Roman" w:cs="Times New Roman"/>
          <w:sz w:val="24"/>
          <w:szCs w:val="24"/>
        </w:rPr>
        <w:t xml:space="preserve"> Dilakukan Secara terbuka, dengan diketahui adanya sosialisasi dan penyampaian kinerja dan program PDAM kepada pelanggan secara langsung  ke kelurahan dalam kegiatan pemerintahan maupun melalui sosial media PDAM.</w:t>
      </w:r>
    </w:p>
    <w:p w:rsidR="007941C7" w:rsidRDefault="00F56DB6">
      <w:pPr>
        <w:numPr>
          <w:ilvl w:val="0"/>
          <w:numId w:val="47"/>
        </w:numPr>
        <w:spacing w:line="480" w:lineRule="auto"/>
        <w:ind w:left="665" w:hanging="245"/>
        <w:jc w:val="both"/>
        <w:rPr>
          <w:rFonts w:ascii="Times New Roman Regular" w:hAnsi="Times New Roman Regular" w:cs="Times New Roman Regular"/>
          <w:sz w:val="24"/>
          <w:szCs w:val="24"/>
        </w:rPr>
      </w:pPr>
      <w:r>
        <w:rPr>
          <w:rFonts w:ascii="Times New Roman" w:hAnsi="Times New Roman" w:cs="Times New Roman"/>
          <w:sz w:val="24"/>
          <w:szCs w:val="24"/>
        </w:rPr>
        <w:t xml:space="preserve"> Memenuhi nilai keputusan, s</w:t>
      </w:r>
      <w:r>
        <w:rPr>
          <w:rFonts w:ascii="Times New Roman Regular" w:hAnsi="Times New Roman Regular" w:cs="Times New Roman Regular"/>
          <w:sz w:val="24"/>
          <w:szCs w:val="24"/>
        </w:rPr>
        <w:t>etiap penyusuna</w:t>
      </w:r>
      <w:r>
        <w:rPr>
          <w:rFonts w:ascii="Times New Roman Regular" w:hAnsi="Times New Roman Regular" w:cs="Times New Roman Regular"/>
          <w:sz w:val="24"/>
          <w:szCs w:val="24"/>
        </w:rPr>
        <w:t>n rencana program selalu mempertimbangkan nilai keputusan dari pemerintah mengenai aturan-aturan yang mengikat bagi perusahaan dibawahnya.</w:t>
      </w:r>
    </w:p>
    <w:p w:rsidR="007941C7" w:rsidRDefault="00F56DB6">
      <w:pPr>
        <w:numPr>
          <w:ilvl w:val="0"/>
          <w:numId w:val="47"/>
        </w:numPr>
        <w:spacing w:line="480" w:lineRule="auto"/>
        <w:ind w:left="665" w:hanging="245"/>
        <w:jc w:val="both"/>
        <w:rPr>
          <w:rFonts w:ascii="Times New Roman" w:hAnsi="Times New Roman" w:cs="Times New Roman"/>
          <w:sz w:val="24"/>
          <w:szCs w:val="24"/>
        </w:rPr>
      </w:pPr>
      <w:r>
        <w:rPr>
          <w:rFonts w:ascii="Times New Roman" w:hAnsi="Times New Roman" w:cs="Times New Roman"/>
          <w:sz w:val="24"/>
          <w:szCs w:val="24"/>
        </w:rPr>
        <w:t xml:space="preserve"> PDAM dapat dinyatakan telah melakukan pertanggunghawaban hasil dan tidak adanya kepentingan pribadi yang diorientasi</w:t>
      </w:r>
      <w:r>
        <w:rPr>
          <w:rFonts w:ascii="Times New Roman" w:hAnsi="Times New Roman" w:cs="Times New Roman"/>
          <w:sz w:val="24"/>
          <w:szCs w:val="24"/>
        </w:rPr>
        <w:t>kan setiap pelaksanaan program. Seluruh kegiatan yang dilakukan oleh karyawan maupun pemangku kepentingan di PDAM secata langsung diawali oleh pihak yang berwenan.</w:t>
      </w:r>
    </w:p>
    <w:p w:rsidR="007941C7" w:rsidRDefault="00F56DB6">
      <w:pPr>
        <w:pStyle w:val="ListParagraph2"/>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lastRenderedPageBreak/>
        <w:t>Sumber Daya Manusia di PDAM sudah termasuk unggul dan kompeten namun masih mengalami kendala dalam membangun komunikasi dengan masyarakat. Untuk mempertahankan kompetensi pegawai PDAM memberikan apresiasi atas pencapaian pegawai dan juga adanya diklat berk</w:t>
      </w:r>
      <w:r>
        <w:rPr>
          <w:rFonts w:ascii="Times New Roman" w:hAnsi="Times New Roman" w:cs="Times New Roman"/>
          <w:sz w:val="24"/>
          <w:szCs w:val="24"/>
        </w:rPr>
        <w:t>elanjutan sedangkan untuk meningkatkan komunikasi dilakukan rencana kegiatan workshop public speaking. Aspek sarana dan prasarana di PDAM Surabaya sudah mencukupi, fasilitas kantor telah memenuhi standart dan peralatan kerja dalam instalasi dan juga pemban</w:t>
      </w:r>
      <w:r>
        <w:rPr>
          <w:rFonts w:ascii="Times New Roman" w:hAnsi="Times New Roman" w:cs="Times New Roman"/>
          <w:sz w:val="24"/>
          <w:szCs w:val="24"/>
        </w:rPr>
        <w:t>gunan sarana pendukung perusahaan sudah mendukung, serta sarana dan prasarana telah mendukung kebijakan system digital di PDAM Surabaya. Namun, kekurangannya masih kekurangan kendaraan untuk transportasi harian sehingga untuk pekerjaan dilapangan kurang ef</w:t>
      </w:r>
      <w:r>
        <w:rPr>
          <w:rFonts w:ascii="Times New Roman" w:hAnsi="Times New Roman" w:cs="Times New Roman"/>
          <w:sz w:val="24"/>
          <w:szCs w:val="24"/>
        </w:rPr>
        <w:t>ektif. Dalam hal ini untuk mempertahankan sarana dan prasaran dilakukan inventaris dan perawatan sedangkan untuk menanggulangi kekurangan transportasi dilakukan penggadaan. Teknologi Informasi di PDAM sudah sangat maju dengan memberlakukan seluruh aktivita</w:t>
      </w:r>
      <w:r>
        <w:rPr>
          <w:rFonts w:ascii="Times New Roman" w:hAnsi="Times New Roman" w:cs="Times New Roman"/>
          <w:sz w:val="24"/>
          <w:szCs w:val="24"/>
        </w:rPr>
        <w:t>s dilakukan pelaporan secara digital dalam system internal maupun sosial media agar masyarakat dapat dengan mudah turut serta mengawasi. PDAM juga menggunakan system digital untuk perizinan dan approval berkas agar dapat dilakukan kapanpun dan dimanapun. N</w:t>
      </w:r>
      <w:r>
        <w:rPr>
          <w:rFonts w:ascii="Times New Roman" w:hAnsi="Times New Roman" w:cs="Times New Roman"/>
          <w:sz w:val="24"/>
          <w:szCs w:val="24"/>
        </w:rPr>
        <w:t xml:space="preserve">amun hal ini menjadi kendala karena perizinan kepada pihak pemerintah harus dilakukan secara manual. Sehingga diharuskan mendatangi kantor pemerintahan, lebih dari itu perizinan juga terhitung membutuhkan waktu yang cukup panjang. </w:t>
      </w:r>
    </w:p>
    <w:p w:rsidR="007941C7" w:rsidRDefault="00F56DB6">
      <w:pPr>
        <w:spacing w:line="480" w:lineRule="auto"/>
        <w:outlineLvl w:val="1"/>
        <w:rPr>
          <w:rFonts w:ascii="Times New Roman" w:hAnsi="Times New Roman" w:cs="Times New Roman"/>
          <w:b/>
          <w:bCs/>
          <w:sz w:val="24"/>
          <w:szCs w:val="24"/>
          <w:lang w:val="en-US"/>
        </w:rPr>
      </w:pPr>
      <w:bookmarkStart w:id="179" w:name="_Toc1485178857"/>
      <w:r>
        <w:rPr>
          <w:rFonts w:ascii="Times New Roman" w:hAnsi="Times New Roman" w:cs="Times New Roman"/>
          <w:b/>
          <w:bCs/>
          <w:sz w:val="24"/>
          <w:szCs w:val="24"/>
          <w:lang w:val="en-US"/>
        </w:rPr>
        <w:lastRenderedPageBreak/>
        <w:t>5.2 Saran</w:t>
      </w:r>
      <w:bookmarkEnd w:id="179"/>
      <w:r>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ab/>
      </w:r>
    </w:p>
    <w:p w:rsidR="007941C7" w:rsidRDefault="00F56DB6">
      <w:pPr>
        <w:spacing w:line="480" w:lineRule="auto"/>
        <w:ind w:left="450"/>
        <w:jc w:val="both"/>
        <w:rPr>
          <w:rFonts w:ascii="Times New Roman" w:hAnsi="Times New Roman" w:cs="Times New Roman"/>
          <w:sz w:val="24"/>
          <w:szCs w:val="24"/>
          <w:lang w:val="en-US"/>
        </w:rPr>
      </w:pPr>
      <w:r>
        <w:rPr>
          <w:rFonts w:ascii="Times New Roman" w:hAnsi="Times New Roman" w:cs="Times New Roman"/>
          <w:b/>
          <w:bCs/>
          <w:sz w:val="24"/>
          <w:szCs w:val="24"/>
          <w:lang w:val="en-US"/>
        </w:rPr>
        <w:tab/>
      </w:r>
      <w:r>
        <w:rPr>
          <w:rFonts w:ascii="Times New Roman" w:hAnsi="Times New Roman" w:cs="Times New Roman"/>
          <w:sz w:val="24"/>
          <w:szCs w:val="24"/>
          <w:lang w:val="en-US"/>
        </w:rPr>
        <w:t>Adapun sara</w:t>
      </w:r>
      <w:r>
        <w:rPr>
          <w:rFonts w:ascii="Times New Roman" w:hAnsi="Times New Roman" w:cs="Times New Roman"/>
          <w:sz w:val="24"/>
          <w:szCs w:val="24"/>
          <w:lang w:val="en-US"/>
        </w:rPr>
        <w:t>n yang peneliti dapat berikan dalam hal ini meliputi saran bagi perusahaan, masyarakat dan juga peneliti selanjutnya. Adapun saran yang diberikan berikut :</w:t>
      </w:r>
    </w:p>
    <w:p w:rsidR="007941C7" w:rsidRDefault="00F56DB6">
      <w:pPr>
        <w:pStyle w:val="ListParagraph2"/>
        <w:numPr>
          <w:ilvl w:val="0"/>
          <w:numId w:val="48"/>
        </w:numPr>
        <w:spacing w:line="480" w:lineRule="auto"/>
        <w:ind w:left="450"/>
        <w:jc w:val="both"/>
        <w:rPr>
          <w:rFonts w:ascii="Times New Roman" w:hAnsi="Times New Roman" w:cs="Times New Roman"/>
          <w:sz w:val="24"/>
          <w:szCs w:val="24"/>
        </w:rPr>
      </w:pPr>
      <w:r>
        <w:rPr>
          <w:rFonts w:ascii="Times New Roman" w:hAnsi="Times New Roman" w:cs="Times New Roman"/>
          <w:sz w:val="24"/>
          <w:szCs w:val="24"/>
        </w:rPr>
        <w:t xml:space="preserve">Perusahaan </w:t>
      </w:r>
    </w:p>
    <w:p w:rsidR="007941C7" w:rsidRDefault="00F56DB6">
      <w:pPr>
        <w:pStyle w:val="ListParagraph2"/>
        <w:numPr>
          <w:ilvl w:val="0"/>
          <w:numId w:val="49"/>
        </w:numPr>
        <w:tabs>
          <w:tab w:val="left" w:pos="1080"/>
        </w:tabs>
        <w:spacing w:line="480" w:lineRule="auto"/>
        <w:ind w:left="1080" w:hanging="360"/>
        <w:jc w:val="both"/>
        <w:rPr>
          <w:rFonts w:ascii="Times New Roman" w:hAnsi="Times New Roman" w:cs="Times New Roman"/>
          <w:sz w:val="24"/>
          <w:szCs w:val="24"/>
        </w:rPr>
      </w:pPr>
      <w:r>
        <w:rPr>
          <w:rFonts w:ascii="Times New Roman" w:hAnsi="Times New Roman" w:cs="Times New Roman"/>
          <w:sz w:val="24"/>
          <w:szCs w:val="24"/>
        </w:rPr>
        <w:t>Perlu digiatkan penggunaan sosial media lainnya seperti TikTok yang dapat diberikan vide</w:t>
      </w:r>
      <w:r>
        <w:rPr>
          <w:rFonts w:ascii="Times New Roman" w:hAnsi="Times New Roman" w:cs="Times New Roman"/>
          <w:sz w:val="24"/>
          <w:szCs w:val="24"/>
        </w:rPr>
        <w:t xml:space="preserve">o mengenai edukasi untuk menghemat air. </w:t>
      </w:r>
    </w:p>
    <w:p w:rsidR="007941C7" w:rsidRDefault="00F56DB6">
      <w:pPr>
        <w:pStyle w:val="ListParagraph2"/>
        <w:numPr>
          <w:ilvl w:val="0"/>
          <w:numId w:val="49"/>
        </w:numPr>
        <w:tabs>
          <w:tab w:val="left" w:pos="1080"/>
        </w:tabs>
        <w:spacing w:line="480" w:lineRule="auto"/>
        <w:ind w:left="1080" w:hanging="360"/>
        <w:jc w:val="both"/>
        <w:rPr>
          <w:rFonts w:ascii="Times New Roman" w:hAnsi="Times New Roman" w:cs="Times New Roman"/>
          <w:sz w:val="24"/>
          <w:szCs w:val="24"/>
        </w:rPr>
      </w:pPr>
      <w:r>
        <w:rPr>
          <w:rFonts w:ascii="Times New Roman" w:hAnsi="Times New Roman" w:cs="Times New Roman"/>
          <w:sz w:val="24"/>
          <w:szCs w:val="24"/>
        </w:rPr>
        <w:t xml:space="preserve">Selalu dilakukan perbaikan system atau update fitur pada aplikasi CIS karena seiring berjalannya waktu teknologi dan kebutuhan masyarakat juga akan meningkat. </w:t>
      </w:r>
    </w:p>
    <w:p w:rsidR="007941C7" w:rsidRDefault="00F56DB6">
      <w:pPr>
        <w:pStyle w:val="ListParagraph2"/>
        <w:numPr>
          <w:ilvl w:val="0"/>
          <w:numId w:val="49"/>
        </w:numPr>
        <w:tabs>
          <w:tab w:val="left" w:pos="1080"/>
        </w:tabs>
        <w:spacing w:line="480" w:lineRule="auto"/>
        <w:ind w:left="1080" w:hanging="360"/>
        <w:jc w:val="both"/>
        <w:rPr>
          <w:rFonts w:ascii="Times New Roman" w:hAnsi="Times New Roman" w:cs="Times New Roman"/>
          <w:sz w:val="24"/>
          <w:szCs w:val="24"/>
        </w:rPr>
      </w:pPr>
      <w:r>
        <w:rPr>
          <w:rFonts w:ascii="Times New Roman" w:hAnsi="Times New Roman" w:cs="Times New Roman"/>
          <w:sz w:val="24"/>
          <w:szCs w:val="24"/>
        </w:rPr>
        <w:t xml:space="preserve">Perlu dilakukan </w:t>
      </w:r>
      <w:r>
        <w:rPr>
          <w:rFonts w:ascii="Times New Roman" w:hAnsi="Times New Roman" w:cs="Times New Roman"/>
          <w:i/>
          <w:iCs/>
          <w:sz w:val="24"/>
          <w:szCs w:val="24"/>
        </w:rPr>
        <w:t>innovative government</w:t>
      </w:r>
      <w:r>
        <w:rPr>
          <w:rFonts w:ascii="Times New Roman" w:hAnsi="Times New Roman" w:cs="Times New Roman"/>
          <w:sz w:val="24"/>
          <w:szCs w:val="24"/>
        </w:rPr>
        <w:t xml:space="preserve"> mengenai produk s</w:t>
      </w:r>
      <w:r>
        <w:rPr>
          <w:rFonts w:ascii="Times New Roman" w:hAnsi="Times New Roman" w:cs="Times New Roman"/>
          <w:sz w:val="24"/>
          <w:szCs w:val="24"/>
        </w:rPr>
        <w:t>eperti yang sedang dicanangkan yaitu AMDK yang di branding milik kota Surabaya untuk menunjukan eksistensi dan identitas Kota Surabaya.</w:t>
      </w:r>
    </w:p>
    <w:p w:rsidR="007941C7" w:rsidRDefault="00F56DB6">
      <w:pPr>
        <w:pStyle w:val="ListParagraph2"/>
        <w:numPr>
          <w:ilvl w:val="0"/>
          <w:numId w:val="50"/>
        </w:numPr>
        <w:tabs>
          <w:tab w:val="left" w:pos="720"/>
        </w:tabs>
        <w:spacing w:line="480" w:lineRule="auto"/>
        <w:ind w:left="450"/>
        <w:jc w:val="both"/>
        <w:rPr>
          <w:rFonts w:ascii="Times New Roman" w:hAnsi="Times New Roman" w:cs="Times New Roman"/>
          <w:sz w:val="24"/>
          <w:szCs w:val="24"/>
        </w:rPr>
      </w:pPr>
      <w:r>
        <w:rPr>
          <w:rFonts w:ascii="Times New Roman" w:hAnsi="Times New Roman" w:cs="Times New Roman"/>
          <w:sz w:val="24"/>
          <w:szCs w:val="24"/>
        </w:rPr>
        <w:t xml:space="preserve">Masyarakat </w:t>
      </w:r>
    </w:p>
    <w:p w:rsidR="007941C7" w:rsidRDefault="00F56DB6">
      <w:pPr>
        <w:pStyle w:val="ListParagraph2"/>
        <w:numPr>
          <w:ilvl w:val="0"/>
          <w:numId w:val="51"/>
        </w:numPr>
        <w:tabs>
          <w:tab w:val="left" w:pos="1170"/>
        </w:tabs>
        <w:spacing w:line="480" w:lineRule="auto"/>
        <w:ind w:left="1140"/>
        <w:jc w:val="both"/>
        <w:rPr>
          <w:rFonts w:ascii="Times New Roman" w:hAnsi="Times New Roman" w:cs="Times New Roman"/>
          <w:sz w:val="24"/>
          <w:szCs w:val="24"/>
        </w:rPr>
      </w:pPr>
      <w:r>
        <w:rPr>
          <w:rFonts w:ascii="Times New Roman" w:hAnsi="Times New Roman" w:cs="Times New Roman"/>
          <w:sz w:val="24"/>
          <w:szCs w:val="24"/>
        </w:rPr>
        <w:t xml:space="preserve">Masyarakat dapat lebih memberikan dukungan dalam pelaksanaan </w:t>
      </w:r>
      <w:r>
        <w:rPr>
          <w:rFonts w:ascii="Times New Roman" w:hAnsi="Times New Roman" w:cs="Times New Roman"/>
          <w:i/>
          <w:iCs/>
          <w:sz w:val="24"/>
          <w:szCs w:val="24"/>
        </w:rPr>
        <w:t xml:space="preserve">innovative governmenti </w:t>
      </w:r>
      <w:r>
        <w:rPr>
          <w:rFonts w:ascii="Times New Roman" w:hAnsi="Times New Roman" w:cs="Times New Roman"/>
          <w:sz w:val="24"/>
          <w:szCs w:val="24"/>
        </w:rPr>
        <w:t>dengan ikut serta kegiat</w:t>
      </w:r>
      <w:r>
        <w:rPr>
          <w:rFonts w:ascii="Times New Roman" w:hAnsi="Times New Roman" w:cs="Times New Roman"/>
          <w:sz w:val="24"/>
          <w:szCs w:val="24"/>
        </w:rPr>
        <w:t xml:space="preserve">an yang diadakan PDAM seperti membuat video edukasi. </w:t>
      </w:r>
    </w:p>
    <w:p w:rsidR="007941C7" w:rsidRDefault="00F56DB6">
      <w:pPr>
        <w:pStyle w:val="ListParagraph2"/>
        <w:numPr>
          <w:ilvl w:val="0"/>
          <w:numId w:val="51"/>
        </w:numPr>
        <w:tabs>
          <w:tab w:val="left" w:pos="1170"/>
        </w:tabs>
        <w:spacing w:line="480" w:lineRule="auto"/>
        <w:ind w:left="1140"/>
        <w:jc w:val="both"/>
        <w:rPr>
          <w:rFonts w:ascii="Times New Roman" w:hAnsi="Times New Roman" w:cs="Times New Roman"/>
          <w:sz w:val="24"/>
          <w:szCs w:val="24"/>
        </w:rPr>
      </w:pPr>
      <w:r>
        <w:rPr>
          <w:rFonts w:ascii="Times New Roman" w:hAnsi="Times New Roman" w:cs="Times New Roman"/>
          <w:sz w:val="24"/>
          <w:szCs w:val="24"/>
        </w:rPr>
        <w:t xml:space="preserve">Masyarakat dapat membangun </w:t>
      </w:r>
      <w:r>
        <w:rPr>
          <w:rFonts w:ascii="Times New Roman" w:hAnsi="Times New Roman" w:cs="Times New Roman"/>
          <w:i/>
          <w:iCs/>
          <w:sz w:val="24"/>
          <w:szCs w:val="24"/>
        </w:rPr>
        <w:t>mindset</w:t>
      </w:r>
      <w:r>
        <w:rPr>
          <w:rFonts w:ascii="Times New Roman" w:hAnsi="Times New Roman" w:cs="Times New Roman"/>
          <w:sz w:val="24"/>
          <w:szCs w:val="24"/>
        </w:rPr>
        <w:t xml:space="preserve"> yang lebih terbuka agar kegiatan pembangunan sarana dan prasarana PDAM dapat berjalan dengan maksimal karena selama ini terkendala oleh perizinan warga. </w:t>
      </w:r>
    </w:p>
    <w:p w:rsidR="007941C7" w:rsidRDefault="007941C7">
      <w:pPr>
        <w:pStyle w:val="ListParagraph2"/>
        <w:tabs>
          <w:tab w:val="left" w:pos="1170"/>
        </w:tabs>
        <w:spacing w:line="480" w:lineRule="auto"/>
        <w:ind w:left="0"/>
        <w:jc w:val="both"/>
        <w:rPr>
          <w:rFonts w:ascii="Times New Roman" w:hAnsi="Times New Roman" w:cs="Times New Roman"/>
          <w:sz w:val="24"/>
          <w:szCs w:val="24"/>
        </w:rPr>
      </w:pPr>
    </w:p>
    <w:p w:rsidR="007941C7" w:rsidRDefault="00F56DB6">
      <w:pPr>
        <w:pStyle w:val="ListParagraph2"/>
        <w:numPr>
          <w:ilvl w:val="0"/>
          <w:numId w:val="52"/>
        </w:numPr>
        <w:tabs>
          <w:tab w:val="left" w:pos="720"/>
          <w:tab w:val="left" w:pos="810"/>
        </w:tabs>
        <w:spacing w:line="480" w:lineRule="auto"/>
        <w:ind w:left="450"/>
        <w:jc w:val="both"/>
        <w:rPr>
          <w:rFonts w:ascii="Times New Roman" w:hAnsi="Times New Roman" w:cs="Times New Roman"/>
          <w:sz w:val="24"/>
          <w:szCs w:val="24"/>
        </w:rPr>
      </w:pPr>
      <w:r>
        <w:rPr>
          <w:rFonts w:ascii="Times New Roman" w:hAnsi="Times New Roman" w:cs="Times New Roman"/>
          <w:sz w:val="24"/>
          <w:szCs w:val="24"/>
        </w:rPr>
        <w:t>Peneliti Sel</w:t>
      </w:r>
      <w:r>
        <w:rPr>
          <w:rFonts w:ascii="Times New Roman" w:hAnsi="Times New Roman" w:cs="Times New Roman"/>
          <w:sz w:val="24"/>
          <w:szCs w:val="24"/>
        </w:rPr>
        <w:t xml:space="preserve">anjutnya </w:t>
      </w:r>
    </w:p>
    <w:p w:rsidR="007941C7" w:rsidRDefault="00F56DB6">
      <w:pPr>
        <w:pStyle w:val="ListParagraph2"/>
        <w:numPr>
          <w:ilvl w:val="0"/>
          <w:numId w:val="53"/>
        </w:numPr>
        <w:tabs>
          <w:tab w:val="left" w:pos="720"/>
          <w:tab w:val="left" w:pos="81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Sebaiknya dilakukan penelitian pada perusahaan yang bergerak didalam banyak bidang produksi sehingga bentuk </w:t>
      </w:r>
      <w:r>
        <w:rPr>
          <w:rFonts w:ascii="Times New Roman" w:hAnsi="Times New Roman" w:cs="Times New Roman"/>
          <w:i/>
          <w:iCs/>
          <w:sz w:val="24"/>
          <w:szCs w:val="24"/>
        </w:rPr>
        <w:t xml:space="preserve">innovative government </w:t>
      </w:r>
      <w:r>
        <w:rPr>
          <w:rFonts w:ascii="Times New Roman" w:hAnsi="Times New Roman" w:cs="Times New Roman"/>
          <w:sz w:val="24"/>
          <w:szCs w:val="24"/>
        </w:rPr>
        <w:t xml:space="preserve">yang ditunjukan lebih beragam. </w:t>
      </w:r>
    </w:p>
    <w:p w:rsidR="007941C7" w:rsidRDefault="00F56DB6">
      <w:pPr>
        <w:pStyle w:val="ListParagraph2"/>
        <w:numPr>
          <w:ilvl w:val="0"/>
          <w:numId w:val="53"/>
        </w:numPr>
        <w:tabs>
          <w:tab w:val="left" w:pos="720"/>
          <w:tab w:val="left" w:pos="81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Melakukan pembaruan pada indikator yang diamati karena beriringan dengan kemajuan teknologi maka indikator penilaian </w:t>
      </w:r>
      <w:r>
        <w:rPr>
          <w:rFonts w:ascii="Times New Roman" w:hAnsi="Times New Roman" w:cs="Times New Roman"/>
          <w:i/>
          <w:iCs/>
          <w:sz w:val="24"/>
          <w:szCs w:val="24"/>
        </w:rPr>
        <w:t>innovative government</w:t>
      </w:r>
      <w:r>
        <w:rPr>
          <w:rFonts w:ascii="Times New Roman" w:hAnsi="Times New Roman" w:cs="Times New Roman"/>
          <w:sz w:val="24"/>
          <w:szCs w:val="24"/>
        </w:rPr>
        <w:t xml:space="preserve"> juga akan mengalami pembaruan</w:t>
      </w:r>
    </w:p>
    <w:p w:rsidR="007941C7" w:rsidRDefault="00F56DB6">
      <w:pPr>
        <w:rPr>
          <w:rFonts w:ascii="Times New Roman" w:hAnsi="Times New Roman" w:cs="Times New Roman"/>
          <w:sz w:val="24"/>
          <w:szCs w:val="24"/>
        </w:rPr>
      </w:pPr>
      <w:r>
        <w:rPr>
          <w:rFonts w:ascii="Times New Roman" w:hAnsi="Times New Roman" w:cs="Times New Roman"/>
          <w:sz w:val="24"/>
          <w:szCs w:val="24"/>
        </w:rPr>
        <w:br w:type="page"/>
      </w:r>
    </w:p>
    <w:p w:rsidR="007941C7" w:rsidRDefault="00F56DB6">
      <w:pPr>
        <w:pStyle w:val="Heading1"/>
        <w:spacing w:before="0" w:line="480" w:lineRule="auto"/>
        <w:rPr>
          <w:szCs w:val="24"/>
        </w:rPr>
      </w:pPr>
      <w:bookmarkStart w:id="180" w:name="_Toc480999850"/>
      <w:bookmarkStart w:id="181" w:name="_Toc1178366882"/>
      <w:bookmarkStart w:id="182" w:name="_Toc1623204261"/>
      <w:bookmarkStart w:id="183" w:name="_Toc1198620518"/>
      <w:r>
        <w:rPr>
          <w:szCs w:val="24"/>
        </w:rPr>
        <w:lastRenderedPageBreak/>
        <w:t>DAFTAR PUSTAKA</w:t>
      </w:r>
      <w:bookmarkEnd w:id="180"/>
      <w:bookmarkEnd w:id="181"/>
      <w:bookmarkEnd w:id="182"/>
      <w:bookmarkEnd w:id="183"/>
    </w:p>
    <w:p w:rsidR="007941C7" w:rsidRDefault="007941C7"/>
    <w:p w:rsidR="007941C7" w:rsidRDefault="00F56DB6">
      <w:pPr>
        <w:widowControl w:val="0"/>
        <w:autoSpaceDE w:val="0"/>
        <w:autoSpaceDN w:val="0"/>
        <w:adjustRightInd w:val="0"/>
        <w:spacing w:line="360" w:lineRule="auto"/>
        <w:ind w:left="480" w:hanging="480"/>
        <w:jc w:val="both"/>
        <w:rPr>
          <w:rFonts w:asciiTheme="majorBidi" w:hAnsiTheme="majorBidi" w:cstheme="majorBidi"/>
          <w:sz w:val="24"/>
          <w:szCs w:val="24"/>
        </w:rPr>
      </w:pPr>
      <w:r>
        <w:fldChar w:fldCharType="begin" w:fldLock="1"/>
      </w:r>
      <w:r>
        <w:instrText xml:space="preserve">ADDIN Mendeley Bibliography CSL_BIBLIOGRAPHY </w:instrText>
      </w:r>
      <w:r>
        <w:fldChar w:fldCharType="separate"/>
      </w:r>
      <w:r>
        <w:rPr>
          <w:rFonts w:asciiTheme="majorBidi" w:hAnsiTheme="majorBidi" w:cstheme="majorBidi"/>
          <w:sz w:val="24"/>
          <w:szCs w:val="24"/>
        </w:rPr>
        <w:t xml:space="preserve">Abdussamad, Z. (2021). </w:t>
      </w:r>
      <w:r>
        <w:rPr>
          <w:rFonts w:asciiTheme="majorBidi" w:hAnsiTheme="majorBidi" w:cstheme="majorBidi"/>
          <w:i/>
          <w:iCs/>
          <w:sz w:val="24"/>
          <w:szCs w:val="24"/>
        </w:rPr>
        <w:t>Metode Penelitian Kualitatif</w:t>
      </w:r>
      <w:r>
        <w:rPr>
          <w:rFonts w:asciiTheme="majorBidi" w:hAnsiTheme="majorBidi" w:cstheme="majorBidi"/>
          <w:sz w:val="24"/>
          <w:szCs w:val="24"/>
        </w:rPr>
        <w:t xml:space="preserve"> (P. Rapanna (ed.); Edisi Pert). CV. Syakir Media Press.</w:t>
      </w:r>
    </w:p>
    <w:p w:rsidR="007941C7" w:rsidRDefault="00F56DB6">
      <w:pPr>
        <w:widowControl w:val="0"/>
        <w:autoSpaceDE w:val="0"/>
        <w:autoSpaceDN w:val="0"/>
        <w:adjustRightInd w:val="0"/>
        <w:spacing w:line="360" w:lineRule="auto"/>
        <w:ind w:left="480" w:hanging="480"/>
        <w:jc w:val="both"/>
        <w:rPr>
          <w:rFonts w:ascii="Times New Roman" w:hAnsi="Times New Roman" w:cs="Times New Roman"/>
          <w:b/>
          <w:bCs/>
          <w:sz w:val="24"/>
          <w:szCs w:val="24"/>
        </w:rPr>
      </w:pPr>
      <w:r>
        <w:rPr>
          <w:rFonts w:ascii="Times New Roman" w:hAnsi="Times New Roman" w:cs="Times New Roman"/>
        </w:rPr>
        <w:t>Alshehri. M., &amp; Drew, S. J. (2011). E-government Principles: Implementation, Advantages And Challenges. International Journal Electronic Business. 9(3): 1-17</w:t>
      </w:r>
    </w:p>
    <w:p w:rsidR="007941C7" w:rsidRDefault="00F56DB6">
      <w:pPr>
        <w:widowControl w:val="0"/>
        <w:autoSpaceDE w:val="0"/>
        <w:autoSpaceDN w:val="0"/>
        <w:adjustRightInd w:val="0"/>
        <w:spacing w:line="360" w:lineRule="auto"/>
        <w:ind w:left="480" w:hanging="480"/>
        <w:jc w:val="both"/>
        <w:rPr>
          <w:rFonts w:asciiTheme="majorBidi" w:hAnsiTheme="majorBidi" w:cstheme="majorBidi"/>
          <w:sz w:val="24"/>
          <w:szCs w:val="24"/>
        </w:rPr>
      </w:pPr>
      <w:r>
        <w:rPr>
          <w:rFonts w:asciiTheme="majorBidi" w:hAnsiTheme="majorBidi" w:cstheme="majorBidi"/>
          <w:sz w:val="24"/>
          <w:szCs w:val="24"/>
        </w:rPr>
        <w:t xml:space="preserve">Elawati, N., </w:t>
      </w:r>
      <w:r>
        <w:rPr>
          <w:rFonts w:asciiTheme="majorBidi" w:hAnsiTheme="majorBidi" w:cstheme="majorBidi"/>
          <w:sz w:val="24"/>
          <w:szCs w:val="24"/>
        </w:rPr>
        <w:t xml:space="preserve">&amp; Roekminiati, S. (2022). </w:t>
      </w:r>
      <w:r>
        <w:rPr>
          <w:rFonts w:asciiTheme="majorBidi" w:hAnsiTheme="majorBidi" w:cstheme="majorBidi"/>
          <w:i/>
          <w:iCs/>
          <w:sz w:val="24"/>
          <w:szCs w:val="24"/>
        </w:rPr>
        <w:t>Inovasi Pelayanan Pengaduan Melalui Aplikasi CIS 2021 PDAM Surya Sembada dalam Meningkatkan Kepuasan Pelayanan</w:t>
      </w:r>
      <w:r>
        <w:rPr>
          <w:rFonts w:asciiTheme="majorBidi" w:hAnsiTheme="majorBidi" w:cstheme="majorBidi"/>
          <w:sz w:val="24"/>
          <w:szCs w:val="24"/>
        </w:rPr>
        <w:t xml:space="preserve">. </w:t>
      </w:r>
      <w:r>
        <w:rPr>
          <w:rFonts w:asciiTheme="majorBidi" w:hAnsiTheme="majorBidi" w:cstheme="majorBidi"/>
          <w:i/>
          <w:iCs/>
          <w:sz w:val="24"/>
          <w:szCs w:val="24"/>
        </w:rPr>
        <w:t>1</w:t>
      </w:r>
      <w:r>
        <w:rPr>
          <w:rFonts w:asciiTheme="majorBidi" w:hAnsiTheme="majorBidi" w:cstheme="majorBidi"/>
          <w:sz w:val="24"/>
          <w:szCs w:val="24"/>
        </w:rPr>
        <w:t>(3), 377–394.</w:t>
      </w:r>
    </w:p>
    <w:p w:rsidR="007941C7" w:rsidRDefault="00F56DB6">
      <w:pPr>
        <w:widowControl w:val="0"/>
        <w:autoSpaceDE w:val="0"/>
        <w:autoSpaceDN w:val="0"/>
        <w:adjustRightInd w:val="0"/>
        <w:spacing w:line="360" w:lineRule="auto"/>
        <w:ind w:left="480" w:hanging="480"/>
        <w:jc w:val="both"/>
        <w:rPr>
          <w:rFonts w:asciiTheme="majorBidi" w:hAnsiTheme="majorBidi" w:cstheme="majorBidi"/>
          <w:sz w:val="24"/>
          <w:szCs w:val="24"/>
        </w:rPr>
      </w:pPr>
      <w:r>
        <w:rPr>
          <w:rFonts w:asciiTheme="majorBidi" w:hAnsiTheme="majorBidi" w:cstheme="majorBidi"/>
          <w:sz w:val="24"/>
          <w:szCs w:val="24"/>
        </w:rPr>
        <w:t xml:space="preserve">Fahmi, Y. A. dan. (2021). </w:t>
      </w:r>
      <w:r>
        <w:rPr>
          <w:rFonts w:asciiTheme="majorBidi" w:hAnsiTheme="majorBidi" w:cstheme="majorBidi"/>
          <w:i/>
          <w:iCs/>
          <w:sz w:val="24"/>
          <w:szCs w:val="24"/>
        </w:rPr>
        <w:t>Innovative Governance</w:t>
      </w:r>
      <w:r>
        <w:rPr>
          <w:rFonts w:asciiTheme="majorBidi" w:hAnsiTheme="majorBidi" w:cstheme="majorBidi"/>
          <w:sz w:val="24"/>
          <w:szCs w:val="24"/>
        </w:rPr>
        <w:t>. 183–194. https://doi.org/10.1007/978-981-16-2693-7_15</w:t>
      </w:r>
    </w:p>
    <w:p w:rsidR="007941C7" w:rsidRDefault="00F56DB6">
      <w:pPr>
        <w:widowControl w:val="0"/>
        <w:autoSpaceDE w:val="0"/>
        <w:autoSpaceDN w:val="0"/>
        <w:adjustRightInd w:val="0"/>
        <w:spacing w:line="360" w:lineRule="auto"/>
        <w:ind w:left="480" w:hanging="480"/>
        <w:jc w:val="both"/>
        <w:rPr>
          <w:rFonts w:asciiTheme="majorBidi" w:hAnsiTheme="majorBidi" w:cstheme="majorBidi"/>
          <w:sz w:val="24"/>
          <w:szCs w:val="24"/>
        </w:rPr>
      </w:pPr>
      <w:r>
        <w:rPr>
          <w:rFonts w:asciiTheme="majorBidi" w:hAnsiTheme="majorBidi" w:cstheme="majorBidi"/>
          <w:sz w:val="24"/>
          <w:szCs w:val="24"/>
        </w:rPr>
        <w:t xml:space="preserve">Gafar, M. (2021). Efektifitas Pelayanan Dalam Kepuasan Konsumen Pada Perusahaan Daerah Air Minum (Pdam) Ogo Malane Kabuapaten Tolitoli. </w:t>
      </w:r>
      <w:r>
        <w:rPr>
          <w:rFonts w:asciiTheme="majorBidi" w:hAnsiTheme="majorBidi" w:cstheme="majorBidi"/>
          <w:i/>
          <w:iCs/>
          <w:sz w:val="24"/>
          <w:szCs w:val="24"/>
        </w:rPr>
        <w:t>Jurnal Inovasi Penelitian</w:t>
      </w:r>
      <w:r>
        <w:rPr>
          <w:rFonts w:asciiTheme="majorBidi" w:hAnsiTheme="majorBidi" w:cstheme="majorBidi"/>
          <w:sz w:val="24"/>
          <w:szCs w:val="24"/>
        </w:rPr>
        <w:t xml:space="preserve">, </w:t>
      </w:r>
      <w:r>
        <w:rPr>
          <w:rFonts w:asciiTheme="majorBidi" w:hAnsiTheme="majorBidi" w:cstheme="majorBidi"/>
          <w:i/>
          <w:iCs/>
          <w:sz w:val="24"/>
          <w:szCs w:val="24"/>
        </w:rPr>
        <w:t>1</w:t>
      </w:r>
      <w:r>
        <w:rPr>
          <w:rFonts w:asciiTheme="majorBidi" w:hAnsiTheme="majorBidi" w:cstheme="majorBidi"/>
          <w:sz w:val="24"/>
          <w:szCs w:val="24"/>
        </w:rPr>
        <w:t>(12).</w:t>
      </w:r>
    </w:p>
    <w:p w:rsidR="007941C7" w:rsidRDefault="00F56DB6">
      <w:pPr>
        <w:widowControl w:val="0"/>
        <w:autoSpaceDE w:val="0"/>
        <w:autoSpaceDN w:val="0"/>
        <w:adjustRightInd w:val="0"/>
        <w:spacing w:line="360" w:lineRule="auto"/>
        <w:ind w:left="480" w:hanging="480"/>
        <w:jc w:val="both"/>
        <w:rPr>
          <w:rFonts w:asciiTheme="majorBidi" w:hAnsiTheme="majorBidi" w:cstheme="majorBidi"/>
          <w:sz w:val="24"/>
          <w:szCs w:val="24"/>
        </w:rPr>
      </w:pPr>
      <w:r>
        <w:rPr>
          <w:rFonts w:asciiTheme="majorBidi" w:hAnsiTheme="majorBidi" w:cstheme="majorBidi"/>
          <w:sz w:val="24"/>
          <w:szCs w:val="24"/>
        </w:rPr>
        <w:t>Hidayati, R. (2022). Upaya Pemerintah Kota Surabaya Dalam Meningkatkan Partisipasi Mas</w:t>
      </w:r>
      <w:r>
        <w:rPr>
          <w:rFonts w:asciiTheme="majorBidi" w:hAnsiTheme="majorBidi" w:cstheme="majorBidi"/>
          <w:sz w:val="24"/>
          <w:szCs w:val="24"/>
        </w:rPr>
        <w:t xml:space="preserve">yarakat Melalui Media Center Surabaya Sebagai Wujud Good Governance. </w:t>
      </w:r>
      <w:r>
        <w:rPr>
          <w:rFonts w:asciiTheme="majorBidi" w:hAnsiTheme="majorBidi" w:cstheme="majorBidi"/>
          <w:i/>
          <w:iCs/>
          <w:sz w:val="24"/>
          <w:szCs w:val="24"/>
        </w:rPr>
        <w:t>Kajian Moral Dan Kewarganegaraan</w:t>
      </w:r>
      <w:r>
        <w:rPr>
          <w:rFonts w:asciiTheme="majorBidi" w:hAnsiTheme="majorBidi" w:cstheme="majorBidi"/>
          <w:sz w:val="24"/>
          <w:szCs w:val="24"/>
        </w:rPr>
        <w:t xml:space="preserve">, </w:t>
      </w:r>
      <w:r>
        <w:rPr>
          <w:rFonts w:asciiTheme="majorBidi" w:hAnsiTheme="majorBidi" w:cstheme="majorBidi"/>
          <w:i/>
          <w:iCs/>
          <w:sz w:val="24"/>
          <w:szCs w:val="24"/>
        </w:rPr>
        <w:t>10</w:t>
      </w:r>
      <w:r>
        <w:rPr>
          <w:rFonts w:asciiTheme="majorBidi" w:hAnsiTheme="majorBidi" w:cstheme="majorBidi"/>
          <w:sz w:val="24"/>
          <w:szCs w:val="24"/>
        </w:rPr>
        <w:t>(2018), 824–841.</w:t>
      </w:r>
    </w:p>
    <w:p w:rsidR="007941C7" w:rsidRDefault="00F56DB6">
      <w:pPr>
        <w:widowControl w:val="0"/>
        <w:autoSpaceDE w:val="0"/>
        <w:autoSpaceDN w:val="0"/>
        <w:adjustRightInd w:val="0"/>
        <w:spacing w:line="360" w:lineRule="auto"/>
        <w:ind w:left="480" w:hanging="480"/>
        <w:jc w:val="both"/>
        <w:rPr>
          <w:rFonts w:asciiTheme="majorBidi" w:hAnsiTheme="majorBidi" w:cstheme="majorBidi"/>
          <w:sz w:val="24"/>
          <w:szCs w:val="24"/>
        </w:rPr>
      </w:pPr>
      <w:r>
        <w:rPr>
          <w:rFonts w:asciiTheme="majorBidi" w:hAnsiTheme="majorBidi" w:cstheme="majorBidi"/>
          <w:sz w:val="24"/>
          <w:szCs w:val="24"/>
        </w:rPr>
        <w:t xml:space="preserve">Indartuti, E., Rochim, A. I., Keuangan, K. A., Luthfiana, I. R., Rejoso, K., &amp; Timur, P. J. (2021). </w:t>
      </w:r>
      <w:r>
        <w:rPr>
          <w:rFonts w:asciiTheme="majorBidi" w:hAnsiTheme="majorBidi" w:cstheme="majorBidi"/>
          <w:i/>
          <w:iCs/>
          <w:sz w:val="24"/>
          <w:szCs w:val="24"/>
        </w:rPr>
        <w:t xml:space="preserve">Program Studi Administrasi Publik </w:t>
      </w:r>
      <w:r>
        <w:rPr>
          <w:rFonts w:asciiTheme="majorBidi" w:hAnsiTheme="majorBidi" w:cstheme="majorBidi"/>
          <w:i/>
          <w:iCs/>
          <w:sz w:val="24"/>
          <w:szCs w:val="24"/>
        </w:rPr>
        <w:t>Fakultas Ilmu Sosial dan Ilmu Politik Universitas 17 Agustus 1945 Surabaya Program Studi Administrasi Publik Fakultas Ilmu Sosial dan Ilmu Politik Universitas 17 Agustus 1945 Surabaya Program Studi Administrasi Publik Fak</w:t>
      </w:r>
      <w:r>
        <w:rPr>
          <w:rFonts w:asciiTheme="majorBidi" w:hAnsiTheme="majorBidi" w:cstheme="majorBidi"/>
          <w:sz w:val="24"/>
          <w:szCs w:val="24"/>
        </w:rPr>
        <w:t xml:space="preserve">. </w:t>
      </w:r>
      <w:r>
        <w:rPr>
          <w:rFonts w:asciiTheme="majorBidi" w:hAnsiTheme="majorBidi" w:cstheme="majorBidi"/>
          <w:i/>
          <w:iCs/>
          <w:sz w:val="24"/>
          <w:szCs w:val="24"/>
        </w:rPr>
        <w:t>01</w:t>
      </w:r>
      <w:r>
        <w:rPr>
          <w:rFonts w:asciiTheme="majorBidi" w:hAnsiTheme="majorBidi" w:cstheme="majorBidi"/>
          <w:sz w:val="24"/>
          <w:szCs w:val="24"/>
        </w:rPr>
        <w:t>(01), 1–11.</w:t>
      </w:r>
    </w:p>
    <w:p w:rsidR="007941C7" w:rsidRDefault="00F56DB6">
      <w:pPr>
        <w:widowControl w:val="0"/>
        <w:autoSpaceDE w:val="0"/>
        <w:autoSpaceDN w:val="0"/>
        <w:adjustRightInd w:val="0"/>
        <w:spacing w:line="360" w:lineRule="auto"/>
        <w:ind w:left="480" w:hanging="480"/>
        <w:jc w:val="both"/>
        <w:rPr>
          <w:rFonts w:asciiTheme="majorBidi" w:hAnsiTheme="majorBidi" w:cstheme="majorBidi"/>
          <w:sz w:val="24"/>
          <w:szCs w:val="24"/>
        </w:rPr>
      </w:pPr>
      <w:r>
        <w:rPr>
          <w:rFonts w:asciiTheme="majorBidi" w:hAnsiTheme="majorBidi" w:cstheme="majorBidi"/>
          <w:sz w:val="24"/>
          <w:szCs w:val="24"/>
        </w:rPr>
        <w:t>Karimah, N. (2021).</w:t>
      </w:r>
      <w:r>
        <w:rPr>
          <w:rFonts w:asciiTheme="majorBidi" w:hAnsiTheme="majorBidi" w:cstheme="majorBidi"/>
          <w:sz w:val="24"/>
          <w:szCs w:val="24"/>
        </w:rPr>
        <w:t xml:space="preserve"> Analisis Kualitas Pelayanan Perusahaan Umum Daerah Air Minum (Pudam) dalam Menangani Keluhan Pelanggan untuk Meningkatkan Kepuasan Pelanggan (Studi Kasus PUDAM Cabang </w:t>
      </w:r>
      <w:r>
        <w:rPr>
          <w:rFonts w:asciiTheme="majorBidi" w:hAnsiTheme="majorBidi" w:cstheme="majorBidi"/>
          <w:sz w:val="24"/>
          <w:szCs w:val="24"/>
        </w:rPr>
        <w:lastRenderedPageBreak/>
        <w:t xml:space="preserve">Wongsorejo Kabupaten Banyuwangi). </w:t>
      </w:r>
      <w:r>
        <w:rPr>
          <w:rFonts w:asciiTheme="majorBidi" w:hAnsiTheme="majorBidi" w:cstheme="majorBidi"/>
          <w:i/>
          <w:iCs/>
          <w:sz w:val="24"/>
          <w:szCs w:val="24"/>
        </w:rPr>
        <w:t xml:space="preserve">Skripsi Universitas Islam Negeri Sunan Ampel Fakultas </w:t>
      </w:r>
      <w:r>
        <w:rPr>
          <w:rFonts w:asciiTheme="majorBidi" w:hAnsiTheme="majorBidi" w:cstheme="majorBidi"/>
          <w:i/>
          <w:iCs/>
          <w:sz w:val="24"/>
          <w:szCs w:val="24"/>
        </w:rPr>
        <w:t>Ekonomi Dan Bisnis Islam Program Studi Manajemen Surabaya</w:t>
      </w:r>
      <w:r>
        <w:rPr>
          <w:rFonts w:asciiTheme="majorBidi" w:hAnsiTheme="majorBidi" w:cstheme="majorBidi"/>
          <w:sz w:val="24"/>
          <w:szCs w:val="24"/>
        </w:rPr>
        <w:t>, 1–102.</w:t>
      </w:r>
    </w:p>
    <w:p w:rsidR="007941C7" w:rsidRDefault="00F56DB6">
      <w:pPr>
        <w:widowControl w:val="0"/>
        <w:autoSpaceDE w:val="0"/>
        <w:autoSpaceDN w:val="0"/>
        <w:adjustRightInd w:val="0"/>
        <w:spacing w:line="360" w:lineRule="auto"/>
        <w:ind w:left="480" w:hanging="480"/>
        <w:jc w:val="both"/>
        <w:rPr>
          <w:rFonts w:asciiTheme="majorBidi" w:hAnsiTheme="majorBidi" w:cstheme="majorBidi"/>
          <w:sz w:val="24"/>
          <w:szCs w:val="24"/>
        </w:rPr>
      </w:pPr>
      <w:r>
        <w:rPr>
          <w:rFonts w:asciiTheme="majorBidi" w:hAnsiTheme="majorBidi" w:cstheme="majorBidi"/>
          <w:sz w:val="24"/>
          <w:szCs w:val="24"/>
        </w:rPr>
        <w:t xml:space="preserve">Laksana, Z. M. dan M. Wi. (2016). </w:t>
      </w:r>
      <w:r>
        <w:rPr>
          <w:rFonts w:asciiTheme="majorBidi" w:hAnsiTheme="majorBidi" w:cstheme="majorBidi"/>
          <w:i/>
          <w:iCs/>
          <w:sz w:val="24"/>
          <w:szCs w:val="24"/>
        </w:rPr>
        <w:t>Membangun Kinerja Pelayanan Publik</w:t>
      </w:r>
      <w:r>
        <w:rPr>
          <w:rFonts w:asciiTheme="majorBidi" w:hAnsiTheme="majorBidi" w:cstheme="majorBidi"/>
          <w:sz w:val="24"/>
          <w:szCs w:val="24"/>
        </w:rPr>
        <w:t xml:space="preserve"> (B. A. Saebani (ed.); Edisi Pert). CV. Pustaka Utama.</w:t>
      </w:r>
    </w:p>
    <w:p w:rsidR="007941C7" w:rsidRDefault="00F56DB6">
      <w:pPr>
        <w:widowControl w:val="0"/>
        <w:autoSpaceDE w:val="0"/>
        <w:autoSpaceDN w:val="0"/>
        <w:adjustRightInd w:val="0"/>
        <w:spacing w:line="360" w:lineRule="auto"/>
        <w:ind w:left="480" w:hanging="480"/>
        <w:jc w:val="both"/>
        <w:rPr>
          <w:rFonts w:asciiTheme="majorBidi" w:hAnsiTheme="majorBidi" w:cstheme="majorBidi"/>
          <w:sz w:val="24"/>
          <w:szCs w:val="24"/>
        </w:rPr>
      </w:pPr>
      <w:r>
        <w:rPr>
          <w:rFonts w:asciiTheme="majorBidi" w:hAnsiTheme="majorBidi" w:cstheme="majorBidi"/>
          <w:sz w:val="24"/>
          <w:szCs w:val="24"/>
        </w:rPr>
        <w:t xml:space="preserve">Marihot, Y., Sari, S., &amp; Endang, A. (2022). Buku Metode Penelitian </w:t>
      </w:r>
      <w:r>
        <w:rPr>
          <w:rFonts w:asciiTheme="majorBidi" w:hAnsiTheme="majorBidi" w:cstheme="majorBidi"/>
          <w:sz w:val="24"/>
          <w:szCs w:val="24"/>
        </w:rPr>
        <w:t xml:space="preserve">Kualitatif &amp; Kuantitatif. In </w:t>
      </w:r>
      <w:r>
        <w:rPr>
          <w:rFonts w:asciiTheme="majorBidi" w:hAnsiTheme="majorBidi" w:cstheme="majorBidi"/>
          <w:i/>
          <w:iCs/>
          <w:sz w:val="24"/>
          <w:szCs w:val="24"/>
        </w:rPr>
        <w:t>Jurnal Multidisiplin Madani (MUDIMA)</w:t>
      </w:r>
      <w:r>
        <w:rPr>
          <w:rFonts w:asciiTheme="majorBidi" w:hAnsiTheme="majorBidi" w:cstheme="majorBidi"/>
          <w:sz w:val="24"/>
          <w:szCs w:val="24"/>
        </w:rPr>
        <w:t xml:space="preserve"> (Vol. 1, Issue 1).</w:t>
      </w:r>
    </w:p>
    <w:p w:rsidR="007941C7" w:rsidRDefault="00F56DB6">
      <w:pPr>
        <w:widowControl w:val="0"/>
        <w:autoSpaceDE w:val="0"/>
        <w:autoSpaceDN w:val="0"/>
        <w:adjustRightInd w:val="0"/>
        <w:spacing w:line="360" w:lineRule="auto"/>
        <w:ind w:left="480" w:hanging="480"/>
        <w:jc w:val="both"/>
        <w:rPr>
          <w:rFonts w:asciiTheme="majorBidi" w:hAnsiTheme="majorBidi" w:cstheme="majorBidi"/>
          <w:sz w:val="24"/>
          <w:szCs w:val="24"/>
        </w:rPr>
      </w:pPr>
      <w:r>
        <w:rPr>
          <w:rFonts w:asciiTheme="majorBidi" w:hAnsiTheme="majorBidi" w:cstheme="majorBidi"/>
          <w:sz w:val="24"/>
          <w:szCs w:val="24"/>
        </w:rPr>
        <w:t xml:space="preserve">Mulyawan, R. (2016). </w:t>
      </w:r>
      <w:r>
        <w:rPr>
          <w:rFonts w:asciiTheme="majorBidi" w:hAnsiTheme="majorBidi" w:cstheme="majorBidi"/>
          <w:i/>
          <w:iCs/>
          <w:sz w:val="24"/>
          <w:szCs w:val="24"/>
        </w:rPr>
        <w:t>Birokrasi dan Pelayanan Publik</w:t>
      </w:r>
      <w:r>
        <w:rPr>
          <w:rFonts w:asciiTheme="majorBidi" w:hAnsiTheme="majorBidi" w:cstheme="majorBidi"/>
          <w:sz w:val="24"/>
          <w:szCs w:val="24"/>
        </w:rPr>
        <w:t xml:space="preserve"> (W. Gunawan (ed.); Cetakan Pe). UNPAD PRES.</w:t>
      </w:r>
    </w:p>
    <w:p w:rsidR="007941C7" w:rsidRDefault="00F56DB6">
      <w:pPr>
        <w:widowControl w:val="0"/>
        <w:autoSpaceDE w:val="0"/>
        <w:autoSpaceDN w:val="0"/>
        <w:adjustRightInd w:val="0"/>
        <w:spacing w:line="360" w:lineRule="auto"/>
        <w:ind w:left="480" w:hanging="480"/>
        <w:jc w:val="both"/>
        <w:rPr>
          <w:rFonts w:asciiTheme="majorBidi" w:hAnsiTheme="majorBidi" w:cstheme="majorBidi"/>
          <w:sz w:val="24"/>
          <w:szCs w:val="24"/>
        </w:rPr>
      </w:pPr>
      <w:r>
        <w:rPr>
          <w:rFonts w:asciiTheme="majorBidi" w:hAnsiTheme="majorBidi" w:cstheme="majorBidi"/>
          <w:sz w:val="24"/>
          <w:szCs w:val="24"/>
        </w:rPr>
        <w:t xml:space="preserve">Nashuddin. (2016). </w:t>
      </w:r>
      <w:r>
        <w:rPr>
          <w:rFonts w:asciiTheme="majorBidi" w:hAnsiTheme="majorBidi" w:cstheme="majorBidi"/>
          <w:i/>
          <w:iCs/>
          <w:sz w:val="24"/>
          <w:szCs w:val="24"/>
        </w:rPr>
        <w:t>Manajemen dan Kepemimpinan dalam Pelayanan Publik</w:t>
      </w:r>
      <w:r>
        <w:rPr>
          <w:rFonts w:asciiTheme="majorBidi" w:hAnsiTheme="majorBidi" w:cstheme="majorBidi"/>
          <w:sz w:val="24"/>
          <w:szCs w:val="24"/>
        </w:rPr>
        <w:t xml:space="preserve"> (S. Su</w:t>
      </w:r>
      <w:r>
        <w:rPr>
          <w:rFonts w:asciiTheme="majorBidi" w:hAnsiTheme="majorBidi" w:cstheme="majorBidi"/>
          <w:sz w:val="24"/>
          <w:szCs w:val="24"/>
        </w:rPr>
        <w:t>tikno (ed.); Cetakan Pe). Sanabil.</w:t>
      </w:r>
    </w:p>
    <w:p w:rsidR="007941C7" w:rsidRDefault="00F56DB6">
      <w:pPr>
        <w:widowControl w:val="0"/>
        <w:autoSpaceDE w:val="0"/>
        <w:autoSpaceDN w:val="0"/>
        <w:adjustRightInd w:val="0"/>
        <w:spacing w:line="360" w:lineRule="auto"/>
        <w:ind w:left="480" w:hanging="480"/>
        <w:jc w:val="both"/>
        <w:rPr>
          <w:rFonts w:asciiTheme="majorBidi" w:hAnsiTheme="majorBidi" w:cstheme="majorBidi"/>
          <w:sz w:val="24"/>
          <w:szCs w:val="24"/>
        </w:rPr>
      </w:pPr>
      <w:r>
        <w:rPr>
          <w:rFonts w:asciiTheme="majorBidi" w:hAnsiTheme="majorBidi" w:cstheme="majorBidi"/>
          <w:sz w:val="24"/>
          <w:szCs w:val="24"/>
        </w:rPr>
        <w:t xml:space="preserve">Ovrie dkk, R. (2018). Innovative Government Pada Pdam Dalam Meningkatkan Kualitas Pelayanan (Studi Implementasi Pada PDAM Kabupaten Mojokerto). </w:t>
      </w:r>
      <w:r>
        <w:rPr>
          <w:rFonts w:asciiTheme="majorBidi" w:hAnsiTheme="majorBidi" w:cstheme="majorBidi"/>
          <w:i/>
          <w:iCs/>
          <w:sz w:val="24"/>
          <w:szCs w:val="24"/>
        </w:rPr>
        <w:t>Jurnal Administrasi Publik Mahasiswa Universitas Brawijaya</w:t>
      </w:r>
      <w:r>
        <w:rPr>
          <w:rFonts w:asciiTheme="majorBidi" w:hAnsiTheme="majorBidi" w:cstheme="majorBidi"/>
          <w:sz w:val="24"/>
          <w:szCs w:val="24"/>
        </w:rPr>
        <w:t xml:space="preserve">, </w:t>
      </w:r>
      <w:r>
        <w:rPr>
          <w:rFonts w:asciiTheme="majorBidi" w:hAnsiTheme="majorBidi" w:cstheme="majorBidi"/>
          <w:i/>
          <w:iCs/>
          <w:sz w:val="24"/>
          <w:szCs w:val="24"/>
        </w:rPr>
        <w:t>1</w:t>
      </w:r>
      <w:r>
        <w:rPr>
          <w:rFonts w:asciiTheme="majorBidi" w:hAnsiTheme="majorBidi" w:cstheme="majorBidi"/>
          <w:sz w:val="24"/>
          <w:szCs w:val="24"/>
        </w:rPr>
        <w:t>(5), 918–926.</w:t>
      </w:r>
    </w:p>
    <w:p w:rsidR="007941C7" w:rsidRDefault="00F56DB6">
      <w:pPr>
        <w:widowControl w:val="0"/>
        <w:autoSpaceDE w:val="0"/>
        <w:autoSpaceDN w:val="0"/>
        <w:adjustRightInd w:val="0"/>
        <w:spacing w:line="360" w:lineRule="auto"/>
        <w:ind w:left="480" w:hanging="480"/>
        <w:jc w:val="both"/>
        <w:rPr>
          <w:rFonts w:asciiTheme="majorBidi" w:hAnsiTheme="majorBidi" w:cstheme="majorBidi"/>
          <w:sz w:val="24"/>
          <w:szCs w:val="24"/>
        </w:rPr>
      </w:pPr>
      <w:r>
        <w:rPr>
          <w:rFonts w:asciiTheme="majorBidi" w:hAnsiTheme="majorBidi" w:cstheme="majorBidi"/>
          <w:sz w:val="24"/>
          <w:szCs w:val="24"/>
        </w:rPr>
        <w:t xml:space="preserve">Prastika, F. D. N. (2021). </w:t>
      </w:r>
      <w:r>
        <w:rPr>
          <w:rFonts w:asciiTheme="majorBidi" w:hAnsiTheme="majorBidi" w:cstheme="majorBidi"/>
          <w:i/>
          <w:iCs/>
          <w:sz w:val="24"/>
          <w:szCs w:val="24"/>
        </w:rPr>
        <w:t>Analisis Pelayanan E-Government Dalam Aplikasi Gita Ceria Pada Perusahaan Daerah Air Minum (PDAM) Giri Tirta Kabupaten Gresik</w:t>
      </w:r>
      <w:r>
        <w:rPr>
          <w:rFonts w:asciiTheme="majorBidi" w:hAnsiTheme="majorBidi" w:cstheme="majorBidi"/>
          <w:sz w:val="24"/>
          <w:szCs w:val="24"/>
        </w:rPr>
        <w:t>. http://repository.untag-sby.ac.id/id/eprint/10700%0Ahttp://repository.untag-sby.ac.id/10700/1/ABSTRAK.</w:t>
      </w:r>
      <w:r>
        <w:rPr>
          <w:rFonts w:asciiTheme="majorBidi" w:hAnsiTheme="majorBidi" w:cstheme="majorBidi"/>
          <w:sz w:val="24"/>
          <w:szCs w:val="24"/>
        </w:rPr>
        <w:t xml:space="preserve">pdf </w:t>
      </w:r>
    </w:p>
    <w:p w:rsidR="007941C7" w:rsidRDefault="00F56DB6">
      <w:pPr>
        <w:widowControl w:val="0"/>
        <w:autoSpaceDE w:val="0"/>
        <w:autoSpaceDN w:val="0"/>
        <w:adjustRightInd w:val="0"/>
        <w:spacing w:line="360" w:lineRule="auto"/>
        <w:ind w:left="480" w:hanging="480"/>
        <w:jc w:val="both"/>
        <w:rPr>
          <w:rFonts w:asciiTheme="majorBidi" w:hAnsiTheme="majorBidi" w:cstheme="majorBidi"/>
          <w:sz w:val="24"/>
          <w:szCs w:val="24"/>
        </w:rPr>
      </w:pPr>
      <w:r>
        <w:rPr>
          <w:rFonts w:asciiTheme="majorBidi" w:hAnsiTheme="majorBidi" w:cstheme="majorBidi"/>
          <w:sz w:val="24"/>
          <w:szCs w:val="24"/>
        </w:rPr>
        <w:t xml:space="preserve">Reski, K. (2020). Inovasi Pelayanan E-Billing Pada Kantor Perusahaan Daerah Air Minum (Pdam) Kabupaten Luwu Timur. </w:t>
      </w:r>
      <w:r>
        <w:rPr>
          <w:rFonts w:asciiTheme="majorBidi" w:hAnsiTheme="majorBidi" w:cstheme="majorBidi"/>
          <w:i/>
          <w:iCs/>
          <w:sz w:val="24"/>
          <w:szCs w:val="24"/>
        </w:rPr>
        <w:t>Public Administration Journal</w:t>
      </w:r>
      <w:r>
        <w:rPr>
          <w:rFonts w:asciiTheme="majorBidi" w:hAnsiTheme="majorBidi" w:cstheme="majorBidi"/>
          <w:sz w:val="24"/>
          <w:szCs w:val="24"/>
        </w:rPr>
        <w:t xml:space="preserve">, </w:t>
      </w:r>
      <w:r>
        <w:rPr>
          <w:rFonts w:asciiTheme="majorBidi" w:hAnsiTheme="majorBidi" w:cstheme="majorBidi"/>
          <w:i/>
          <w:iCs/>
          <w:sz w:val="24"/>
          <w:szCs w:val="24"/>
        </w:rPr>
        <w:t>3</w:t>
      </w:r>
      <w:r>
        <w:rPr>
          <w:rFonts w:asciiTheme="majorBidi" w:hAnsiTheme="majorBidi" w:cstheme="majorBidi"/>
          <w:sz w:val="24"/>
          <w:szCs w:val="24"/>
        </w:rPr>
        <w:t>(2), 19–20.</w:t>
      </w:r>
    </w:p>
    <w:p w:rsidR="007941C7" w:rsidRDefault="00F56DB6">
      <w:pPr>
        <w:widowControl w:val="0"/>
        <w:autoSpaceDE w:val="0"/>
        <w:autoSpaceDN w:val="0"/>
        <w:adjustRightInd w:val="0"/>
        <w:spacing w:line="360" w:lineRule="auto"/>
        <w:ind w:left="480" w:hanging="480"/>
        <w:jc w:val="both"/>
        <w:rPr>
          <w:rFonts w:asciiTheme="majorBidi" w:hAnsiTheme="majorBidi" w:cstheme="majorBidi"/>
          <w:sz w:val="24"/>
          <w:szCs w:val="24"/>
        </w:rPr>
      </w:pPr>
      <w:r>
        <w:rPr>
          <w:rFonts w:asciiTheme="majorBidi" w:hAnsiTheme="majorBidi" w:cstheme="majorBidi"/>
          <w:sz w:val="24"/>
          <w:szCs w:val="24"/>
        </w:rPr>
        <w:t xml:space="preserve">Selvi Rianti, Zaili Rusli,  dan F. Y. (2019). Kualitas Pelayanan Publik. </w:t>
      </w:r>
      <w:r>
        <w:rPr>
          <w:rFonts w:asciiTheme="majorBidi" w:hAnsiTheme="majorBidi" w:cstheme="majorBidi"/>
          <w:i/>
          <w:iCs/>
          <w:sz w:val="24"/>
          <w:szCs w:val="24"/>
        </w:rPr>
        <w:t>Jurnal Administrasi</w:t>
      </w:r>
      <w:r>
        <w:rPr>
          <w:rFonts w:asciiTheme="majorBidi" w:hAnsiTheme="majorBidi" w:cstheme="majorBidi"/>
          <w:i/>
          <w:iCs/>
          <w:sz w:val="24"/>
          <w:szCs w:val="24"/>
        </w:rPr>
        <w:t xml:space="preserve"> Publik Dan Bisnis</w:t>
      </w:r>
      <w:r>
        <w:rPr>
          <w:rFonts w:asciiTheme="majorBidi" w:hAnsiTheme="majorBidi" w:cstheme="majorBidi"/>
          <w:sz w:val="24"/>
          <w:szCs w:val="24"/>
        </w:rPr>
        <w:t xml:space="preserve">, </w:t>
      </w:r>
      <w:r>
        <w:rPr>
          <w:rFonts w:asciiTheme="majorBidi" w:hAnsiTheme="majorBidi" w:cstheme="majorBidi"/>
          <w:i/>
          <w:iCs/>
          <w:sz w:val="24"/>
          <w:szCs w:val="24"/>
        </w:rPr>
        <w:t>1</w:t>
      </w:r>
      <w:r>
        <w:rPr>
          <w:rFonts w:asciiTheme="majorBidi" w:hAnsiTheme="majorBidi" w:cstheme="majorBidi"/>
          <w:sz w:val="24"/>
          <w:szCs w:val="24"/>
        </w:rPr>
        <w:t>(1), 15–28. https://doi.org/10.36917/japabis.v1i1.7</w:t>
      </w:r>
    </w:p>
    <w:p w:rsidR="007941C7" w:rsidRDefault="00F56DB6">
      <w:pPr>
        <w:widowControl w:val="0"/>
        <w:autoSpaceDE w:val="0"/>
        <w:autoSpaceDN w:val="0"/>
        <w:adjustRightInd w:val="0"/>
        <w:spacing w:line="360" w:lineRule="auto"/>
        <w:ind w:left="480" w:hanging="480"/>
        <w:jc w:val="both"/>
        <w:rPr>
          <w:rFonts w:asciiTheme="majorBidi" w:hAnsiTheme="majorBidi" w:cstheme="majorBidi"/>
          <w:sz w:val="24"/>
          <w:szCs w:val="24"/>
        </w:rPr>
      </w:pPr>
      <w:r>
        <w:rPr>
          <w:rFonts w:asciiTheme="majorBidi" w:hAnsiTheme="majorBidi" w:cstheme="majorBidi"/>
          <w:sz w:val="24"/>
          <w:szCs w:val="24"/>
        </w:rPr>
        <w:lastRenderedPageBreak/>
        <w:t xml:space="preserve">Silvia, F. (2018). Pelayanan Prima dan Kepuasan Pelanggan di Kantor Pelayanan Perbendaharaan Negata (KPPN) Makassar II. </w:t>
      </w:r>
      <w:r>
        <w:rPr>
          <w:rFonts w:asciiTheme="majorBidi" w:hAnsiTheme="majorBidi" w:cstheme="majorBidi"/>
          <w:i/>
          <w:iCs/>
          <w:sz w:val="24"/>
          <w:szCs w:val="24"/>
        </w:rPr>
        <w:t>Pelayanan Prima Dan Kepuasan Pelanggan Di Kantor Pelayanan Perb</w:t>
      </w:r>
      <w:r>
        <w:rPr>
          <w:rFonts w:asciiTheme="majorBidi" w:hAnsiTheme="majorBidi" w:cstheme="majorBidi"/>
          <w:i/>
          <w:iCs/>
          <w:sz w:val="24"/>
          <w:szCs w:val="24"/>
        </w:rPr>
        <w:t>endaharaan Negara (KPPN) Makassar II</w:t>
      </w:r>
      <w:r>
        <w:rPr>
          <w:rFonts w:asciiTheme="majorBidi" w:hAnsiTheme="majorBidi" w:cstheme="majorBidi"/>
          <w:sz w:val="24"/>
          <w:szCs w:val="24"/>
        </w:rPr>
        <w:t>, 1–12. https://core.ac.uk/display/160497369</w:t>
      </w:r>
    </w:p>
    <w:p w:rsidR="007941C7" w:rsidRDefault="00F56DB6">
      <w:pPr>
        <w:widowControl w:val="0"/>
        <w:autoSpaceDE w:val="0"/>
        <w:autoSpaceDN w:val="0"/>
        <w:adjustRightInd w:val="0"/>
        <w:spacing w:line="360" w:lineRule="auto"/>
        <w:ind w:left="480" w:hanging="480"/>
        <w:jc w:val="both"/>
        <w:rPr>
          <w:rFonts w:asciiTheme="majorBidi" w:hAnsiTheme="majorBidi" w:cstheme="majorBidi"/>
          <w:sz w:val="24"/>
          <w:szCs w:val="24"/>
        </w:rPr>
      </w:pPr>
      <w:r>
        <w:rPr>
          <w:rFonts w:asciiTheme="majorBidi" w:hAnsiTheme="majorBidi" w:cstheme="majorBidi"/>
          <w:sz w:val="24"/>
          <w:szCs w:val="24"/>
        </w:rPr>
        <w:t xml:space="preserve">Sukarmin. (2020). Inovasi Pelayanan Publik melalui Administrasi Kependudukan bagi Penyandang Disabilitas (Adminduk Inklusif) DI Dinas Kependudukan dan Catatan Sipil Kabupaten </w:t>
      </w:r>
      <w:r>
        <w:rPr>
          <w:rFonts w:asciiTheme="majorBidi" w:hAnsiTheme="majorBidi" w:cstheme="majorBidi"/>
          <w:sz w:val="24"/>
          <w:szCs w:val="24"/>
        </w:rPr>
        <w:t xml:space="preserve">Bulukumba. In </w:t>
      </w:r>
      <w:r>
        <w:rPr>
          <w:rFonts w:asciiTheme="majorBidi" w:hAnsiTheme="majorBidi" w:cstheme="majorBidi"/>
          <w:i/>
          <w:iCs/>
          <w:sz w:val="24"/>
          <w:szCs w:val="24"/>
        </w:rPr>
        <w:t>Applied Microbiology and Biotechnology</w:t>
      </w:r>
      <w:r>
        <w:rPr>
          <w:rFonts w:asciiTheme="majorBidi" w:hAnsiTheme="majorBidi" w:cstheme="majorBidi"/>
          <w:sz w:val="24"/>
          <w:szCs w:val="24"/>
        </w:rPr>
        <w:t xml:space="preserve"> (Vol. 2507, Issue 1). Program Studi Ilmu Pemerintahan Fakultas Ilmu Sosial dan Ilmu Politik Universitas Muhammadiyah Makassar. https://doi.org/10.1016/j.solener.2019.02.027%0Ahttps://www.golder.com/insig</w:t>
      </w:r>
      <w:r>
        <w:rPr>
          <w:rFonts w:asciiTheme="majorBidi" w:hAnsiTheme="majorBidi" w:cstheme="majorBidi"/>
          <w:sz w:val="24"/>
          <w:szCs w:val="24"/>
        </w:rPr>
        <w:t>hts/block-caving-a-viable-alternative/%0A???</w:t>
      </w:r>
    </w:p>
    <w:p w:rsidR="007941C7" w:rsidRDefault="00F56DB6">
      <w:pPr>
        <w:widowControl w:val="0"/>
        <w:autoSpaceDE w:val="0"/>
        <w:autoSpaceDN w:val="0"/>
        <w:adjustRightInd w:val="0"/>
        <w:spacing w:line="360" w:lineRule="auto"/>
        <w:ind w:left="480" w:hanging="480"/>
        <w:jc w:val="both"/>
        <w:rPr>
          <w:rFonts w:asciiTheme="majorBidi" w:hAnsiTheme="majorBidi" w:cstheme="majorBidi"/>
          <w:sz w:val="24"/>
          <w:szCs w:val="24"/>
        </w:rPr>
      </w:pPr>
      <w:r>
        <w:rPr>
          <w:rFonts w:asciiTheme="majorBidi" w:hAnsiTheme="majorBidi" w:cstheme="majorBidi"/>
          <w:sz w:val="24"/>
          <w:szCs w:val="24"/>
        </w:rPr>
        <w:t xml:space="preserve">Syahza, A. (2021). </w:t>
      </w:r>
      <w:r>
        <w:rPr>
          <w:rFonts w:asciiTheme="majorBidi" w:hAnsiTheme="majorBidi" w:cstheme="majorBidi"/>
          <w:i/>
          <w:iCs/>
          <w:sz w:val="24"/>
          <w:szCs w:val="24"/>
        </w:rPr>
        <w:t>Metodologi Penelitian (Edisi Revisi Tahun 2021)</w:t>
      </w:r>
      <w:r>
        <w:rPr>
          <w:rFonts w:asciiTheme="majorBidi" w:hAnsiTheme="majorBidi" w:cstheme="majorBidi"/>
          <w:sz w:val="24"/>
          <w:szCs w:val="24"/>
        </w:rPr>
        <w:t xml:space="preserve"> (Issue September).</w:t>
      </w:r>
    </w:p>
    <w:p w:rsidR="007941C7" w:rsidRDefault="00F56DB6">
      <w:pPr>
        <w:widowControl w:val="0"/>
        <w:autoSpaceDE w:val="0"/>
        <w:autoSpaceDN w:val="0"/>
        <w:adjustRightInd w:val="0"/>
        <w:spacing w:line="360" w:lineRule="auto"/>
        <w:ind w:left="480" w:hanging="480"/>
        <w:jc w:val="both"/>
        <w:rPr>
          <w:rFonts w:ascii="Calibri" w:hAnsi="Calibri"/>
        </w:rPr>
      </w:pPr>
      <w:r>
        <w:rPr>
          <w:rFonts w:asciiTheme="majorBidi" w:hAnsiTheme="majorBidi" w:cstheme="majorBidi"/>
          <w:sz w:val="24"/>
          <w:szCs w:val="24"/>
        </w:rPr>
        <w:t xml:space="preserve">Tukiman, L. N. R. dan. (2019). Efektivitas Pelayanan “Open Table” di Perusahaan Daerah Air Minum (PDAM) Surya Sembada Kota Surabaya. </w:t>
      </w:r>
      <w:r>
        <w:rPr>
          <w:rFonts w:asciiTheme="majorBidi" w:hAnsiTheme="majorBidi" w:cstheme="majorBidi"/>
          <w:i/>
          <w:iCs/>
          <w:sz w:val="24"/>
          <w:szCs w:val="24"/>
        </w:rPr>
        <w:t>Public Administration Journal Volume 1 (3)</w:t>
      </w:r>
      <w:r>
        <w:rPr>
          <w:rFonts w:asciiTheme="majorBidi" w:hAnsiTheme="majorBidi" w:cstheme="majorBidi"/>
          <w:sz w:val="24"/>
          <w:szCs w:val="24"/>
        </w:rPr>
        <w:t xml:space="preserve">, </w:t>
      </w:r>
      <w:r>
        <w:rPr>
          <w:rFonts w:asciiTheme="majorBidi" w:hAnsiTheme="majorBidi" w:cstheme="majorBidi"/>
          <w:i/>
          <w:iCs/>
          <w:sz w:val="24"/>
          <w:szCs w:val="24"/>
        </w:rPr>
        <w:t>2</w:t>
      </w:r>
      <w:r>
        <w:rPr>
          <w:rFonts w:asciiTheme="majorBidi" w:hAnsiTheme="majorBidi" w:cstheme="majorBidi"/>
          <w:sz w:val="24"/>
          <w:szCs w:val="24"/>
        </w:rPr>
        <w:t>(1), 1–19. http://www.scopus.com/inward/record.url?eid=2-s2.0-84865607390&amp;part</w:t>
      </w:r>
      <w:r>
        <w:rPr>
          <w:rFonts w:asciiTheme="majorBidi" w:hAnsiTheme="majorBidi" w:cstheme="majorBidi"/>
          <w:sz w:val="24"/>
          <w:szCs w:val="24"/>
        </w:rPr>
        <w:t>nerID=tZOtx3y1%0Ahttp://books.google.com/books?hl=en&amp;amp;lr=&amp;amp;id=2LIMMD9FVXkC&amp;amp;oi=fnd&amp;amp;pg=PR5&amp;amp;dq=Principles+of+Digital+Image+Processing+fundamental+techniques&amp;amp;ots=HjrHeuS_</w:t>
      </w:r>
    </w:p>
    <w:p w:rsidR="007941C7" w:rsidRDefault="00F56DB6">
      <w:pPr>
        <w:rPr>
          <w:rFonts w:asciiTheme="majorBidi" w:hAnsiTheme="majorBidi" w:cstheme="majorBidi"/>
          <w:sz w:val="24"/>
          <w:szCs w:val="24"/>
        </w:rPr>
      </w:pPr>
      <w:r>
        <w:fldChar w:fldCharType="end"/>
      </w:r>
      <w:hyperlink r:id="rId37" w:history="1">
        <w:r>
          <w:rPr>
            <w:rStyle w:val="Hyperlink"/>
            <w:rFonts w:asciiTheme="majorBidi" w:hAnsiTheme="majorBidi" w:cstheme="majorBidi"/>
            <w:sz w:val="24"/>
            <w:szCs w:val="24"/>
          </w:rPr>
          <w:t>https://www.pdam-sby.go</w:t>
        </w:r>
        <w:r>
          <w:rPr>
            <w:rStyle w:val="Hyperlink"/>
            <w:rFonts w:asciiTheme="majorBidi" w:hAnsiTheme="majorBidi" w:cstheme="majorBidi"/>
            <w:sz w:val="24"/>
            <w:szCs w:val="24"/>
          </w:rPr>
          <w:t>.id/</w:t>
        </w:r>
      </w:hyperlink>
      <w:r>
        <w:rPr>
          <w:rFonts w:asciiTheme="majorBidi" w:hAnsiTheme="majorBidi" w:cstheme="majorBidi"/>
          <w:sz w:val="24"/>
          <w:szCs w:val="24"/>
        </w:rPr>
        <w:t xml:space="preserve"> </w:t>
      </w:r>
    </w:p>
    <w:p w:rsidR="007941C7" w:rsidRDefault="00F56DB6">
      <w:pPr>
        <w:spacing w:line="360" w:lineRule="auto"/>
        <w:jc w:val="both"/>
        <w:rPr>
          <w:rFonts w:asciiTheme="majorBidi" w:hAnsiTheme="majorBidi" w:cstheme="majorBidi"/>
          <w:sz w:val="24"/>
          <w:szCs w:val="24"/>
        </w:rPr>
      </w:pPr>
      <w:hyperlink r:id="rId38" w:history="1">
        <w:r>
          <w:rPr>
            <w:rStyle w:val="Hyperlink"/>
            <w:rFonts w:asciiTheme="majorBidi" w:hAnsiTheme="majorBidi" w:cstheme="majorBidi"/>
            <w:sz w:val="24"/>
            <w:szCs w:val="24"/>
          </w:rPr>
          <w:t>https://instagram.com/pdamsuryasembada?igshid=YmMyMTA2M2Y</w:t>
        </w:r>
      </w:hyperlink>
      <w:r>
        <w:rPr>
          <w:rFonts w:asciiTheme="majorBidi" w:hAnsiTheme="majorBidi" w:cstheme="majorBidi"/>
          <w:sz w:val="24"/>
          <w:szCs w:val="24"/>
        </w:rPr>
        <w:t xml:space="preserve">  </w:t>
      </w:r>
    </w:p>
    <w:p w:rsidR="007941C7" w:rsidRDefault="00F56DB6">
      <w:pPr>
        <w:spacing w:line="360" w:lineRule="auto"/>
        <w:jc w:val="both"/>
        <w:rPr>
          <w:rFonts w:asciiTheme="majorBidi" w:hAnsiTheme="majorBidi" w:cstheme="majorBidi"/>
          <w:sz w:val="24"/>
          <w:szCs w:val="24"/>
        </w:rPr>
      </w:pPr>
      <w:hyperlink r:id="rId39" w:history="1">
        <w:r>
          <w:rPr>
            <w:rStyle w:val="Hyperlink"/>
            <w:rFonts w:asciiTheme="majorBidi" w:hAnsiTheme="majorBidi" w:cstheme="majorBidi"/>
            <w:sz w:val="24"/>
            <w:szCs w:val="24"/>
          </w:rPr>
          <w:t>https://twitter.com/PDAMSurabaya?s=08</w:t>
        </w:r>
      </w:hyperlink>
    </w:p>
    <w:p w:rsidR="007941C7" w:rsidRDefault="00F56DB6">
      <w:pPr>
        <w:spacing w:line="360" w:lineRule="auto"/>
        <w:jc w:val="both"/>
        <w:rPr>
          <w:rFonts w:asciiTheme="majorBidi" w:hAnsiTheme="majorBidi" w:cstheme="majorBidi"/>
          <w:sz w:val="24"/>
          <w:szCs w:val="24"/>
        </w:rPr>
      </w:pPr>
      <w:hyperlink r:id="rId40" w:history="1">
        <w:r>
          <w:rPr>
            <w:rStyle w:val="Hyperlink"/>
            <w:rFonts w:asciiTheme="majorBidi" w:hAnsiTheme="majorBidi" w:cstheme="majorBidi"/>
            <w:sz w:val="24"/>
            <w:szCs w:val="24"/>
          </w:rPr>
          <w:t>https://www.facebook.com/pdamss.surabaya</w:t>
        </w:r>
      </w:hyperlink>
    </w:p>
    <w:p w:rsidR="007941C7" w:rsidRDefault="00F56DB6">
      <w:pPr>
        <w:spacing w:line="360" w:lineRule="auto"/>
        <w:jc w:val="both"/>
        <w:rPr>
          <w:rFonts w:asciiTheme="majorBidi" w:hAnsiTheme="majorBidi" w:cstheme="majorBidi"/>
          <w:sz w:val="24"/>
          <w:szCs w:val="24"/>
        </w:rPr>
      </w:pPr>
      <w:hyperlink r:id="rId41" w:history="1">
        <w:r>
          <w:rPr>
            <w:rStyle w:val="Hyperlink"/>
            <w:rFonts w:asciiTheme="majorBidi" w:hAnsiTheme="majorBidi" w:cstheme="majorBidi"/>
            <w:sz w:val="24"/>
            <w:szCs w:val="24"/>
          </w:rPr>
          <w:t>https://www.youtube.com/channel/UCm4FY4DzvKXQq3fksGd-KZg</w:t>
        </w:r>
      </w:hyperlink>
    </w:p>
    <w:p w:rsidR="007941C7" w:rsidRDefault="00F56DB6">
      <w:pPr>
        <w:rPr>
          <w:rFonts w:asciiTheme="majorBidi" w:hAnsiTheme="majorBidi" w:cstheme="majorBidi"/>
          <w:sz w:val="24"/>
          <w:szCs w:val="24"/>
        </w:rPr>
      </w:pPr>
      <w:r>
        <w:rPr>
          <w:rFonts w:asciiTheme="majorBidi" w:hAnsiTheme="majorBidi" w:cstheme="majorBidi"/>
          <w:sz w:val="24"/>
          <w:szCs w:val="24"/>
        </w:rPr>
        <w:lastRenderedPageBreak/>
        <w:br w:type="page"/>
      </w:r>
    </w:p>
    <w:p w:rsidR="007941C7" w:rsidRDefault="00F56DB6">
      <w:pPr>
        <w:spacing w:after="0" w:line="480" w:lineRule="auto"/>
        <w:jc w:val="center"/>
        <w:outlineLvl w:val="0"/>
        <w:rPr>
          <w:rFonts w:ascii="Times New Roman Bold" w:hAnsi="Times New Roman Bold" w:cs="Times New Roman Bold"/>
          <w:b/>
          <w:bCs/>
          <w:sz w:val="24"/>
          <w:szCs w:val="24"/>
        </w:rPr>
      </w:pPr>
      <w:bookmarkStart w:id="184" w:name="_Toc1818437166"/>
      <w:r>
        <w:rPr>
          <w:rFonts w:ascii="Times New Roman Bold" w:hAnsi="Times New Roman Bold" w:cs="Times New Roman Bold"/>
          <w:b/>
          <w:bCs/>
          <w:sz w:val="24"/>
          <w:szCs w:val="24"/>
        </w:rPr>
        <w:lastRenderedPageBreak/>
        <w:t>LAMPIRAN-LAMPIRAN</w:t>
      </w:r>
      <w:bookmarkEnd w:id="184"/>
    </w:p>
    <w:p w:rsidR="007941C7" w:rsidRDefault="00F56DB6">
      <w:pPr>
        <w:numPr>
          <w:ilvl w:val="0"/>
          <w:numId w:val="54"/>
        </w:numPr>
        <w:spacing w:after="0" w:line="480" w:lineRule="auto"/>
        <w:outlineLvl w:val="1"/>
        <w:rPr>
          <w:rFonts w:ascii="Times New Roman Regular" w:hAnsi="Times New Roman Regular" w:cs="Times New Roman Regular"/>
          <w:sz w:val="24"/>
          <w:szCs w:val="24"/>
        </w:rPr>
      </w:pPr>
      <w:bookmarkStart w:id="185" w:name="_Toc1633668505"/>
      <w:r>
        <w:rPr>
          <w:rFonts w:ascii="Times New Roman Bold" w:hAnsi="Times New Roman Bold" w:cs="Times New Roman Bold"/>
          <w:b/>
          <w:bCs/>
          <w:sz w:val="24"/>
          <w:szCs w:val="24"/>
        </w:rPr>
        <w:t>Lampiran pedoman Wawancara</w:t>
      </w:r>
      <w:bookmarkEnd w:id="185"/>
    </w:p>
    <w:p w:rsidR="007941C7" w:rsidRDefault="00F56DB6">
      <w:pPr>
        <w:spacing w:line="360" w:lineRule="auto"/>
        <w:ind w:leftChars="200" w:left="440"/>
        <w:jc w:val="both"/>
        <w:rPr>
          <w:rFonts w:ascii="Times New Roman Regular" w:hAnsi="Times New Roman Regular" w:cs="Times New Roman Regular"/>
          <w:sz w:val="24"/>
          <w:szCs w:val="24"/>
        </w:rPr>
      </w:pPr>
      <w:r>
        <w:rPr>
          <w:rFonts w:ascii="Times New Roman Regular" w:hAnsi="Times New Roman Regular" w:cs="Times New Roman Regular"/>
          <w:sz w:val="24"/>
          <w:szCs w:val="24"/>
        </w:rPr>
        <w:t xml:space="preserve">Untuk PDAM Surya Sembada Kota Surabaya </w:t>
      </w:r>
    </w:p>
    <w:p w:rsidR="007941C7" w:rsidRDefault="00F56DB6">
      <w:pPr>
        <w:spacing w:line="360" w:lineRule="auto"/>
        <w:ind w:leftChars="199" w:left="438"/>
        <w:jc w:val="both"/>
        <w:rPr>
          <w:rFonts w:ascii="Times New Roman Regular" w:eastAsia="SimSun" w:hAnsi="Times New Roman Regular" w:cs="Times New Roman Regular"/>
          <w:b/>
          <w:bCs/>
          <w:color w:val="222222"/>
          <w:sz w:val="24"/>
          <w:szCs w:val="24"/>
          <w:shd w:val="clear" w:color="auto" w:fill="FFFFFF"/>
          <w:lang w:eastAsia="zh-CN" w:bidi="ar"/>
        </w:rPr>
      </w:pPr>
      <w:r>
        <w:rPr>
          <w:rFonts w:ascii="Times New Roman Regular" w:eastAsia="SimSun" w:hAnsi="Times New Roman Regular" w:cs="Times New Roman Regular"/>
          <w:color w:val="222222"/>
          <w:sz w:val="24"/>
          <w:szCs w:val="24"/>
          <w:shd w:val="clear" w:color="auto" w:fill="FFFFFF"/>
          <w:lang w:val="en-US" w:eastAsia="zh-CN" w:bidi="ar"/>
        </w:rPr>
        <w:t>Dalam rangka penyelesaian tugas akhir dengan Judul "'</w:t>
      </w:r>
      <w:r>
        <w:rPr>
          <w:rFonts w:ascii="Times New Roman Regular" w:eastAsia="SimSun" w:hAnsi="Times New Roman Regular" w:cs="Times New Roman Regular"/>
          <w:color w:val="222222"/>
          <w:sz w:val="24"/>
          <w:szCs w:val="24"/>
          <w:shd w:val="clear" w:color="auto" w:fill="FFFFFF"/>
          <w:lang w:eastAsia="zh-CN" w:bidi="ar"/>
        </w:rPr>
        <w:t>I</w:t>
      </w:r>
      <w:r>
        <w:rPr>
          <w:rFonts w:ascii="Times New Roman Regular" w:eastAsia="SimSun" w:hAnsi="Times New Roman Regular" w:cs="Times New Roman Regular"/>
          <w:i/>
          <w:iCs/>
          <w:color w:val="222222"/>
          <w:sz w:val="24"/>
          <w:szCs w:val="24"/>
          <w:shd w:val="clear" w:color="auto" w:fill="FFFFFF"/>
          <w:lang w:eastAsia="zh-CN" w:bidi="ar"/>
        </w:rPr>
        <w:t>nnovative Government</w:t>
      </w:r>
      <w:r>
        <w:rPr>
          <w:rFonts w:ascii="Times New Roman Regular" w:eastAsia="SimSun" w:hAnsi="Times New Roman Regular" w:cs="Times New Roman Regular"/>
          <w:color w:val="222222"/>
          <w:sz w:val="24"/>
          <w:szCs w:val="24"/>
          <w:shd w:val="clear" w:color="auto" w:fill="FFFFFF"/>
          <w:lang w:eastAsia="zh-CN" w:bidi="ar"/>
        </w:rPr>
        <w:t xml:space="preserve"> pada PDAM Surya Sembada Kota Surabaya”</w:t>
      </w:r>
      <w:r>
        <w:rPr>
          <w:rFonts w:ascii="Times New Roman Regular" w:eastAsia="SimSun" w:hAnsi="Times New Roman Regular" w:cs="Times New Roman Regular"/>
          <w:color w:val="222222"/>
          <w:sz w:val="24"/>
          <w:szCs w:val="24"/>
          <w:shd w:val="clear" w:color="auto" w:fill="FFFFFF"/>
          <w:lang w:val="en-US" w:eastAsia="zh-CN" w:bidi="ar"/>
        </w:rPr>
        <w:t xml:space="preserve">. Saya </w:t>
      </w:r>
      <w:r>
        <w:rPr>
          <w:rFonts w:ascii="Times New Roman Regular" w:eastAsia="SimSun" w:hAnsi="Times New Roman Regular" w:cs="Times New Roman Regular"/>
          <w:color w:val="222222"/>
          <w:sz w:val="24"/>
          <w:szCs w:val="24"/>
          <w:shd w:val="clear" w:color="auto" w:fill="FFFFFF"/>
          <w:lang w:eastAsia="zh-CN" w:bidi="ar"/>
        </w:rPr>
        <w:t xml:space="preserve">Lintang Kusumawati </w:t>
      </w:r>
      <w:r>
        <w:rPr>
          <w:rFonts w:ascii="Times New Roman Regular" w:eastAsia="SimSun" w:hAnsi="Times New Roman Regular" w:cs="Times New Roman Regular"/>
          <w:color w:val="222222"/>
          <w:sz w:val="24"/>
          <w:szCs w:val="24"/>
          <w:shd w:val="clear" w:color="auto" w:fill="FFFFFF"/>
          <w:lang w:val="en-US" w:eastAsia="zh-CN" w:bidi="ar"/>
        </w:rPr>
        <w:t xml:space="preserve"> dengan NIM</w:t>
      </w:r>
      <w:r>
        <w:rPr>
          <w:rFonts w:ascii="Times New Roman Regular" w:eastAsia="SimSun" w:hAnsi="Times New Roman Regular" w:cs="Times New Roman Regular"/>
          <w:color w:val="222222"/>
          <w:sz w:val="24"/>
          <w:szCs w:val="24"/>
          <w:shd w:val="clear" w:color="auto" w:fill="FFFFFF"/>
          <w:lang w:eastAsia="zh-CN" w:bidi="ar"/>
        </w:rPr>
        <w:t xml:space="preserve"> </w:t>
      </w:r>
      <w:r>
        <w:rPr>
          <w:rFonts w:ascii="Times New Roman Regular" w:eastAsia="SimSun" w:hAnsi="Times New Roman Regular" w:cs="Times New Roman Regular"/>
          <w:color w:val="222222"/>
          <w:sz w:val="24"/>
          <w:szCs w:val="24"/>
          <w:shd w:val="clear" w:color="auto" w:fill="FFFFFF"/>
          <w:lang w:val="en-US" w:eastAsia="zh-CN" w:bidi="ar"/>
        </w:rPr>
        <w:t>19131110</w:t>
      </w:r>
      <w:r>
        <w:rPr>
          <w:rFonts w:ascii="Times New Roman Regular" w:eastAsia="SimSun" w:hAnsi="Times New Roman Regular" w:cs="Times New Roman Regular"/>
          <w:color w:val="222222"/>
          <w:sz w:val="24"/>
          <w:szCs w:val="24"/>
          <w:shd w:val="clear" w:color="auto" w:fill="FFFFFF"/>
          <w:lang w:eastAsia="zh-CN" w:bidi="ar"/>
        </w:rPr>
        <w:t>54</w:t>
      </w:r>
      <w:r>
        <w:rPr>
          <w:rFonts w:ascii="Times New Roman Regular" w:eastAsia="SimSun" w:hAnsi="Times New Roman Regular" w:cs="Times New Roman Regular"/>
          <w:color w:val="222222"/>
          <w:sz w:val="24"/>
          <w:szCs w:val="24"/>
          <w:shd w:val="clear" w:color="auto" w:fill="FFFFFF"/>
          <w:lang w:val="en-US" w:eastAsia="zh-CN" w:bidi="ar"/>
        </w:rPr>
        <w:t xml:space="preserve"> mahasiswa dari Universitas Bhayangkara Surabaya, memohon</w:t>
      </w:r>
      <w:r>
        <w:rPr>
          <w:rFonts w:ascii="Times New Roman Regular" w:eastAsia="SimSun" w:hAnsi="Times New Roman Regular" w:cs="Times New Roman Regular"/>
          <w:color w:val="222222"/>
          <w:sz w:val="24"/>
          <w:szCs w:val="24"/>
          <w:shd w:val="clear" w:color="auto" w:fill="FFFFFF"/>
          <w:lang w:eastAsia="zh-CN" w:bidi="ar"/>
        </w:rPr>
        <w:t xml:space="preserve"> </w:t>
      </w:r>
      <w:r>
        <w:rPr>
          <w:rFonts w:ascii="Times New Roman Regular" w:eastAsia="SimSun" w:hAnsi="Times New Roman Regular" w:cs="Times New Roman Regular"/>
          <w:color w:val="222222"/>
          <w:sz w:val="24"/>
          <w:szCs w:val="24"/>
          <w:shd w:val="clear" w:color="auto" w:fill="FFFFFF"/>
          <w:lang w:val="en-US" w:eastAsia="zh-CN" w:bidi="ar"/>
        </w:rPr>
        <w:t>bantuan dari Bapak/bu/Saudara untuk berkenan menjawab pertanyaan dibawah ini</w:t>
      </w:r>
      <w:r>
        <w:rPr>
          <w:rFonts w:ascii="Times New Roman Regular" w:eastAsia="SimSun" w:hAnsi="Times New Roman Regular" w:cs="Times New Roman Regular"/>
          <w:color w:val="222222"/>
          <w:sz w:val="24"/>
          <w:szCs w:val="24"/>
          <w:shd w:val="clear" w:color="auto" w:fill="FFFFFF"/>
          <w:lang w:eastAsia="zh-CN" w:bidi="ar"/>
        </w:rPr>
        <w:t xml:space="preserve"> </w:t>
      </w:r>
      <w:r>
        <w:rPr>
          <w:rFonts w:ascii="Times New Roman Regular" w:eastAsia="SimSun" w:hAnsi="Times New Roman Regular" w:cs="Times New Roman Regular"/>
          <w:color w:val="222222"/>
          <w:sz w:val="24"/>
          <w:szCs w:val="24"/>
          <w:shd w:val="clear" w:color="auto" w:fill="FFFFFF"/>
          <w:lang w:val="en-US" w:eastAsia="zh-CN" w:bidi="ar"/>
        </w:rPr>
        <w:t>yang telah disusun oleh peneliti sebagai upaya memperoleh data penelitian denganmenggunakan wawancara sebagai metode utam</w:t>
      </w:r>
      <w:r>
        <w:rPr>
          <w:rFonts w:ascii="Times New Roman Regular" w:eastAsia="SimSun" w:hAnsi="Times New Roman Regular" w:cs="Times New Roman Regular"/>
          <w:color w:val="222222"/>
          <w:sz w:val="24"/>
          <w:szCs w:val="24"/>
          <w:shd w:val="clear" w:color="auto" w:fill="FFFFFF"/>
          <w:lang w:val="en-US" w:eastAsia="zh-CN" w:bidi="ar"/>
        </w:rPr>
        <w:t>a untuk melalukan pengajian datasecara mendalam. Demikian bantuannya say</w:t>
      </w:r>
      <w:r>
        <w:rPr>
          <w:rFonts w:ascii="Times New Roman Regular" w:eastAsia="SimSun" w:hAnsi="Times New Roman Regular" w:cs="Times New Roman Regular"/>
          <w:color w:val="222222"/>
          <w:sz w:val="24"/>
          <w:szCs w:val="24"/>
          <w:shd w:val="clear" w:color="auto" w:fill="FFFFFF"/>
          <w:lang w:eastAsia="zh-CN" w:bidi="ar"/>
        </w:rPr>
        <w:t>a</w:t>
      </w:r>
      <w:r>
        <w:rPr>
          <w:rFonts w:ascii="Times New Roman Regular" w:eastAsia="SimSun" w:hAnsi="Times New Roman Regular" w:cs="Times New Roman Regular"/>
          <w:color w:val="222222"/>
          <w:sz w:val="24"/>
          <w:szCs w:val="24"/>
          <w:shd w:val="clear" w:color="auto" w:fill="FFFFFF"/>
          <w:lang w:val="en-US" w:eastAsia="zh-CN" w:bidi="ar"/>
        </w:rPr>
        <w:t xml:space="preserve"> ucapkan terimakasih banyak telah</w:t>
      </w:r>
      <w:r>
        <w:rPr>
          <w:rFonts w:ascii="Times New Roman Regular" w:eastAsia="SimSun" w:hAnsi="Times New Roman Regular" w:cs="Times New Roman Regular"/>
          <w:color w:val="222222"/>
          <w:sz w:val="24"/>
          <w:szCs w:val="24"/>
          <w:shd w:val="clear" w:color="auto" w:fill="FFFFFF"/>
          <w:lang w:eastAsia="zh-CN" w:bidi="ar"/>
        </w:rPr>
        <w:t xml:space="preserve"> </w:t>
      </w:r>
      <w:r>
        <w:rPr>
          <w:rFonts w:ascii="Times New Roman Regular" w:eastAsia="SimSun" w:hAnsi="Times New Roman Regular" w:cs="Times New Roman Regular"/>
          <w:color w:val="222222"/>
          <w:sz w:val="24"/>
          <w:szCs w:val="24"/>
          <w:shd w:val="clear" w:color="auto" w:fill="FFFFFF"/>
          <w:lang w:val="en-US" w:eastAsia="zh-CN" w:bidi="ar"/>
        </w:rPr>
        <w:t>meluangkan waktunya untuk dapat menjawab pertanyaan tersebut.</w:t>
      </w:r>
      <w:r>
        <w:rPr>
          <w:rFonts w:ascii="Times New Roman Bold" w:eastAsia="SimSun" w:hAnsi="Times New Roman Bold" w:cs="Times New Roman Bold"/>
          <w:b/>
          <w:bCs/>
          <w:color w:val="222222"/>
          <w:sz w:val="24"/>
          <w:szCs w:val="24"/>
          <w:lang w:val="en-US" w:eastAsia="zh-CN" w:bidi="ar"/>
        </w:rPr>
        <w:br/>
      </w:r>
      <w:r>
        <w:rPr>
          <w:rFonts w:ascii="Times New Roman Bold Italic" w:eastAsia="SimSun" w:hAnsi="Times New Roman Bold Italic" w:cs="Times New Roman Bold Italic"/>
          <w:b/>
          <w:bCs/>
          <w:i/>
          <w:iCs/>
          <w:color w:val="222222"/>
          <w:sz w:val="24"/>
          <w:szCs w:val="24"/>
          <w:shd w:val="clear" w:color="auto" w:fill="FFFFFF"/>
          <w:lang w:eastAsia="zh-CN" w:bidi="ar"/>
        </w:rPr>
        <w:t>Innovative Government</w:t>
      </w:r>
      <w:r>
        <w:rPr>
          <w:rFonts w:ascii="Times New Roman Bold Italic" w:eastAsia="SimSun" w:hAnsi="Times New Roman Bold Italic" w:cs="Times New Roman Bold Italic"/>
          <w:b/>
          <w:bCs/>
          <w:color w:val="222222"/>
          <w:sz w:val="24"/>
          <w:szCs w:val="24"/>
          <w:shd w:val="clear" w:color="auto" w:fill="FFFFFF"/>
          <w:lang w:eastAsia="zh-CN" w:bidi="ar"/>
        </w:rPr>
        <w:t xml:space="preserve"> </w:t>
      </w:r>
      <w:r>
        <w:rPr>
          <w:rFonts w:ascii="Times New Roman Regular" w:eastAsia="SimSun" w:hAnsi="Times New Roman Regular" w:cs="Times New Roman Regular"/>
          <w:b/>
          <w:bCs/>
          <w:color w:val="222222"/>
          <w:sz w:val="24"/>
          <w:szCs w:val="24"/>
          <w:shd w:val="clear" w:color="auto" w:fill="FFFFFF"/>
          <w:lang w:eastAsia="zh-CN" w:bidi="ar"/>
        </w:rPr>
        <w:t>pada PDAM Surya Sembada Kota Surabaya dalam meningkatkan pelayana</w:t>
      </w:r>
      <w:r>
        <w:rPr>
          <w:rFonts w:ascii="Times New Roman Regular" w:eastAsia="SimSun" w:hAnsi="Times New Roman Regular" w:cs="Times New Roman Regular"/>
          <w:b/>
          <w:bCs/>
          <w:color w:val="222222"/>
          <w:sz w:val="24"/>
          <w:szCs w:val="24"/>
          <w:shd w:val="clear" w:color="auto" w:fill="FFFFFF"/>
          <w:lang w:eastAsia="zh-CN" w:bidi="ar"/>
        </w:rPr>
        <w:t>n prima ?</w:t>
      </w:r>
    </w:p>
    <w:p w:rsidR="007941C7" w:rsidRDefault="00F56DB6">
      <w:pPr>
        <w:spacing w:line="360" w:lineRule="auto"/>
        <w:ind w:leftChars="100" w:left="220" w:firstLine="420"/>
        <w:jc w:val="both"/>
        <w:rPr>
          <w:rFonts w:ascii="Times New Roman Regular" w:eastAsia="SimSun" w:hAnsi="Times New Roman Regular" w:cs="Times New Roman Regular"/>
          <w:b/>
          <w:bCs/>
          <w:color w:val="222222"/>
          <w:sz w:val="24"/>
          <w:szCs w:val="24"/>
          <w:shd w:val="clear" w:color="auto" w:fill="FFFFFF"/>
          <w:lang w:eastAsia="zh-CN" w:bidi="ar"/>
        </w:rPr>
      </w:pPr>
      <w:r>
        <w:rPr>
          <w:rFonts w:ascii="Times New Roman Regular" w:eastAsia="SimSun" w:hAnsi="Times New Roman Regular" w:cs="Times New Roman Regular"/>
          <w:b/>
          <w:bCs/>
          <w:color w:val="222222"/>
          <w:sz w:val="24"/>
          <w:szCs w:val="24"/>
          <w:shd w:val="clear" w:color="auto" w:fill="FFFFFF"/>
          <w:lang w:eastAsia="zh-CN" w:bidi="ar"/>
        </w:rPr>
        <w:t>Efisiensi</w:t>
      </w:r>
    </w:p>
    <w:p w:rsidR="007941C7" w:rsidRDefault="00F56DB6">
      <w:pPr>
        <w:pStyle w:val="ListParagraph3"/>
        <w:numPr>
          <w:ilvl w:val="0"/>
          <w:numId w:val="55"/>
        </w:numPr>
        <w:tabs>
          <w:tab w:val="left" w:pos="420"/>
        </w:tabs>
        <w:spacing w:line="360" w:lineRule="auto"/>
        <w:ind w:left="1265"/>
        <w:jc w:val="both"/>
        <w:rPr>
          <w:rFonts w:ascii="Times New Roman Regular" w:hAnsi="Times New Roman Regular" w:cs="Times New Roman Regular"/>
          <w:sz w:val="24"/>
          <w:szCs w:val="24"/>
        </w:rPr>
      </w:pPr>
      <w:r>
        <w:rPr>
          <w:rFonts w:ascii="Times New Roman Regular" w:hAnsi="Times New Roman Regular" w:cs="Times New Roman Regular"/>
          <w:sz w:val="24"/>
          <w:szCs w:val="24"/>
        </w:rPr>
        <w:t>Apa saja bentuk innovative government yang telah ditetapkan di PDAM Surya Sembada Kota Surabaya?</w:t>
      </w:r>
    </w:p>
    <w:p w:rsidR="007941C7" w:rsidRDefault="00F56DB6">
      <w:pPr>
        <w:pStyle w:val="ListParagraph3"/>
        <w:numPr>
          <w:ilvl w:val="0"/>
          <w:numId w:val="55"/>
        </w:numPr>
        <w:tabs>
          <w:tab w:val="left" w:pos="420"/>
        </w:tabs>
        <w:spacing w:line="360" w:lineRule="auto"/>
        <w:ind w:left="1265"/>
        <w:jc w:val="both"/>
        <w:rPr>
          <w:rFonts w:ascii="Times New Roman Regular" w:eastAsia="SimSun" w:hAnsi="Times New Roman Regular" w:cs="Times New Roman Regular"/>
          <w:color w:val="222222"/>
          <w:sz w:val="24"/>
          <w:szCs w:val="24"/>
          <w:lang w:eastAsia="zh-CN" w:bidi="ar"/>
        </w:rPr>
      </w:pPr>
      <w:r>
        <w:rPr>
          <w:rFonts w:ascii="Times New Roman Regular" w:hAnsi="Times New Roman Regular" w:cs="Times New Roman Regular"/>
          <w:sz w:val="24"/>
          <w:szCs w:val="24"/>
        </w:rPr>
        <w:t xml:space="preserve">Menurut Bapak/Ibu bentuk dari </w:t>
      </w:r>
      <w:r>
        <w:rPr>
          <w:rFonts w:ascii="Times New Roman Regular" w:hAnsi="Times New Roman Regular" w:cs="Times New Roman Regular"/>
          <w:i/>
          <w:iCs/>
          <w:sz w:val="24"/>
          <w:szCs w:val="24"/>
        </w:rPr>
        <w:t xml:space="preserve">innovative government </w:t>
      </w:r>
      <w:r>
        <w:rPr>
          <w:rFonts w:ascii="Times New Roman Regular" w:hAnsi="Times New Roman Regular" w:cs="Times New Roman Regular"/>
          <w:sz w:val="24"/>
          <w:szCs w:val="24"/>
        </w:rPr>
        <w:t>tersebut dapat berjalan dengan efisien dibandingkan kondisi sebelumnya ?</w:t>
      </w:r>
    </w:p>
    <w:p w:rsidR="007941C7" w:rsidRDefault="00F56DB6">
      <w:pPr>
        <w:pStyle w:val="ListParagraph3"/>
        <w:tabs>
          <w:tab w:val="left" w:pos="1504"/>
        </w:tabs>
        <w:spacing w:line="360" w:lineRule="auto"/>
        <w:ind w:leftChars="300" w:left="660"/>
        <w:jc w:val="both"/>
        <w:rPr>
          <w:rFonts w:ascii="Times New Roman Regular" w:eastAsia="SimSun" w:hAnsi="Times New Roman Regular" w:cs="Times New Roman Regular"/>
          <w:color w:val="222222"/>
          <w:sz w:val="24"/>
          <w:szCs w:val="24"/>
          <w:lang w:val="en-US" w:eastAsia="zh-CN" w:bidi="ar"/>
        </w:rPr>
      </w:pPr>
      <w:r>
        <w:rPr>
          <w:rFonts w:ascii="Times New Roman Regular" w:eastAsia="SimSun" w:hAnsi="Times New Roman Regular" w:cs="Times New Roman Regular"/>
          <w:b/>
          <w:bCs/>
          <w:color w:val="222222"/>
          <w:sz w:val="24"/>
          <w:szCs w:val="24"/>
          <w:lang w:eastAsia="zh-CN" w:bidi="ar"/>
        </w:rPr>
        <w:t>E</w:t>
      </w:r>
      <w:r>
        <w:rPr>
          <w:rFonts w:ascii="Times New Roman Regular" w:eastAsia="SimSun" w:hAnsi="Times New Roman Regular" w:cs="Times New Roman Regular"/>
          <w:b/>
          <w:bCs/>
          <w:color w:val="222222"/>
          <w:sz w:val="24"/>
          <w:szCs w:val="24"/>
          <w:lang w:eastAsia="zh-CN" w:bidi="ar"/>
        </w:rPr>
        <w:t>fektivitas</w:t>
      </w:r>
    </w:p>
    <w:p w:rsidR="007941C7" w:rsidRDefault="00F56DB6">
      <w:pPr>
        <w:pStyle w:val="ListParagraph3"/>
        <w:numPr>
          <w:ilvl w:val="0"/>
          <w:numId w:val="56"/>
        </w:numPr>
        <w:tabs>
          <w:tab w:val="center" w:pos="840"/>
          <w:tab w:val="left" w:pos="1470"/>
          <w:tab w:val="left" w:pos="1504"/>
        </w:tabs>
        <w:spacing w:line="360" w:lineRule="auto"/>
        <w:ind w:left="1245" w:hanging="405"/>
        <w:jc w:val="both"/>
        <w:rPr>
          <w:rFonts w:ascii="Times New Roman Regular" w:hAnsi="Times New Roman Regular" w:cs="Times New Roman Regular"/>
          <w:sz w:val="24"/>
          <w:szCs w:val="24"/>
        </w:rPr>
      </w:pPr>
      <w:r>
        <w:rPr>
          <w:rFonts w:ascii="Times New Roman Regular" w:hAnsi="Times New Roman Regular" w:cs="Times New Roman Regular"/>
          <w:sz w:val="24"/>
          <w:szCs w:val="24"/>
        </w:rPr>
        <w:t xml:space="preserve">Menurut Bapak/Ibu bentuk dari </w:t>
      </w:r>
      <w:r>
        <w:rPr>
          <w:rFonts w:ascii="Times New Roman Regular" w:hAnsi="Times New Roman Regular" w:cs="Times New Roman Regular"/>
          <w:i/>
          <w:iCs/>
          <w:sz w:val="24"/>
          <w:szCs w:val="24"/>
        </w:rPr>
        <w:t xml:space="preserve">innovative government </w:t>
      </w:r>
      <w:r>
        <w:rPr>
          <w:rFonts w:ascii="Times New Roman Regular" w:hAnsi="Times New Roman Regular" w:cs="Times New Roman Regular"/>
          <w:sz w:val="24"/>
          <w:szCs w:val="24"/>
        </w:rPr>
        <w:t>tersebut dapat berjalan dengan  lebih efektif dibandingkan kondisi sebelumnya ?</w:t>
      </w:r>
    </w:p>
    <w:p w:rsidR="007941C7" w:rsidRDefault="00F56DB6">
      <w:pPr>
        <w:pStyle w:val="ListParagraph3"/>
        <w:tabs>
          <w:tab w:val="left" w:pos="420"/>
        </w:tabs>
        <w:spacing w:line="360" w:lineRule="auto"/>
        <w:ind w:leftChars="300" w:left="660"/>
        <w:jc w:val="both"/>
        <w:rPr>
          <w:rFonts w:ascii="Times New Roman Regular" w:hAnsi="Times New Roman Regular" w:cs="Times New Roman Regular"/>
          <w:b/>
          <w:bCs/>
          <w:sz w:val="24"/>
          <w:szCs w:val="24"/>
        </w:rPr>
      </w:pPr>
      <w:r>
        <w:rPr>
          <w:rFonts w:ascii="Times New Roman Regular" w:hAnsi="Times New Roman Regular" w:cs="Times New Roman Regular"/>
          <w:b/>
          <w:bCs/>
          <w:sz w:val="24"/>
          <w:szCs w:val="24"/>
        </w:rPr>
        <w:t>Perbaikan Kualitas Pelayanan</w:t>
      </w:r>
    </w:p>
    <w:p w:rsidR="007941C7" w:rsidRDefault="00F56DB6">
      <w:pPr>
        <w:pStyle w:val="ListParagraph3"/>
        <w:numPr>
          <w:ilvl w:val="0"/>
          <w:numId w:val="57"/>
        </w:numPr>
        <w:tabs>
          <w:tab w:val="left" w:pos="840"/>
          <w:tab w:val="left" w:pos="1260"/>
          <w:tab w:val="left" w:pos="1470"/>
          <w:tab w:val="left" w:pos="1504"/>
          <w:tab w:val="left" w:pos="1680"/>
        </w:tabs>
        <w:spacing w:line="360" w:lineRule="auto"/>
        <w:ind w:left="1245" w:hanging="405"/>
        <w:jc w:val="both"/>
        <w:rPr>
          <w:rFonts w:ascii="Times New Roman Regular" w:hAnsi="Times New Roman Regular" w:cs="Times New Roman Regular"/>
          <w:sz w:val="24"/>
          <w:szCs w:val="24"/>
        </w:rPr>
      </w:pPr>
      <w:r>
        <w:rPr>
          <w:rFonts w:ascii="Times New Roman Regular" w:hAnsi="Times New Roman Regular" w:cs="Times New Roman Regular"/>
          <w:sz w:val="24"/>
          <w:szCs w:val="24"/>
        </w:rPr>
        <w:t xml:space="preserve">Bentuk </w:t>
      </w:r>
      <w:r>
        <w:rPr>
          <w:rFonts w:ascii="Times New Roman Regular" w:hAnsi="Times New Roman Regular" w:cs="Times New Roman Regular"/>
          <w:i/>
          <w:iCs/>
          <w:sz w:val="24"/>
          <w:szCs w:val="24"/>
        </w:rPr>
        <w:t>innovative government</w:t>
      </w:r>
      <w:r>
        <w:rPr>
          <w:rFonts w:ascii="Times New Roman Regular" w:hAnsi="Times New Roman Regular" w:cs="Times New Roman Regular"/>
          <w:sz w:val="24"/>
          <w:szCs w:val="24"/>
        </w:rPr>
        <w:t xml:space="preserve"> di PDAM kota Surabaya apakah termasuk dalam usaha untuk memperbaik</w:t>
      </w:r>
      <w:r>
        <w:rPr>
          <w:rFonts w:ascii="Times New Roman Regular" w:hAnsi="Times New Roman Regular" w:cs="Times New Roman Regular"/>
          <w:sz w:val="24"/>
          <w:szCs w:val="24"/>
        </w:rPr>
        <w:t>i kualitas pelayanan bagi masyarakat ?</w:t>
      </w:r>
    </w:p>
    <w:p w:rsidR="007941C7" w:rsidRDefault="007941C7">
      <w:pPr>
        <w:pStyle w:val="ListParagraph3"/>
        <w:tabs>
          <w:tab w:val="left" w:pos="840"/>
          <w:tab w:val="left" w:pos="1260"/>
          <w:tab w:val="left" w:pos="1470"/>
          <w:tab w:val="left" w:pos="1504"/>
          <w:tab w:val="left" w:pos="1680"/>
        </w:tabs>
        <w:spacing w:line="360" w:lineRule="auto"/>
        <w:ind w:left="840"/>
        <w:jc w:val="both"/>
        <w:rPr>
          <w:rFonts w:ascii="Times New Roman Regular" w:hAnsi="Times New Roman Regular" w:cs="Times New Roman Regular"/>
          <w:sz w:val="24"/>
          <w:szCs w:val="24"/>
        </w:rPr>
      </w:pPr>
    </w:p>
    <w:p w:rsidR="007941C7" w:rsidRDefault="00F56DB6">
      <w:pPr>
        <w:pStyle w:val="ListParagraph3"/>
        <w:tabs>
          <w:tab w:val="left" w:pos="840"/>
          <w:tab w:val="left" w:pos="1260"/>
          <w:tab w:val="left" w:pos="1470"/>
          <w:tab w:val="left" w:pos="1504"/>
          <w:tab w:val="left" w:pos="1680"/>
        </w:tabs>
        <w:spacing w:line="360" w:lineRule="auto"/>
        <w:ind w:leftChars="300" w:left="660"/>
        <w:jc w:val="both"/>
        <w:rPr>
          <w:rFonts w:ascii="Times New Roman Regular" w:hAnsi="Times New Roman Regular" w:cs="Times New Roman Regular"/>
          <w:b/>
          <w:bCs/>
          <w:sz w:val="24"/>
          <w:szCs w:val="24"/>
        </w:rPr>
      </w:pPr>
      <w:r>
        <w:rPr>
          <w:rFonts w:ascii="Times New Roman Regular" w:hAnsi="Times New Roman Regular" w:cs="Times New Roman Regular"/>
          <w:b/>
          <w:bCs/>
          <w:sz w:val="24"/>
          <w:szCs w:val="24"/>
        </w:rPr>
        <w:lastRenderedPageBreak/>
        <w:t xml:space="preserve">Tidak ada Konflik Kepentingan </w:t>
      </w:r>
    </w:p>
    <w:p w:rsidR="007941C7" w:rsidRDefault="00F56DB6">
      <w:pPr>
        <w:pStyle w:val="ListParagraph3"/>
        <w:numPr>
          <w:ilvl w:val="0"/>
          <w:numId w:val="58"/>
        </w:numPr>
        <w:tabs>
          <w:tab w:val="left" w:pos="840"/>
          <w:tab w:val="left" w:pos="1260"/>
          <w:tab w:val="left" w:pos="1470"/>
          <w:tab w:val="left" w:pos="1504"/>
          <w:tab w:val="left" w:pos="1680"/>
        </w:tabs>
        <w:spacing w:line="360" w:lineRule="auto"/>
        <w:ind w:left="1265"/>
        <w:jc w:val="both"/>
        <w:rPr>
          <w:rFonts w:ascii="Times New Roman Regular" w:hAnsi="Times New Roman Regular" w:cs="Times New Roman Regular"/>
          <w:sz w:val="24"/>
          <w:szCs w:val="24"/>
        </w:rPr>
      </w:pPr>
      <w:r>
        <w:rPr>
          <w:rFonts w:ascii="Times New Roman Regular" w:hAnsi="Times New Roman Regular" w:cs="Times New Roman Regular"/>
          <w:sz w:val="24"/>
          <w:szCs w:val="24"/>
        </w:rPr>
        <w:t xml:space="preserve">Dalam penyusunan rencana hingga diterapkannya </w:t>
      </w:r>
      <w:r>
        <w:rPr>
          <w:rFonts w:ascii="Times New Roman Regular" w:hAnsi="Times New Roman Regular" w:cs="Times New Roman Regular"/>
          <w:i/>
          <w:iCs/>
          <w:sz w:val="24"/>
          <w:szCs w:val="24"/>
        </w:rPr>
        <w:t xml:space="preserve">innovative government </w:t>
      </w:r>
      <w:r>
        <w:rPr>
          <w:rFonts w:ascii="Times New Roman Regular" w:hAnsi="Times New Roman Regular" w:cs="Times New Roman Regular"/>
          <w:sz w:val="24"/>
          <w:szCs w:val="24"/>
        </w:rPr>
        <w:t>apakah tidak terjadi perselisihan pendapat mauopun konflik kepentingan dalam internal perusahaan?</w:t>
      </w:r>
    </w:p>
    <w:p w:rsidR="007941C7" w:rsidRDefault="00F56DB6">
      <w:pPr>
        <w:pStyle w:val="ListParagraph3"/>
        <w:tabs>
          <w:tab w:val="left" w:pos="840"/>
          <w:tab w:val="left" w:pos="1260"/>
          <w:tab w:val="left" w:pos="1470"/>
          <w:tab w:val="left" w:pos="1504"/>
          <w:tab w:val="left" w:pos="1680"/>
        </w:tabs>
        <w:spacing w:line="360" w:lineRule="auto"/>
        <w:ind w:leftChars="300" w:left="660"/>
        <w:jc w:val="both"/>
        <w:rPr>
          <w:rFonts w:ascii="Times New Roman Regular" w:hAnsi="Times New Roman Regular" w:cs="Times New Roman Regular"/>
          <w:b/>
          <w:bCs/>
          <w:sz w:val="24"/>
          <w:szCs w:val="24"/>
        </w:rPr>
      </w:pPr>
      <w:r>
        <w:rPr>
          <w:rFonts w:ascii="Times New Roman Regular" w:hAnsi="Times New Roman Regular" w:cs="Times New Roman Regular"/>
          <w:b/>
          <w:bCs/>
          <w:sz w:val="24"/>
          <w:szCs w:val="24"/>
        </w:rPr>
        <w:t>Berorientasi kepent</w:t>
      </w:r>
      <w:r>
        <w:rPr>
          <w:rFonts w:ascii="Times New Roman Regular" w:hAnsi="Times New Roman Regular" w:cs="Times New Roman Regular"/>
          <w:b/>
          <w:bCs/>
          <w:sz w:val="24"/>
          <w:szCs w:val="24"/>
        </w:rPr>
        <w:t>ingan umum</w:t>
      </w:r>
    </w:p>
    <w:p w:rsidR="007941C7" w:rsidRDefault="00F56DB6">
      <w:pPr>
        <w:pStyle w:val="ListParagraph3"/>
        <w:tabs>
          <w:tab w:val="left" w:pos="1260"/>
          <w:tab w:val="left" w:pos="1470"/>
          <w:tab w:val="left" w:pos="1504"/>
          <w:tab w:val="left" w:pos="1680"/>
        </w:tabs>
        <w:spacing w:line="360" w:lineRule="auto"/>
        <w:ind w:leftChars="400" w:left="1216" w:hangingChars="140" w:hanging="336"/>
        <w:jc w:val="both"/>
        <w:rPr>
          <w:rFonts w:ascii="Times New Roman Regular" w:hAnsi="Times New Roman Regular" w:cs="Times New Roman Regular"/>
          <w:sz w:val="24"/>
          <w:szCs w:val="24"/>
        </w:rPr>
      </w:pPr>
      <w:r>
        <w:rPr>
          <w:rFonts w:ascii="Times New Roman Regular" w:hAnsi="Times New Roman Regular" w:cs="Times New Roman Regular"/>
          <w:sz w:val="24"/>
          <w:szCs w:val="24"/>
        </w:rPr>
        <w:t>1. Apakah bentuk dari pelaksanaan innovative government pada PDAM sudah berorientasi pada kepentingan umum?</w:t>
      </w:r>
    </w:p>
    <w:p w:rsidR="007941C7" w:rsidRDefault="00F56DB6">
      <w:pPr>
        <w:pStyle w:val="ListParagraph3"/>
        <w:tabs>
          <w:tab w:val="left" w:pos="840"/>
          <w:tab w:val="left" w:pos="1260"/>
          <w:tab w:val="left" w:pos="1470"/>
          <w:tab w:val="left" w:pos="1504"/>
          <w:tab w:val="left" w:pos="1680"/>
        </w:tabs>
        <w:spacing w:line="360" w:lineRule="auto"/>
        <w:ind w:leftChars="300" w:left="660"/>
        <w:jc w:val="both"/>
        <w:rPr>
          <w:rFonts w:ascii="Times New Roman Regular" w:hAnsi="Times New Roman Regular" w:cs="Times New Roman Regular"/>
          <w:b/>
          <w:bCs/>
          <w:sz w:val="24"/>
          <w:szCs w:val="24"/>
        </w:rPr>
      </w:pPr>
      <w:r>
        <w:rPr>
          <w:rFonts w:ascii="Times New Roman Regular" w:hAnsi="Times New Roman Regular" w:cs="Times New Roman Regular"/>
          <w:b/>
          <w:bCs/>
          <w:sz w:val="24"/>
          <w:szCs w:val="24"/>
        </w:rPr>
        <w:t>Dilakukan Secara Terbuka</w:t>
      </w:r>
    </w:p>
    <w:p w:rsidR="007941C7" w:rsidRDefault="00F56DB6">
      <w:pPr>
        <w:pStyle w:val="ListParagraph3"/>
        <w:numPr>
          <w:ilvl w:val="0"/>
          <w:numId w:val="59"/>
        </w:numPr>
        <w:tabs>
          <w:tab w:val="center" w:pos="840"/>
          <w:tab w:val="center" w:pos="1320"/>
          <w:tab w:val="left" w:pos="1504"/>
        </w:tabs>
        <w:spacing w:line="360" w:lineRule="auto"/>
        <w:ind w:left="1285"/>
        <w:jc w:val="both"/>
        <w:rPr>
          <w:rFonts w:ascii="Times New Roman Regular" w:hAnsi="Times New Roman Regular" w:cs="Times New Roman Regular"/>
          <w:sz w:val="24"/>
          <w:szCs w:val="24"/>
        </w:rPr>
      </w:pPr>
      <w:r>
        <w:rPr>
          <w:rFonts w:ascii="Times New Roman Regular" w:hAnsi="Times New Roman Regular" w:cs="Times New Roman Regular"/>
          <w:sz w:val="24"/>
          <w:szCs w:val="24"/>
        </w:rPr>
        <w:t xml:space="preserve">Dalam pelaksanaan bentuk penerapan </w:t>
      </w:r>
      <w:r>
        <w:rPr>
          <w:rFonts w:ascii="Times New Roman Regular" w:hAnsi="Times New Roman Regular" w:cs="Times New Roman Regular"/>
          <w:i/>
          <w:iCs/>
          <w:sz w:val="24"/>
          <w:szCs w:val="24"/>
        </w:rPr>
        <w:t xml:space="preserve">innovative government </w:t>
      </w:r>
      <w:r>
        <w:rPr>
          <w:rFonts w:ascii="Times New Roman Regular" w:hAnsi="Times New Roman Regular" w:cs="Times New Roman Regular"/>
          <w:sz w:val="24"/>
          <w:szCs w:val="24"/>
        </w:rPr>
        <w:t xml:space="preserve">di PDAM Surabaya dalam meningkatkan pelayanan prima  </w:t>
      </w:r>
      <w:r>
        <w:rPr>
          <w:rFonts w:ascii="Times New Roman Regular" w:hAnsi="Times New Roman Regular" w:cs="Times New Roman Regular"/>
          <w:sz w:val="24"/>
          <w:szCs w:val="24"/>
        </w:rPr>
        <w:t>apakah dilakukan secara terbuka ?</w:t>
      </w:r>
    </w:p>
    <w:p w:rsidR="007941C7" w:rsidRDefault="00F56DB6">
      <w:pPr>
        <w:pStyle w:val="ListParagraph3"/>
        <w:tabs>
          <w:tab w:val="left" w:pos="840"/>
          <w:tab w:val="left" w:pos="1260"/>
          <w:tab w:val="left" w:pos="1470"/>
          <w:tab w:val="left" w:pos="1504"/>
          <w:tab w:val="left" w:pos="1680"/>
        </w:tabs>
        <w:spacing w:line="360" w:lineRule="auto"/>
        <w:ind w:leftChars="300" w:left="660"/>
        <w:jc w:val="both"/>
        <w:rPr>
          <w:rFonts w:ascii="Times New Roman Regular" w:hAnsi="Times New Roman Regular" w:cs="Times New Roman Regular"/>
          <w:b/>
          <w:bCs/>
          <w:sz w:val="24"/>
          <w:szCs w:val="24"/>
        </w:rPr>
      </w:pPr>
      <w:r>
        <w:rPr>
          <w:rFonts w:ascii="Times New Roman Regular" w:hAnsi="Times New Roman Regular" w:cs="Times New Roman Regular"/>
          <w:b/>
          <w:bCs/>
          <w:sz w:val="24"/>
          <w:szCs w:val="24"/>
        </w:rPr>
        <w:t>Memenuhi Nilai Keputusan</w:t>
      </w:r>
    </w:p>
    <w:p w:rsidR="007941C7" w:rsidRDefault="00F56DB6">
      <w:pPr>
        <w:pStyle w:val="ListParagraph3"/>
        <w:numPr>
          <w:ilvl w:val="0"/>
          <w:numId w:val="60"/>
        </w:numPr>
        <w:tabs>
          <w:tab w:val="center" w:pos="840"/>
          <w:tab w:val="center" w:pos="880"/>
          <w:tab w:val="center" w:pos="1320"/>
          <w:tab w:val="center" w:pos="1470"/>
          <w:tab w:val="left" w:pos="1504"/>
          <w:tab w:val="center" w:pos="1540"/>
        </w:tabs>
        <w:spacing w:line="360" w:lineRule="auto"/>
        <w:ind w:left="1265"/>
        <w:jc w:val="both"/>
        <w:rPr>
          <w:rFonts w:ascii="Times New Roman Regular" w:hAnsi="Times New Roman Regular" w:cs="Times New Roman Regular"/>
          <w:sz w:val="24"/>
          <w:szCs w:val="24"/>
        </w:rPr>
      </w:pPr>
      <w:r>
        <w:rPr>
          <w:rFonts w:ascii="Times New Roman Regular" w:hAnsi="Times New Roman Regular" w:cs="Times New Roman Regular"/>
          <w:sz w:val="24"/>
          <w:szCs w:val="24"/>
        </w:rPr>
        <w:t xml:space="preserve">Bagaimana alur penetapan suatu </w:t>
      </w:r>
      <w:r>
        <w:rPr>
          <w:rFonts w:ascii="Times New Roman Regular" w:hAnsi="Times New Roman Regular" w:cs="Times New Roman Regular"/>
          <w:i/>
          <w:iCs/>
          <w:sz w:val="24"/>
          <w:szCs w:val="24"/>
        </w:rPr>
        <w:t>innovative government</w:t>
      </w:r>
      <w:r>
        <w:rPr>
          <w:rFonts w:ascii="Times New Roman Regular" w:hAnsi="Times New Roman Regular" w:cs="Times New Roman Regular"/>
          <w:sz w:val="24"/>
          <w:szCs w:val="24"/>
        </w:rPr>
        <w:t xml:space="preserve"> di PDAM  Surabaya, siapakah pihak yang paling berperan dalam mengambil  keputusan ?</w:t>
      </w:r>
    </w:p>
    <w:p w:rsidR="007941C7" w:rsidRDefault="00F56DB6">
      <w:pPr>
        <w:pStyle w:val="ListParagraph3"/>
        <w:tabs>
          <w:tab w:val="left" w:pos="1504"/>
        </w:tabs>
        <w:spacing w:line="360" w:lineRule="auto"/>
        <w:ind w:leftChars="300" w:left="660"/>
        <w:jc w:val="both"/>
        <w:rPr>
          <w:rFonts w:ascii="Times New Roman Regular" w:hAnsi="Times New Roman Regular" w:cs="Times New Roman Regular"/>
          <w:b/>
          <w:bCs/>
          <w:sz w:val="24"/>
          <w:szCs w:val="24"/>
        </w:rPr>
      </w:pPr>
      <w:r>
        <w:rPr>
          <w:rFonts w:ascii="Times New Roman Regular" w:hAnsi="Times New Roman Regular" w:cs="Times New Roman Regular"/>
          <w:b/>
          <w:bCs/>
          <w:sz w:val="24"/>
          <w:szCs w:val="24"/>
        </w:rPr>
        <w:t>Dapat dipertanggungjawabkan hasilnya, tidak untuk kepentinga</w:t>
      </w:r>
      <w:r>
        <w:rPr>
          <w:rFonts w:ascii="Times New Roman Regular" w:hAnsi="Times New Roman Regular" w:cs="Times New Roman Regular"/>
          <w:b/>
          <w:bCs/>
          <w:sz w:val="24"/>
          <w:szCs w:val="24"/>
        </w:rPr>
        <w:t>n sendiri</w:t>
      </w:r>
    </w:p>
    <w:p w:rsidR="007941C7" w:rsidRDefault="00F56DB6">
      <w:pPr>
        <w:pStyle w:val="ListParagraph3"/>
        <w:numPr>
          <w:ilvl w:val="0"/>
          <w:numId w:val="61"/>
        </w:numPr>
        <w:tabs>
          <w:tab w:val="center" w:pos="640"/>
          <w:tab w:val="left" w:pos="1260"/>
          <w:tab w:val="left" w:pos="1470"/>
          <w:tab w:val="left" w:pos="1504"/>
        </w:tabs>
        <w:spacing w:line="360" w:lineRule="auto"/>
        <w:ind w:left="1285"/>
        <w:jc w:val="both"/>
        <w:rPr>
          <w:rFonts w:ascii="Times New Roman Regular" w:hAnsi="Times New Roman Regular" w:cs="Times New Roman Regular"/>
          <w:sz w:val="24"/>
          <w:szCs w:val="24"/>
        </w:rPr>
      </w:pPr>
      <w:r>
        <w:rPr>
          <w:rFonts w:ascii="Times New Roman Regular" w:hAnsi="Times New Roman Regular" w:cs="Times New Roman Regular"/>
          <w:sz w:val="24"/>
          <w:szCs w:val="24"/>
        </w:rPr>
        <w:t xml:space="preserve"> Bagaimana bentuk evaluasi dan pengawasan dari keterlaksanaan </w:t>
      </w:r>
      <w:r>
        <w:rPr>
          <w:rFonts w:ascii="Times New Roman Regular" w:hAnsi="Times New Roman Regular" w:cs="Times New Roman Regular"/>
          <w:i/>
          <w:iCs/>
          <w:sz w:val="24"/>
          <w:szCs w:val="24"/>
        </w:rPr>
        <w:t>innovative government</w:t>
      </w:r>
      <w:r>
        <w:rPr>
          <w:rFonts w:ascii="Times New Roman Regular" w:hAnsi="Times New Roman Regular" w:cs="Times New Roman Regular"/>
          <w:sz w:val="24"/>
          <w:szCs w:val="24"/>
        </w:rPr>
        <w:t xml:space="preserve"> di PDAM Surabaya untuk mempertanggungjawabkan hasil dari pelaksanaan program tersebut?</w:t>
      </w:r>
    </w:p>
    <w:p w:rsidR="007941C7" w:rsidRDefault="00F56DB6">
      <w:pPr>
        <w:tabs>
          <w:tab w:val="center" w:pos="660"/>
        </w:tabs>
        <w:spacing w:line="360" w:lineRule="auto"/>
        <w:jc w:val="both"/>
        <w:rPr>
          <w:rFonts w:ascii="Times New Roman Regular" w:eastAsia="SimSun" w:hAnsi="Times New Roman Regular" w:cs="Times New Roman Regular"/>
          <w:color w:val="222222"/>
          <w:sz w:val="24"/>
          <w:szCs w:val="24"/>
          <w:shd w:val="clear" w:color="auto" w:fill="FFFFFF"/>
          <w:lang w:eastAsia="zh-CN" w:bidi="ar"/>
        </w:rPr>
      </w:pPr>
      <w:r>
        <w:rPr>
          <w:rFonts w:ascii="Times New Roman" w:hAnsi="Times New Roman" w:cs="Times New Roman"/>
          <w:sz w:val="24"/>
          <w:szCs w:val="24"/>
        </w:rPr>
        <w:t xml:space="preserve">Faktor penghambat dan faktor pendukung </w:t>
      </w:r>
      <w:r>
        <w:rPr>
          <w:rFonts w:ascii="Times New Roman Italic" w:hAnsi="Times New Roman Italic" w:cs="Times New Roman Italic"/>
          <w:i/>
          <w:iCs/>
          <w:sz w:val="24"/>
          <w:szCs w:val="24"/>
        </w:rPr>
        <w:t>Innovative Government</w:t>
      </w:r>
      <w:r>
        <w:rPr>
          <w:rFonts w:ascii="Times New Roman" w:hAnsi="Times New Roman" w:cs="Times New Roman"/>
          <w:sz w:val="24"/>
          <w:szCs w:val="24"/>
        </w:rPr>
        <w:t xml:space="preserve"> </w:t>
      </w:r>
      <w:r>
        <w:rPr>
          <w:rFonts w:ascii="Times New Roman Regular" w:eastAsia="SimSun" w:hAnsi="Times New Roman Regular" w:cs="Times New Roman Regular"/>
          <w:color w:val="222222"/>
          <w:sz w:val="24"/>
          <w:szCs w:val="24"/>
          <w:shd w:val="clear" w:color="auto" w:fill="FFFFFF"/>
          <w:lang w:eastAsia="zh-CN" w:bidi="ar"/>
        </w:rPr>
        <w:t xml:space="preserve">pada PDAM </w:t>
      </w:r>
      <w:r>
        <w:rPr>
          <w:rFonts w:ascii="Times New Roman Regular" w:eastAsia="SimSun" w:hAnsi="Times New Roman Regular" w:cs="Times New Roman Regular"/>
          <w:color w:val="222222"/>
          <w:sz w:val="24"/>
          <w:szCs w:val="24"/>
          <w:shd w:val="clear" w:color="auto" w:fill="FFFFFF"/>
          <w:lang w:eastAsia="zh-CN" w:bidi="ar"/>
        </w:rPr>
        <w:t>Surya Sembada Kota Surabaya dalam meningkatkan pelayanan prima ?</w:t>
      </w:r>
    </w:p>
    <w:p w:rsidR="007941C7" w:rsidRDefault="00F56DB6">
      <w:pPr>
        <w:numPr>
          <w:ilvl w:val="0"/>
          <w:numId w:val="62"/>
        </w:numPr>
        <w:spacing w:after="0" w:line="360" w:lineRule="auto"/>
        <w:ind w:left="1500" w:hanging="220"/>
        <w:jc w:val="both"/>
        <w:rPr>
          <w:rFonts w:ascii="Times New Roman" w:hAnsi="Times New Roman" w:cs="Times New Roman"/>
          <w:sz w:val="24"/>
          <w:szCs w:val="24"/>
        </w:rPr>
      </w:pPr>
      <w:r>
        <w:rPr>
          <w:rFonts w:ascii="Times New Roman" w:hAnsi="Times New Roman" w:cs="Times New Roman"/>
          <w:sz w:val="24"/>
          <w:szCs w:val="24"/>
        </w:rPr>
        <w:t>Apakah faktor penghambat dari internal perusahaan dalam pelaksanaan innovative?</w:t>
      </w:r>
    </w:p>
    <w:p w:rsidR="007941C7" w:rsidRDefault="00F56DB6">
      <w:pPr>
        <w:numPr>
          <w:ilvl w:val="0"/>
          <w:numId w:val="62"/>
        </w:numPr>
        <w:spacing w:after="0" w:line="360" w:lineRule="auto"/>
        <w:ind w:left="1505" w:hanging="245"/>
        <w:jc w:val="both"/>
        <w:rPr>
          <w:rFonts w:ascii="Times New Roman" w:hAnsi="Times New Roman" w:cs="Times New Roman"/>
          <w:sz w:val="24"/>
          <w:szCs w:val="24"/>
        </w:rPr>
      </w:pPr>
      <w:r>
        <w:rPr>
          <w:rFonts w:ascii="Times New Roman" w:hAnsi="Times New Roman" w:cs="Times New Roman"/>
          <w:sz w:val="24"/>
          <w:szCs w:val="24"/>
        </w:rPr>
        <w:t>Apa faktor penghambat dari eksternal yang berpengaruh dalam pelaksanaan innovative government?</w:t>
      </w:r>
    </w:p>
    <w:p w:rsidR="007941C7" w:rsidRDefault="00F56DB6">
      <w:pPr>
        <w:numPr>
          <w:ilvl w:val="0"/>
          <w:numId w:val="62"/>
        </w:numPr>
        <w:spacing w:after="0" w:line="360" w:lineRule="auto"/>
        <w:ind w:left="1505" w:hanging="245"/>
        <w:jc w:val="both"/>
        <w:rPr>
          <w:rFonts w:ascii="Times New Roman" w:hAnsi="Times New Roman" w:cs="Times New Roman"/>
          <w:sz w:val="24"/>
          <w:szCs w:val="24"/>
        </w:rPr>
      </w:pPr>
      <w:r>
        <w:rPr>
          <w:rFonts w:ascii="Times New Roman" w:hAnsi="Times New Roman" w:cs="Times New Roman"/>
          <w:sz w:val="24"/>
          <w:szCs w:val="24"/>
        </w:rPr>
        <w:t xml:space="preserve">Bagaimana </w:t>
      </w:r>
      <w:r>
        <w:rPr>
          <w:rFonts w:ascii="Times New Roman" w:hAnsi="Times New Roman" w:cs="Times New Roman"/>
          <w:sz w:val="24"/>
          <w:szCs w:val="24"/>
        </w:rPr>
        <w:t>perusahaan menyikapi faktor penghambat yang diperoleh dalam melaksanaan innovative government?</w:t>
      </w:r>
    </w:p>
    <w:p w:rsidR="007941C7" w:rsidRDefault="00F56DB6">
      <w:pPr>
        <w:numPr>
          <w:ilvl w:val="0"/>
          <w:numId w:val="62"/>
        </w:numPr>
        <w:spacing w:after="0" w:line="360" w:lineRule="auto"/>
        <w:ind w:left="1505" w:hanging="245"/>
        <w:jc w:val="both"/>
        <w:rPr>
          <w:rFonts w:ascii="Times New Roman" w:hAnsi="Times New Roman" w:cs="Times New Roman"/>
          <w:sz w:val="24"/>
          <w:szCs w:val="24"/>
        </w:rPr>
      </w:pPr>
      <w:r>
        <w:rPr>
          <w:rFonts w:ascii="Times New Roman" w:hAnsi="Times New Roman" w:cs="Times New Roman"/>
          <w:sz w:val="24"/>
          <w:szCs w:val="24"/>
        </w:rPr>
        <w:lastRenderedPageBreak/>
        <w:t>Apakah dilakukan analisa faktor pendukung dan faktor penghambat setiap pelaksanaan rapat evaluasi hasil pelaksanaan innovative governmnent?</w:t>
      </w:r>
    </w:p>
    <w:p w:rsidR="007941C7" w:rsidRDefault="00F56DB6">
      <w:pPr>
        <w:numPr>
          <w:ilvl w:val="0"/>
          <w:numId w:val="62"/>
        </w:numPr>
        <w:spacing w:after="0" w:line="360" w:lineRule="auto"/>
        <w:ind w:left="1505" w:hanging="245"/>
        <w:jc w:val="both"/>
        <w:rPr>
          <w:rFonts w:ascii="Times New Roman" w:hAnsi="Times New Roman" w:cs="Times New Roman"/>
          <w:sz w:val="24"/>
          <w:szCs w:val="24"/>
        </w:rPr>
      </w:pPr>
      <w:r>
        <w:rPr>
          <w:rFonts w:ascii="Times New Roman" w:hAnsi="Times New Roman" w:cs="Times New Roman"/>
          <w:sz w:val="24"/>
          <w:szCs w:val="24"/>
        </w:rPr>
        <w:t>Bagaimana kondisi SDM</w:t>
      </w:r>
      <w:r>
        <w:rPr>
          <w:rFonts w:ascii="Times New Roman" w:hAnsi="Times New Roman" w:cs="Times New Roman"/>
          <w:sz w:val="24"/>
          <w:szCs w:val="24"/>
        </w:rPr>
        <w:t xml:space="preserve"> saat ini ? apakah ada pelatihan khusus bagi karyawan untuk meningkatkan kualitas SDM?</w:t>
      </w:r>
    </w:p>
    <w:p w:rsidR="007941C7" w:rsidRDefault="00F56DB6">
      <w:pPr>
        <w:numPr>
          <w:ilvl w:val="0"/>
          <w:numId w:val="62"/>
        </w:numPr>
        <w:spacing w:after="0" w:line="360" w:lineRule="auto"/>
        <w:ind w:left="1505" w:hanging="245"/>
        <w:jc w:val="both"/>
        <w:rPr>
          <w:rFonts w:ascii="Times New Roman" w:hAnsi="Times New Roman" w:cs="Times New Roman"/>
          <w:sz w:val="24"/>
          <w:szCs w:val="24"/>
        </w:rPr>
      </w:pPr>
      <w:r>
        <w:rPr>
          <w:rFonts w:ascii="Times New Roman" w:hAnsi="Times New Roman" w:cs="Times New Roman"/>
          <w:sz w:val="24"/>
          <w:szCs w:val="24"/>
        </w:rPr>
        <w:t>Adakah pemberian apresiasi bagi pihak yang memberikan kontribusi terbesar dalam pelaksanaan innovative government?</w:t>
      </w:r>
    </w:p>
    <w:p w:rsidR="007941C7" w:rsidRDefault="00F56DB6">
      <w:pPr>
        <w:numPr>
          <w:ilvl w:val="0"/>
          <w:numId w:val="62"/>
        </w:numPr>
        <w:spacing w:after="0" w:line="360" w:lineRule="auto"/>
        <w:ind w:left="1505" w:hanging="245"/>
        <w:jc w:val="both"/>
        <w:rPr>
          <w:rFonts w:ascii="Times New Roman" w:hAnsi="Times New Roman" w:cs="Times New Roman"/>
          <w:sz w:val="24"/>
          <w:szCs w:val="24"/>
        </w:rPr>
      </w:pPr>
      <w:r>
        <w:rPr>
          <w:rFonts w:ascii="Times New Roman" w:hAnsi="Times New Roman" w:cs="Times New Roman"/>
          <w:sz w:val="24"/>
          <w:szCs w:val="24"/>
        </w:rPr>
        <w:t>Apakah sejauh ini PDAM Melaksanakan kegiatan seperti s</w:t>
      </w:r>
      <w:r>
        <w:rPr>
          <w:rFonts w:ascii="Times New Roman" w:hAnsi="Times New Roman" w:cs="Times New Roman"/>
          <w:sz w:val="24"/>
          <w:szCs w:val="24"/>
        </w:rPr>
        <w:t>eminar atau workshop untuk meningkatkan kualitas SDM?</w:t>
      </w:r>
    </w:p>
    <w:p w:rsidR="007941C7" w:rsidRDefault="00F56DB6">
      <w:pPr>
        <w:numPr>
          <w:ilvl w:val="0"/>
          <w:numId w:val="62"/>
        </w:numPr>
        <w:spacing w:after="0" w:line="360" w:lineRule="auto"/>
        <w:ind w:left="1505" w:hanging="245"/>
        <w:jc w:val="both"/>
        <w:rPr>
          <w:rFonts w:ascii="Times New Roman" w:hAnsi="Times New Roman" w:cs="Times New Roman"/>
          <w:sz w:val="24"/>
          <w:szCs w:val="24"/>
        </w:rPr>
      </w:pPr>
      <w:r>
        <w:rPr>
          <w:rFonts w:ascii="Times New Roman" w:hAnsi="Times New Roman" w:cs="Times New Roman"/>
          <w:sz w:val="24"/>
          <w:szCs w:val="24"/>
        </w:rPr>
        <w:t>Menurut Bapak / Ibu aspek pendukung apa yang paling berpengaruh dalam melaksanakan Innovative Government?</w:t>
      </w:r>
    </w:p>
    <w:p w:rsidR="007941C7" w:rsidRDefault="00F56DB6">
      <w:pPr>
        <w:numPr>
          <w:ilvl w:val="0"/>
          <w:numId w:val="62"/>
        </w:numPr>
        <w:spacing w:after="0" w:line="360" w:lineRule="auto"/>
        <w:ind w:left="1505" w:hanging="245"/>
        <w:jc w:val="both"/>
        <w:rPr>
          <w:rFonts w:ascii="Times New Roman" w:hAnsi="Times New Roman" w:cs="Times New Roman"/>
          <w:sz w:val="24"/>
          <w:szCs w:val="24"/>
        </w:rPr>
      </w:pPr>
      <w:r>
        <w:rPr>
          <w:rFonts w:ascii="Times New Roman" w:hAnsi="Times New Roman" w:cs="Times New Roman"/>
          <w:sz w:val="24"/>
          <w:szCs w:val="24"/>
        </w:rPr>
        <w:t>Apakah pihak perusahaan selalu memberikan edukasi/sosialisasi kepada masyarakat dalam melaksanak</w:t>
      </w:r>
      <w:r>
        <w:rPr>
          <w:rFonts w:ascii="Times New Roman" w:hAnsi="Times New Roman" w:cs="Times New Roman"/>
          <w:sz w:val="24"/>
          <w:szCs w:val="24"/>
        </w:rPr>
        <w:t>an Innovative Government?</w:t>
      </w:r>
    </w:p>
    <w:p w:rsidR="007941C7" w:rsidRDefault="00F56DB6">
      <w:pPr>
        <w:rPr>
          <w:rFonts w:ascii="Times New Roman Bold" w:hAnsi="Times New Roman Bold" w:cs="Times New Roman Bold"/>
          <w:b/>
          <w:bCs/>
          <w:sz w:val="24"/>
          <w:szCs w:val="24"/>
        </w:rPr>
      </w:pPr>
      <w:r>
        <w:rPr>
          <w:rFonts w:ascii="Times New Roman" w:hAnsi="Times New Roman" w:cs="Times New Roman"/>
          <w:sz w:val="24"/>
          <w:szCs w:val="24"/>
        </w:rPr>
        <w:br w:type="page"/>
      </w:r>
    </w:p>
    <w:p w:rsidR="007941C7" w:rsidRDefault="00F56DB6">
      <w:pPr>
        <w:numPr>
          <w:ilvl w:val="0"/>
          <w:numId w:val="54"/>
        </w:numPr>
        <w:spacing w:after="0" w:line="480" w:lineRule="auto"/>
        <w:outlineLvl w:val="1"/>
        <w:rPr>
          <w:rFonts w:ascii="Times New Roman Bold" w:hAnsi="Times New Roman Bold" w:cs="Times New Roman Bold"/>
          <w:b/>
          <w:bCs/>
          <w:sz w:val="24"/>
          <w:szCs w:val="24"/>
        </w:rPr>
      </w:pPr>
      <w:bookmarkStart w:id="186" w:name="_Toc1488136640"/>
      <w:r>
        <w:rPr>
          <w:rFonts w:ascii="Times New Roman Bold" w:hAnsi="Times New Roman Bold" w:cs="Times New Roman Bold"/>
          <w:b/>
          <w:bCs/>
          <w:sz w:val="24"/>
          <w:szCs w:val="24"/>
        </w:rPr>
        <w:lastRenderedPageBreak/>
        <w:t>Surat Izin Penelitian</w:t>
      </w:r>
      <w:bookmarkEnd w:id="186"/>
    </w:p>
    <w:p w:rsidR="007941C7" w:rsidRDefault="00F56DB6">
      <w:pPr>
        <w:numPr>
          <w:ilvl w:val="0"/>
          <w:numId w:val="63"/>
        </w:numPr>
        <w:spacing w:after="0" w:line="480" w:lineRule="auto"/>
        <w:ind w:left="852"/>
        <w:rPr>
          <w:rFonts w:ascii="Times New Roman Bold" w:hAnsi="Times New Roman Bold" w:cs="Times New Roman Bold"/>
          <w:b/>
          <w:bCs/>
          <w:sz w:val="24"/>
          <w:szCs w:val="24"/>
        </w:rPr>
      </w:pPr>
      <w:r>
        <w:rPr>
          <w:rFonts w:ascii="Times New Roman Bold" w:hAnsi="Times New Roman Bold" w:cs="Times New Roman Bold"/>
          <w:b/>
          <w:bCs/>
          <w:sz w:val="24"/>
          <w:szCs w:val="24"/>
        </w:rPr>
        <w:t>Surat izin penelitian dari Universitas Bhayangkara Surabaya yang ditujukan kepada PDAM Surya Sembada Kota Surabaya</w:t>
      </w:r>
    </w:p>
    <w:p w:rsidR="007941C7" w:rsidRDefault="00F56DB6">
      <w:pPr>
        <w:spacing w:after="0" w:line="480" w:lineRule="auto"/>
        <w:rPr>
          <w:rFonts w:ascii="Times New Roman Bold" w:hAnsi="Times New Roman Bold" w:cs="Times New Roman Bold"/>
          <w:b/>
          <w:bCs/>
          <w:sz w:val="24"/>
          <w:szCs w:val="24"/>
        </w:rPr>
      </w:pPr>
      <w:r>
        <w:rPr>
          <w:rFonts w:ascii="Times New Roman Bold" w:hAnsi="Times New Roman Bold" w:cs="Times New Roman Bold"/>
          <w:b/>
          <w:bCs/>
          <w:noProof/>
          <w:sz w:val="24"/>
          <w:szCs w:val="24"/>
          <w:lang w:val="en-US"/>
        </w:rPr>
        <w:drawing>
          <wp:inline distT="0" distB="0" distL="114300" distR="114300">
            <wp:extent cx="5002530" cy="6920865"/>
            <wp:effectExtent l="0" t="0" r="1270" b="13335"/>
            <wp:docPr id="78" name="Picture 78" descr="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image2-2"/>
                    <pic:cNvPicPr>
                      <a:picLocks noChangeAspect="1"/>
                    </pic:cNvPicPr>
                  </pic:nvPicPr>
                  <pic:blipFill>
                    <a:blip r:embed="rId42"/>
                    <a:srcRect b="6277"/>
                    <a:stretch>
                      <a:fillRect/>
                    </a:stretch>
                  </pic:blipFill>
                  <pic:spPr>
                    <a:xfrm>
                      <a:off x="0" y="0"/>
                      <a:ext cx="5002530" cy="6920865"/>
                    </a:xfrm>
                    <a:prstGeom prst="rect">
                      <a:avLst/>
                    </a:prstGeom>
                  </pic:spPr>
                </pic:pic>
              </a:graphicData>
            </a:graphic>
          </wp:inline>
        </w:drawing>
      </w:r>
    </w:p>
    <w:p w:rsidR="007941C7" w:rsidRDefault="00F56DB6">
      <w:pPr>
        <w:numPr>
          <w:ilvl w:val="0"/>
          <w:numId w:val="63"/>
        </w:numPr>
        <w:spacing w:after="0" w:line="480" w:lineRule="auto"/>
        <w:ind w:left="852"/>
        <w:rPr>
          <w:rFonts w:ascii="Times New Roman Bold" w:hAnsi="Times New Roman Bold" w:cs="Times New Roman Bold"/>
          <w:b/>
          <w:bCs/>
          <w:sz w:val="24"/>
          <w:szCs w:val="24"/>
        </w:rPr>
      </w:pPr>
      <w:r>
        <w:rPr>
          <w:rFonts w:ascii="Times New Roman Bold" w:hAnsi="Times New Roman Bold" w:cs="Times New Roman Bold"/>
          <w:b/>
          <w:bCs/>
          <w:sz w:val="24"/>
          <w:szCs w:val="24"/>
        </w:rPr>
        <w:lastRenderedPageBreak/>
        <w:t>Surat balasan dari PDAM Surya Sembada Kota Surabaya yng ditujukan kepada Universitas Bhay</w:t>
      </w:r>
      <w:r>
        <w:rPr>
          <w:rFonts w:ascii="Times New Roman Bold" w:hAnsi="Times New Roman Bold" w:cs="Times New Roman Bold"/>
          <w:b/>
          <w:bCs/>
          <w:sz w:val="24"/>
          <w:szCs w:val="24"/>
        </w:rPr>
        <w:t>angkara Surabaya</w:t>
      </w:r>
    </w:p>
    <w:p w:rsidR="007941C7" w:rsidRDefault="00F56DB6">
      <w:pPr>
        <w:spacing w:after="0" w:line="480" w:lineRule="auto"/>
        <w:rPr>
          <w:rFonts w:ascii="Times New Roman Bold" w:hAnsi="Times New Roman Bold" w:cs="Times New Roman Bold"/>
          <w:b/>
          <w:bCs/>
          <w:sz w:val="24"/>
          <w:szCs w:val="24"/>
        </w:rPr>
      </w:pPr>
      <w:r>
        <w:rPr>
          <w:rFonts w:ascii="Times New Roman Bold" w:hAnsi="Times New Roman Bold" w:cs="Times New Roman Bold"/>
          <w:b/>
          <w:bCs/>
          <w:noProof/>
          <w:sz w:val="24"/>
          <w:szCs w:val="24"/>
          <w:lang w:val="en-US"/>
        </w:rPr>
        <w:drawing>
          <wp:inline distT="0" distB="0" distL="114300" distR="114300">
            <wp:extent cx="5008245" cy="7408545"/>
            <wp:effectExtent l="0" t="0" r="20955" b="8255"/>
            <wp:docPr id="79" name="Picture 79" descr="imag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image3-2"/>
                    <pic:cNvPicPr>
                      <a:picLocks noChangeAspect="1"/>
                    </pic:cNvPicPr>
                  </pic:nvPicPr>
                  <pic:blipFill>
                    <a:blip r:embed="rId43"/>
                    <a:stretch>
                      <a:fillRect/>
                    </a:stretch>
                  </pic:blipFill>
                  <pic:spPr>
                    <a:xfrm>
                      <a:off x="0" y="0"/>
                      <a:ext cx="5008245" cy="7408545"/>
                    </a:xfrm>
                    <a:prstGeom prst="rect">
                      <a:avLst/>
                    </a:prstGeom>
                  </pic:spPr>
                </pic:pic>
              </a:graphicData>
            </a:graphic>
          </wp:inline>
        </w:drawing>
      </w:r>
    </w:p>
    <w:p w:rsidR="007941C7" w:rsidRDefault="00F56DB6">
      <w:pPr>
        <w:numPr>
          <w:ilvl w:val="0"/>
          <w:numId w:val="54"/>
        </w:numPr>
        <w:spacing w:after="0" w:line="480" w:lineRule="auto"/>
        <w:outlineLvl w:val="1"/>
        <w:rPr>
          <w:rFonts w:ascii="Times New Roman Bold" w:hAnsi="Times New Roman Bold" w:cs="Times New Roman Bold"/>
          <w:b/>
          <w:bCs/>
          <w:sz w:val="24"/>
          <w:szCs w:val="24"/>
        </w:rPr>
      </w:pPr>
      <w:bookmarkStart w:id="187" w:name="_Toc1517955518"/>
      <w:r>
        <w:rPr>
          <w:rFonts w:ascii="Times New Roman Bold" w:hAnsi="Times New Roman Bold" w:cs="Times New Roman Bold"/>
          <w:b/>
          <w:bCs/>
          <w:sz w:val="24"/>
          <w:szCs w:val="24"/>
        </w:rPr>
        <w:lastRenderedPageBreak/>
        <w:t>Dokumentasi</w:t>
      </w:r>
      <w:bookmarkEnd w:id="187"/>
      <w:r>
        <w:rPr>
          <w:rFonts w:ascii="Times New Roman Bold" w:hAnsi="Times New Roman Bold" w:cs="Times New Roman Bold"/>
          <w:b/>
          <w:bCs/>
          <w:sz w:val="24"/>
          <w:szCs w:val="24"/>
        </w:rPr>
        <w:t xml:space="preserve"> </w:t>
      </w:r>
    </w:p>
    <w:p w:rsidR="007941C7" w:rsidRDefault="00F56DB6">
      <w:pPr>
        <w:numPr>
          <w:ilvl w:val="0"/>
          <w:numId w:val="64"/>
        </w:numPr>
        <w:spacing w:after="0" w:line="480" w:lineRule="auto"/>
        <w:ind w:left="852"/>
        <w:rPr>
          <w:rFonts w:ascii="Times New Roman Bold" w:hAnsi="Times New Roman Bold" w:cs="Times New Roman Bold"/>
          <w:b/>
          <w:bCs/>
          <w:sz w:val="24"/>
          <w:szCs w:val="24"/>
        </w:rPr>
      </w:pPr>
      <w:r>
        <w:rPr>
          <w:rFonts w:ascii="Times New Roman Bold" w:hAnsi="Times New Roman Bold" w:cs="Times New Roman Bold"/>
          <w:b/>
          <w:bCs/>
          <w:sz w:val="24"/>
          <w:szCs w:val="24"/>
        </w:rPr>
        <w:t>Wawancara bersama Ibu Ika Yanuprapti selaku Manajer Kinerja dan Standarisasi</w:t>
      </w:r>
    </w:p>
    <w:p w:rsidR="007941C7" w:rsidRDefault="00F56DB6">
      <w:pPr>
        <w:spacing w:after="0" w:line="480" w:lineRule="auto"/>
        <w:ind w:left="420"/>
        <w:rPr>
          <w:rFonts w:ascii="Times New Roman Bold" w:hAnsi="Times New Roman Bold" w:cs="Times New Roman Bold"/>
          <w:b/>
          <w:bCs/>
          <w:sz w:val="24"/>
          <w:szCs w:val="24"/>
        </w:rPr>
      </w:pPr>
      <w:r>
        <w:rPr>
          <w:rFonts w:ascii="Times New Roman Bold" w:hAnsi="Times New Roman Bold" w:cs="Times New Roman Bold"/>
          <w:b/>
          <w:bCs/>
          <w:noProof/>
          <w:sz w:val="24"/>
          <w:szCs w:val="24"/>
          <w:lang w:val="en-US"/>
        </w:rPr>
        <w:drawing>
          <wp:inline distT="0" distB="0" distL="114300" distR="114300">
            <wp:extent cx="4343400" cy="3257550"/>
            <wp:effectExtent l="0" t="0" r="0" b="19050"/>
            <wp:docPr id="80" name="Picture 80" descr="IMG_5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IMG_5888"/>
                    <pic:cNvPicPr>
                      <a:picLocks noChangeAspect="1"/>
                    </pic:cNvPicPr>
                  </pic:nvPicPr>
                  <pic:blipFill>
                    <a:blip r:embed="rId44"/>
                    <a:stretch>
                      <a:fillRect/>
                    </a:stretch>
                  </pic:blipFill>
                  <pic:spPr>
                    <a:xfrm>
                      <a:off x="0" y="0"/>
                      <a:ext cx="4343400" cy="3257550"/>
                    </a:xfrm>
                    <a:prstGeom prst="rect">
                      <a:avLst/>
                    </a:prstGeom>
                  </pic:spPr>
                </pic:pic>
              </a:graphicData>
            </a:graphic>
          </wp:inline>
        </w:drawing>
      </w:r>
    </w:p>
    <w:p w:rsidR="007941C7" w:rsidRDefault="00F56DB6">
      <w:pPr>
        <w:spacing w:after="0" w:line="480" w:lineRule="auto"/>
        <w:ind w:leftChars="200" w:left="440"/>
        <w:rPr>
          <w:rFonts w:ascii="Times New Roman Bold" w:hAnsi="Times New Roman Bold" w:cs="Times New Roman Bold"/>
          <w:b/>
          <w:bCs/>
          <w:sz w:val="24"/>
          <w:szCs w:val="24"/>
        </w:rPr>
      </w:pPr>
      <w:r>
        <w:rPr>
          <w:rFonts w:ascii="Times New Roman Bold" w:hAnsi="Times New Roman Bold" w:cs="Times New Roman Bold"/>
          <w:b/>
          <w:bCs/>
          <w:noProof/>
          <w:sz w:val="24"/>
          <w:szCs w:val="24"/>
          <w:lang w:val="en-US"/>
        </w:rPr>
        <w:drawing>
          <wp:inline distT="0" distB="0" distL="114300" distR="114300">
            <wp:extent cx="4352290" cy="3264535"/>
            <wp:effectExtent l="0" t="0" r="16510" b="12065"/>
            <wp:docPr id="81" name="Picture 81" descr="IMG_5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IMG_5884"/>
                    <pic:cNvPicPr>
                      <a:picLocks noChangeAspect="1"/>
                    </pic:cNvPicPr>
                  </pic:nvPicPr>
                  <pic:blipFill>
                    <a:blip r:embed="rId45"/>
                    <a:stretch>
                      <a:fillRect/>
                    </a:stretch>
                  </pic:blipFill>
                  <pic:spPr>
                    <a:xfrm>
                      <a:off x="0" y="0"/>
                      <a:ext cx="4352290" cy="3264535"/>
                    </a:xfrm>
                    <a:prstGeom prst="rect">
                      <a:avLst/>
                    </a:prstGeom>
                  </pic:spPr>
                </pic:pic>
              </a:graphicData>
            </a:graphic>
          </wp:inline>
        </w:drawing>
      </w:r>
    </w:p>
    <w:p w:rsidR="007941C7" w:rsidRDefault="007941C7">
      <w:pPr>
        <w:spacing w:after="0" w:line="480" w:lineRule="auto"/>
        <w:ind w:leftChars="200" w:left="440"/>
        <w:rPr>
          <w:rFonts w:ascii="Times New Roman Bold" w:hAnsi="Times New Roman Bold" w:cs="Times New Roman Bold"/>
          <w:b/>
          <w:bCs/>
          <w:sz w:val="24"/>
          <w:szCs w:val="24"/>
        </w:rPr>
      </w:pPr>
      <w:bookmarkStart w:id="188" w:name="_GoBack"/>
      <w:bookmarkEnd w:id="188"/>
    </w:p>
    <w:p w:rsidR="007941C7" w:rsidRDefault="00F56DB6">
      <w:pPr>
        <w:numPr>
          <w:ilvl w:val="0"/>
          <w:numId w:val="64"/>
        </w:numPr>
        <w:spacing w:after="0" w:line="480" w:lineRule="auto"/>
        <w:ind w:left="852"/>
        <w:rPr>
          <w:rFonts w:ascii="Times New Roman Bold" w:hAnsi="Times New Roman Bold" w:cs="Times New Roman Bold"/>
          <w:b/>
          <w:bCs/>
          <w:sz w:val="24"/>
          <w:szCs w:val="24"/>
        </w:rPr>
      </w:pPr>
      <w:r>
        <w:rPr>
          <w:rFonts w:ascii="Times New Roman Bold" w:hAnsi="Times New Roman Bold" w:cs="Times New Roman Bold"/>
          <w:b/>
          <w:bCs/>
          <w:sz w:val="24"/>
          <w:szCs w:val="24"/>
        </w:rPr>
        <w:lastRenderedPageBreak/>
        <w:t xml:space="preserve">Wawancara bersama warga pelanggan PDAM Kota Surabaya </w:t>
      </w:r>
    </w:p>
    <w:p w:rsidR="007941C7" w:rsidRDefault="00F56DB6">
      <w:pPr>
        <w:spacing w:after="0" w:line="480" w:lineRule="auto"/>
        <w:ind w:left="420"/>
        <w:rPr>
          <w:rFonts w:ascii="Times New Roman Bold" w:hAnsi="Times New Roman Bold" w:cs="Times New Roman Bold"/>
          <w:b/>
          <w:bCs/>
          <w:sz w:val="24"/>
          <w:szCs w:val="24"/>
        </w:rPr>
      </w:pPr>
      <w:r>
        <w:rPr>
          <w:rFonts w:ascii="Times New Roman Bold" w:hAnsi="Times New Roman Bold" w:cs="Times New Roman Bold"/>
          <w:b/>
          <w:bCs/>
          <w:noProof/>
          <w:sz w:val="24"/>
          <w:szCs w:val="24"/>
          <w:lang w:val="en-US"/>
        </w:rPr>
        <w:drawing>
          <wp:inline distT="0" distB="0" distL="114300" distR="114300">
            <wp:extent cx="4710430" cy="3532505"/>
            <wp:effectExtent l="0" t="0" r="13970" b="23495"/>
            <wp:docPr id="82" name="Picture 82" descr="IMG_5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IMG_5859"/>
                    <pic:cNvPicPr>
                      <a:picLocks noChangeAspect="1"/>
                    </pic:cNvPicPr>
                  </pic:nvPicPr>
                  <pic:blipFill>
                    <a:blip r:embed="rId46"/>
                    <a:stretch>
                      <a:fillRect/>
                    </a:stretch>
                  </pic:blipFill>
                  <pic:spPr>
                    <a:xfrm>
                      <a:off x="0" y="0"/>
                      <a:ext cx="4710430" cy="3532505"/>
                    </a:xfrm>
                    <a:prstGeom prst="rect">
                      <a:avLst/>
                    </a:prstGeom>
                  </pic:spPr>
                </pic:pic>
              </a:graphicData>
            </a:graphic>
          </wp:inline>
        </w:drawing>
      </w:r>
    </w:p>
    <w:p w:rsidR="007941C7" w:rsidRDefault="00F56DB6">
      <w:pPr>
        <w:numPr>
          <w:ilvl w:val="0"/>
          <w:numId w:val="64"/>
        </w:numPr>
        <w:spacing w:after="0" w:line="480" w:lineRule="auto"/>
        <w:ind w:left="852"/>
        <w:rPr>
          <w:rFonts w:ascii="Times New Roman Bold" w:hAnsi="Times New Roman Bold" w:cs="Times New Roman Bold"/>
          <w:b/>
          <w:bCs/>
          <w:sz w:val="24"/>
          <w:szCs w:val="24"/>
        </w:rPr>
      </w:pPr>
      <w:r>
        <w:rPr>
          <w:rFonts w:ascii="Times New Roman Bold" w:hAnsi="Times New Roman Bold" w:cs="Times New Roman Bold"/>
          <w:b/>
          <w:bCs/>
          <w:sz w:val="24"/>
          <w:szCs w:val="24"/>
        </w:rPr>
        <w:t>Wawancara bersama warga pelanggan PDAM Kota Surabaya</w:t>
      </w:r>
    </w:p>
    <w:p w:rsidR="007941C7" w:rsidRDefault="007941C7">
      <w:pPr>
        <w:spacing w:after="0" w:line="480" w:lineRule="auto"/>
        <w:rPr>
          <w:rFonts w:ascii="Times New Roman Bold" w:hAnsi="Times New Roman Bold" w:cs="Times New Roman Bold"/>
          <w:b/>
          <w:bCs/>
          <w:sz w:val="24"/>
          <w:szCs w:val="24"/>
        </w:rPr>
      </w:pPr>
    </w:p>
    <w:p w:rsidR="007941C7" w:rsidRDefault="007941C7">
      <w:pPr>
        <w:spacing w:after="0" w:line="360" w:lineRule="auto"/>
        <w:jc w:val="both"/>
        <w:rPr>
          <w:rFonts w:ascii="Times New Roman Bold" w:hAnsi="Times New Roman Bold" w:cs="Times New Roman Bold"/>
          <w:b/>
          <w:bCs/>
          <w:sz w:val="24"/>
          <w:szCs w:val="24"/>
        </w:rPr>
      </w:pPr>
    </w:p>
    <w:sectPr w:rsidR="007941C7">
      <w:headerReference w:type="default" r:id="rId47"/>
      <w:pgSz w:w="11906" w:h="16838"/>
      <w:pgMar w:top="2268" w:right="1701" w:bottom="1701" w:left="270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6DB6" w:rsidRDefault="00F56DB6">
      <w:pPr>
        <w:spacing w:after="0" w:line="240" w:lineRule="auto"/>
      </w:pPr>
      <w:r>
        <w:separator/>
      </w:r>
    </w:p>
  </w:endnote>
  <w:endnote w:type="continuationSeparator" w:id="0">
    <w:p w:rsidR="00F56DB6" w:rsidRDefault="00F56D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auto"/>
    <w:pitch w:val="default"/>
    <w:sig w:usb0="E0000AFF" w:usb1="00007843" w:usb2="00000001" w:usb3="00000000" w:csb0="400001BF" w:csb1="DFF70000"/>
  </w:font>
  <w:font w:name="Times New Roman Italic">
    <w:panose1 w:val="02020503050405090304"/>
    <w:charset w:val="00"/>
    <w:family w:val="auto"/>
    <w:pitch w:val="default"/>
    <w:sig w:usb0="E0000AFF" w:usb1="00007843" w:usb2="00000001" w:usb3="00000000" w:csb0="400001BF" w:csb1="DFF70000"/>
  </w:font>
  <w:font w:name="Times New Roman Regular">
    <w:altName w:val="Times New Roman"/>
    <w:charset w:val="00"/>
    <w:family w:val="auto"/>
    <w:pitch w:val="default"/>
    <w:sig w:usb0="00000000" w:usb1="00007843" w:usb2="00000001" w:usb3="00000000" w:csb0="400001BF" w:csb1="DFF70000"/>
  </w:font>
  <w:font w:name="Times New Roman Bold Italic">
    <w:panose1 w:val="02020703060505090304"/>
    <w:charset w:val="00"/>
    <w:family w:val="auto"/>
    <w:pitch w:val="default"/>
    <w:sig w:usb0="E0000AFF" w:usb1="00007843" w:usb2="00000001" w:usb3="00000000" w:csb0="400001BF" w:csb1="DFF70000"/>
  </w:font>
  <w:font w:name="UICTFontTextStyleEmphasizedBody">
    <w:altName w:val="苹方-简"/>
    <w:charset w:val="00"/>
    <w:family w:val="auto"/>
    <w:pitch w:val="default"/>
  </w:font>
  <w:font w:name="Roboto">
    <w:altName w:val="苹方-简"/>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1C7" w:rsidRDefault="00F56DB6">
    <w:pPr>
      <w:pStyle w:val="Footer"/>
    </w:pPr>
    <w:r>
      <w:rPr>
        <w:noProof/>
        <w:lang w:val="en-US"/>
      </w:rPr>
      <mc:AlternateContent>
        <mc:Choice Requires="wps">
          <w:drawing>
            <wp:anchor distT="0" distB="0" distL="114300" distR="114300" simplePos="0" relativeHeight="251661312" behindDoc="0" locked="0" layoutInCell="1" allowOverlap="1">
              <wp:simplePos x="0" y="0"/>
              <wp:positionH relativeFrom="margin">
                <wp:posOffset>2501900</wp:posOffset>
              </wp:positionH>
              <wp:positionV relativeFrom="paragraph">
                <wp:posOffset>47625</wp:posOffset>
              </wp:positionV>
              <wp:extent cx="1828800" cy="182880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941C7" w:rsidRDefault="00F56DB6">
                          <w:pPr>
                            <w:snapToGrid w:val="0"/>
                            <w:rPr>
                              <w:sz w:val="18"/>
                            </w:rPr>
                          </w:pPr>
                          <w:r>
                            <w:rPr>
                              <w:sz w:val="18"/>
                            </w:rPr>
                            <w:fldChar w:fldCharType="begin"/>
                          </w:r>
                          <w:r>
                            <w:rPr>
                              <w:sz w:val="18"/>
                            </w:rPr>
                            <w:instrText xml:space="preserve"> PAGE  \* MERGEFORMAT </w:instrText>
                          </w:r>
                          <w:r>
                            <w:rPr>
                              <w:sz w:val="18"/>
                            </w:rPr>
                            <w:fldChar w:fldCharType="separate"/>
                          </w:r>
                          <w:r w:rsidR="00371063">
                            <w:rPr>
                              <w:noProof/>
                              <w:sz w:val="18"/>
                            </w:rPr>
                            <w:t>IV</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50" o:spid="_x0000_s1038" type="#_x0000_t202" style="position:absolute;margin-left:197pt;margin-top:3.75pt;width:2in;height:2in;z-index:25166131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" filled="f" stroked="f" strokeweight=".5pt">
              <v:textbox style="mso-fit-shape-to-text:t" inset="0,0,0,0">
                <w:txbxContent>
                  <w:p w:rsidR="007941C7" w:rsidRDefault="00F56DB6">
                    <w:pPr>
                      <w:snapToGrid w:val="0"/>
                      <w:rPr>
                        <w:sz w:val="18"/>
                      </w:rPr>
                    </w:pPr>
                    <w:r>
                      <w:rPr>
                        <w:sz w:val="18"/>
                      </w:rPr>
                      <w:fldChar w:fldCharType="begin"/>
                    </w:r>
                    <w:r>
                      <w:rPr>
                        <w:sz w:val="18"/>
                      </w:rPr>
                      <w:instrText xml:space="preserve"> PAGE  \* MERGEFORMAT </w:instrText>
                    </w:r>
                    <w:r>
                      <w:rPr>
                        <w:sz w:val="18"/>
                      </w:rPr>
                      <w:fldChar w:fldCharType="separate"/>
                    </w:r>
                    <w:r w:rsidR="00371063">
                      <w:rPr>
                        <w:noProof/>
                        <w:sz w:val="18"/>
                      </w:rPr>
                      <w:t>IV</w:t>
                    </w:r>
                    <w:r>
                      <w:rPr>
                        <w:sz w:val="18"/>
                      </w:rP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1C7" w:rsidRDefault="00F56DB6">
    <w:pPr>
      <w:pStyle w:val="Footer"/>
    </w:pPr>
    <w:r>
      <w:rPr>
        <w:noProof/>
        <w:lang w:val="en-US"/>
      </w:rPr>
      <mc:AlternateContent>
        <mc:Choice Requires="wps">
          <w:drawing>
            <wp:anchor distT="0" distB="0" distL="114300" distR="114300" simplePos="0" relativeHeight="251692032" behindDoc="0" locked="0" layoutInCell="1" allowOverlap="1">
              <wp:simplePos x="0" y="0"/>
              <wp:positionH relativeFrom="margin">
                <wp:posOffset>2501900</wp:posOffset>
              </wp:positionH>
              <wp:positionV relativeFrom="paragraph">
                <wp:posOffset>47625</wp:posOffset>
              </wp:positionV>
              <wp:extent cx="1828800" cy="182880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941C7" w:rsidRDefault="00F56DB6">
                          <w:pPr>
                            <w:snapToGrid w:val="0"/>
                            <w:rPr>
                              <w:sz w:val="18"/>
                            </w:rPr>
                          </w:pPr>
                          <w:r>
                            <w:rPr>
                              <w:sz w:val="18"/>
                            </w:rPr>
                            <w:fldChar w:fldCharType="begin"/>
                          </w:r>
                          <w:r>
                            <w:rPr>
                              <w:sz w:val="18"/>
                            </w:rPr>
                            <w:instrText xml:space="preserve"> PAGE  \* MERGEFORMAT </w:instrText>
                          </w:r>
                          <w:r>
                            <w:rPr>
                              <w:sz w:val="18"/>
                            </w:rPr>
                            <w:fldChar w:fldCharType="separate"/>
                          </w:r>
                          <w:r w:rsidR="00371063">
                            <w:rPr>
                              <w:noProof/>
                              <w:sz w:val="18"/>
                            </w:rPr>
                            <w:t>XII</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62" o:spid="_x0000_s1039" type="#_x0000_t202" style="position:absolute;margin-left:197pt;margin-top:3.75pt;width:2in;height:2in;z-index:25169203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" filled="f" stroked="f" strokeweight=".5pt">
              <v:textbox style="mso-fit-shape-to-text:t" inset="0,0,0,0">
                <w:txbxContent>
                  <w:p w:rsidR="007941C7" w:rsidRDefault="00F56DB6">
                    <w:pPr>
                      <w:snapToGrid w:val="0"/>
                      <w:rPr>
                        <w:sz w:val="18"/>
                      </w:rPr>
                    </w:pPr>
                    <w:r>
                      <w:rPr>
                        <w:sz w:val="18"/>
                      </w:rPr>
                      <w:fldChar w:fldCharType="begin"/>
                    </w:r>
                    <w:r>
                      <w:rPr>
                        <w:sz w:val="18"/>
                      </w:rPr>
                      <w:instrText xml:space="preserve"> PAGE  \* MERGEFORMAT </w:instrText>
                    </w:r>
                    <w:r>
                      <w:rPr>
                        <w:sz w:val="18"/>
                      </w:rPr>
                      <w:fldChar w:fldCharType="separate"/>
                    </w:r>
                    <w:r w:rsidR="00371063">
                      <w:rPr>
                        <w:noProof/>
                        <w:sz w:val="18"/>
                      </w:rPr>
                      <w:t>XII</w:t>
                    </w:r>
                    <w:r>
                      <w:rPr>
                        <w:sz w:val="18"/>
                      </w:rPr>
                      <w:fldChar w:fldCharType="end"/>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1C7" w:rsidRDefault="007941C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1C7" w:rsidRDefault="007941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6DB6" w:rsidRDefault="00F56DB6">
      <w:pPr>
        <w:spacing w:after="0" w:line="240" w:lineRule="auto"/>
      </w:pPr>
      <w:r>
        <w:separator/>
      </w:r>
    </w:p>
  </w:footnote>
  <w:footnote w:type="continuationSeparator" w:id="0">
    <w:p w:rsidR="00F56DB6" w:rsidRDefault="00F56D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1C7" w:rsidRDefault="007941C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1C7" w:rsidRDefault="007941C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1C7" w:rsidRDefault="00F56DB6">
    <w:pPr>
      <w:pStyle w:val="Header"/>
    </w:pPr>
    <w:r>
      <w:rPr>
        <w:noProof/>
        <w:lang w:val="en-US"/>
      </w:rPr>
      <mc:AlternateContent>
        <mc:Choice Requires="wps">
          <w:drawing>
            <wp:anchor distT="0" distB="0" distL="114300" distR="114300" simplePos="0" relativeHeight="251700224" behindDoc="0" locked="0" layoutInCell="1" allowOverlap="1">
              <wp:simplePos x="0" y="0"/>
              <wp:positionH relativeFrom="margin">
                <wp:align>right</wp:align>
              </wp:positionH>
              <wp:positionV relativeFrom="paragraph">
                <wp:posOffset>0</wp:posOffset>
              </wp:positionV>
              <wp:extent cx="1828800" cy="1828800"/>
              <wp:effectExtent l="0" t="0" r="0" b="0"/>
              <wp:wrapNone/>
              <wp:docPr id="73" name="Text Box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941C7" w:rsidRDefault="007941C7">
                          <w:pPr>
                            <w:snapToGrid w:val="0"/>
                            <w:rPr>
                              <w:sz w:val="1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73" o:spid="_x0000_s1040" type="#_x0000_t202" style="position:absolute;margin-left:92.8pt;margin-top:0;width:2in;height:2in;z-index:25170022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" filled="f" stroked="f" strokeweight=".5pt">
              <v:textbox style="mso-fit-shape-to-text:t" inset="0,0,0,0">
                <w:txbxContent>
                  <w:p w:rsidR="007941C7" w:rsidRDefault="007941C7">
                    <w:pPr>
                      <w:snapToGrid w:val="0"/>
                      <w:rPr>
                        <w:sz w:val="18"/>
                      </w:rPr>
                    </w:pPr>
                  </w:p>
                </w:txbxContent>
              </v:textbox>
              <w10:wrap anchorx="margin"/>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1C7" w:rsidRDefault="007941C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1C7" w:rsidRDefault="00F56DB6">
    <w:pPr>
      <w:pStyle w:val="Header"/>
    </w:pPr>
    <w:r>
      <w:rPr>
        <w:noProof/>
        <w:lang w:val="en-US"/>
      </w:rPr>
      <mc:AlternateContent>
        <mc:Choice Requires="wps">
          <w:drawing>
            <wp:anchor distT="0" distB="0" distL="114300" distR="114300" simplePos="0" relativeHeight="251667456" behindDoc="0" locked="0" layoutInCell="1" allowOverlap="1">
              <wp:simplePos x="0" y="0"/>
              <wp:positionH relativeFrom="margin">
                <wp:align>right</wp:align>
              </wp:positionH>
              <wp:positionV relativeFrom="paragraph">
                <wp:posOffset>0</wp:posOffset>
              </wp:positionV>
              <wp:extent cx="1828800" cy="18288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941C7" w:rsidRDefault="00F56DB6">
                          <w:pPr>
                            <w:snapToGrid w:val="0"/>
                            <w:rPr>
                              <w:sz w:val="18"/>
                            </w:rPr>
                          </w:pPr>
                          <w:r>
                            <w:rPr>
                              <w:sz w:val="18"/>
                            </w:rPr>
                            <w:fldChar w:fldCharType="begin"/>
                          </w:r>
                          <w:r>
                            <w:rPr>
                              <w:sz w:val="18"/>
                            </w:rPr>
                            <w:instrText xml:space="preserve"> PAGE  \* MERGEFORMAT </w:instrText>
                          </w:r>
                          <w:r>
                            <w:rPr>
                              <w:sz w:val="18"/>
                            </w:rPr>
                            <w:fldChar w:fldCharType="separate"/>
                          </w:r>
                          <w:r w:rsidR="00371063">
                            <w:rPr>
                              <w:noProof/>
                              <w:sz w:val="18"/>
                            </w:rPr>
                            <w:t>2</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52" o:spid="_x0000_s1041" type="#_x0000_t202" style="position:absolute;margin-left:92.8pt;margin-top:0;width:2in;height:2in;z-index:251667456;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" filled="f" stroked="f" strokeweight=".5pt">
              <v:textbox style="mso-fit-shape-to-text:t" inset="0,0,0,0">
                <w:txbxContent>
                  <w:p w:rsidR="007941C7" w:rsidRDefault="00F56DB6">
                    <w:pPr>
                      <w:snapToGrid w:val="0"/>
                      <w:rPr>
                        <w:sz w:val="18"/>
                      </w:rPr>
                    </w:pPr>
                    <w:r>
                      <w:rPr>
                        <w:sz w:val="18"/>
                      </w:rPr>
                      <w:fldChar w:fldCharType="begin"/>
                    </w:r>
                    <w:r>
                      <w:rPr>
                        <w:sz w:val="18"/>
                      </w:rPr>
                      <w:instrText xml:space="preserve"> PAGE  \* MERGEFORMAT </w:instrText>
                    </w:r>
                    <w:r>
                      <w:rPr>
                        <w:sz w:val="18"/>
                      </w:rPr>
                      <w:fldChar w:fldCharType="separate"/>
                    </w:r>
                    <w:r w:rsidR="00371063">
                      <w:rPr>
                        <w:noProof/>
                        <w:sz w:val="18"/>
                      </w:rPr>
                      <w:t>2</w:t>
                    </w:r>
                    <w:r>
                      <w:rPr>
                        <w:sz w:val="18"/>
                      </w:rPr>
                      <w:fldChar w:fldCharType="end"/>
                    </w:r>
                  </w:p>
                </w:txbxContent>
              </v:textbox>
              <w10:wrap anchorx="margin"/>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1C7" w:rsidRDefault="00F56DB6">
    <w:pPr>
      <w:pStyle w:val="Header"/>
    </w:pPr>
    <w:r>
      <w:rPr>
        <w:noProof/>
        <w:lang w:val="en-US"/>
      </w:rPr>
      <mc:AlternateContent>
        <mc:Choice Requires="wps">
          <w:drawing>
            <wp:anchor distT="0" distB="0" distL="114300" distR="114300" simplePos="0" relativeHeight="251702272" behindDoc="0" locked="0" layoutInCell="1" allowOverlap="1">
              <wp:simplePos x="0" y="0"/>
              <wp:positionH relativeFrom="margin">
                <wp:align>right</wp:align>
              </wp:positionH>
              <wp:positionV relativeFrom="paragraph">
                <wp:posOffset>0</wp:posOffset>
              </wp:positionV>
              <wp:extent cx="1828800" cy="1828800"/>
              <wp:effectExtent l="0" t="0" r="0" b="0"/>
              <wp:wrapNone/>
              <wp:docPr id="75" name="Text Box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941C7" w:rsidRDefault="00F56DB6">
                          <w:pPr>
                            <w:snapToGrid w:val="0"/>
                            <w:rPr>
                              <w:sz w:val="18"/>
                            </w:rPr>
                          </w:pPr>
                          <w:r>
                            <w:rPr>
                              <w:sz w:val="18"/>
                            </w:rPr>
                            <w:fldChar w:fldCharType="begin"/>
                          </w:r>
                          <w:r>
                            <w:rPr>
                              <w:sz w:val="18"/>
                            </w:rPr>
                            <w:instrText xml:space="preserve"> PAGE  \* MERGEFORMAT </w:instrText>
                          </w:r>
                          <w:r>
                            <w:rPr>
                              <w:sz w:val="18"/>
                            </w:rPr>
                            <w:fldChar w:fldCharType="separate"/>
                          </w:r>
                          <w:r w:rsidR="00371063">
                            <w:rPr>
                              <w:noProof/>
                              <w:sz w:val="18"/>
                            </w:rPr>
                            <w:t>93</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75" o:spid="_x0000_s1042" type="#_x0000_t202" style="position:absolute;margin-left:92.8pt;margin-top:0;width:2in;height:2in;z-index:25170227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" filled="f" stroked="f" strokeweight=".5pt">
              <v:textbox style="mso-fit-shape-to-text:t" inset="0,0,0,0">
                <w:txbxContent>
                  <w:p w:rsidR="007941C7" w:rsidRDefault="00F56DB6">
                    <w:pPr>
                      <w:snapToGrid w:val="0"/>
                      <w:rPr>
                        <w:sz w:val="18"/>
                      </w:rPr>
                    </w:pPr>
                    <w:r>
                      <w:rPr>
                        <w:sz w:val="18"/>
                      </w:rPr>
                      <w:fldChar w:fldCharType="begin"/>
                    </w:r>
                    <w:r>
                      <w:rPr>
                        <w:sz w:val="18"/>
                      </w:rPr>
                      <w:instrText xml:space="preserve"> PAGE  \* MERGEFORMAT </w:instrText>
                    </w:r>
                    <w:r>
                      <w:rPr>
                        <w:sz w:val="18"/>
                      </w:rPr>
                      <w:fldChar w:fldCharType="separate"/>
                    </w:r>
                    <w:r w:rsidR="00371063">
                      <w:rPr>
                        <w:noProof/>
                        <w:sz w:val="18"/>
                      </w:rPr>
                      <w:t>93</w:t>
                    </w:r>
                    <w:r>
                      <w:rPr>
                        <w:sz w:val="18"/>
                      </w:rPr>
                      <w:fldChar w:fldCharType="end"/>
                    </w:r>
                  </w:p>
                </w:txbxContent>
              </v:textbox>
              <w10:wrap anchorx="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51948"/>
    <w:multiLevelType w:val="multilevel"/>
    <w:tmpl w:val="00351948"/>
    <w:lvl w:ilvl="0">
      <w:start w:val="1"/>
      <w:numFmt w:val="lowerLetter"/>
      <w:lvlText w:val="%1."/>
      <w:lvlJc w:val="left"/>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
    <w:nsid w:val="00921D9A"/>
    <w:multiLevelType w:val="multilevel"/>
    <w:tmpl w:val="00921D9A"/>
    <w:lvl w:ilvl="0">
      <w:start w:val="2"/>
      <w:numFmt w:val="decimal"/>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0AC62B3"/>
    <w:multiLevelType w:val="multilevel"/>
    <w:tmpl w:val="00AC62B3"/>
    <w:lvl w:ilvl="0">
      <w:start w:val="1"/>
      <w:numFmt w:val="decimal"/>
      <w:lvlText w:val="%1."/>
      <w:lvlJc w:val="left"/>
      <w:pPr>
        <w:ind w:left="2640" w:hanging="360"/>
      </w:pPr>
    </w:lvl>
    <w:lvl w:ilvl="1">
      <w:start w:val="1"/>
      <w:numFmt w:val="lowerLetter"/>
      <w:lvlText w:val="%2."/>
      <w:lvlJc w:val="left"/>
      <w:pPr>
        <w:ind w:left="3360" w:hanging="360"/>
      </w:pPr>
    </w:lvl>
    <w:lvl w:ilvl="2">
      <w:start w:val="1"/>
      <w:numFmt w:val="lowerRoman"/>
      <w:lvlText w:val="%3."/>
      <w:lvlJc w:val="right"/>
      <w:pPr>
        <w:ind w:left="4080" w:hanging="180"/>
      </w:pPr>
    </w:lvl>
    <w:lvl w:ilvl="3">
      <w:start w:val="1"/>
      <w:numFmt w:val="decimal"/>
      <w:lvlText w:val="%4."/>
      <w:lvlJc w:val="left"/>
      <w:pPr>
        <w:ind w:left="4800" w:hanging="360"/>
      </w:pPr>
    </w:lvl>
    <w:lvl w:ilvl="4">
      <w:start w:val="1"/>
      <w:numFmt w:val="lowerLetter"/>
      <w:lvlText w:val="%5."/>
      <w:lvlJc w:val="left"/>
      <w:pPr>
        <w:ind w:left="5520" w:hanging="360"/>
      </w:pPr>
    </w:lvl>
    <w:lvl w:ilvl="5">
      <w:start w:val="1"/>
      <w:numFmt w:val="lowerRoman"/>
      <w:lvlText w:val="%6."/>
      <w:lvlJc w:val="right"/>
      <w:pPr>
        <w:ind w:left="6240" w:hanging="180"/>
      </w:pPr>
    </w:lvl>
    <w:lvl w:ilvl="6">
      <w:start w:val="1"/>
      <w:numFmt w:val="decimal"/>
      <w:lvlText w:val="%7."/>
      <w:lvlJc w:val="left"/>
      <w:pPr>
        <w:ind w:left="6960" w:hanging="360"/>
      </w:pPr>
    </w:lvl>
    <w:lvl w:ilvl="7">
      <w:start w:val="1"/>
      <w:numFmt w:val="lowerLetter"/>
      <w:lvlText w:val="%8."/>
      <w:lvlJc w:val="left"/>
      <w:pPr>
        <w:ind w:left="7680" w:hanging="360"/>
      </w:pPr>
    </w:lvl>
    <w:lvl w:ilvl="8">
      <w:start w:val="1"/>
      <w:numFmt w:val="lowerRoman"/>
      <w:lvlText w:val="%9."/>
      <w:lvlJc w:val="right"/>
      <w:pPr>
        <w:ind w:left="8400" w:hanging="180"/>
      </w:pPr>
    </w:lvl>
  </w:abstractNum>
  <w:abstractNum w:abstractNumId="3">
    <w:nsid w:val="057F0CE8"/>
    <w:multiLevelType w:val="multilevel"/>
    <w:tmpl w:val="057F0CE8"/>
    <w:lvl w:ilvl="0">
      <w:start w:val="1"/>
      <w:numFmt w:val="decimal"/>
      <w:lvlText w:val="%1."/>
      <w:lvlJc w:val="left"/>
      <w:pPr>
        <w:ind w:left="1211" w:hanging="360"/>
      </w:pPr>
      <w:rPr>
        <w:rFonts w:hint="default"/>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4">
    <w:nsid w:val="09F7011D"/>
    <w:multiLevelType w:val="multilevel"/>
    <w:tmpl w:val="09F7011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6FD2B02"/>
    <w:multiLevelType w:val="multilevel"/>
    <w:tmpl w:val="16FD2B02"/>
    <w:lvl w:ilvl="0">
      <w:start w:val="1"/>
      <w:numFmt w:val="lowerLetter"/>
      <w:lvlText w:val="%1."/>
      <w:lvlJc w:val="left"/>
      <w:pPr>
        <w:ind w:left="1710" w:hanging="360"/>
      </w:pPr>
    </w:lvl>
    <w:lvl w:ilvl="1">
      <w:start w:val="1"/>
      <w:numFmt w:val="lowerLetter"/>
      <w:lvlText w:val="%2."/>
      <w:lvlJc w:val="left"/>
      <w:pPr>
        <w:ind w:left="2430" w:hanging="360"/>
      </w:pPr>
    </w:lvl>
    <w:lvl w:ilvl="2">
      <w:start w:val="1"/>
      <w:numFmt w:val="lowerRoman"/>
      <w:lvlText w:val="%3."/>
      <w:lvlJc w:val="right"/>
      <w:pPr>
        <w:ind w:left="3150" w:hanging="180"/>
      </w:pPr>
    </w:lvl>
    <w:lvl w:ilvl="3">
      <w:start w:val="1"/>
      <w:numFmt w:val="decimal"/>
      <w:lvlText w:val="%4."/>
      <w:lvlJc w:val="left"/>
      <w:pPr>
        <w:ind w:left="3870" w:hanging="360"/>
      </w:pPr>
    </w:lvl>
    <w:lvl w:ilvl="4">
      <w:start w:val="1"/>
      <w:numFmt w:val="lowerLetter"/>
      <w:lvlText w:val="%5."/>
      <w:lvlJc w:val="left"/>
      <w:pPr>
        <w:ind w:left="4590" w:hanging="360"/>
      </w:pPr>
    </w:lvl>
    <w:lvl w:ilvl="5">
      <w:start w:val="1"/>
      <w:numFmt w:val="lowerRoman"/>
      <w:lvlText w:val="%6."/>
      <w:lvlJc w:val="right"/>
      <w:pPr>
        <w:ind w:left="5310" w:hanging="180"/>
      </w:pPr>
    </w:lvl>
    <w:lvl w:ilvl="6">
      <w:start w:val="1"/>
      <w:numFmt w:val="decimal"/>
      <w:lvlText w:val="%7."/>
      <w:lvlJc w:val="left"/>
      <w:pPr>
        <w:ind w:left="6030" w:hanging="360"/>
      </w:pPr>
    </w:lvl>
    <w:lvl w:ilvl="7">
      <w:start w:val="1"/>
      <w:numFmt w:val="lowerLetter"/>
      <w:lvlText w:val="%8."/>
      <w:lvlJc w:val="left"/>
      <w:pPr>
        <w:ind w:left="6750" w:hanging="360"/>
      </w:pPr>
    </w:lvl>
    <w:lvl w:ilvl="8">
      <w:start w:val="1"/>
      <w:numFmt w:val="lowerRoman"/>
      <w:lvlText w:val="%9."/>
      <w:lvlJc w:val="right"/>
      <w:pPr>
        <w:ind w:left="7470" w:hanging="180"/>
      </w:pPr>
    </w:lvl>
  </w:abstractNum>
  <w:abstractNum w:abstractNumId="6">
    <w:nsid w:val="1C1F7B28"/>
    <w:multiLevelType w:val="multilevel"/>
    <w:tmpl w:val="1C1F7B28"/>
    <w:lvl w:ilvl="0">
      <w:start w:val="1"/>
      <w:numFmt w:val="none"/>
      <w:lvlText w:val="4.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1ED86D36"/>
    <w:multiLevelType w:val="multilevel"/>
    <w:tmpl w:val="1ED86D36"/>
    <w:lvl w:ilvl="0">
      <w:start w:val="1"/>
      <w:numFmt w:val="decimal"/>
      <w:lvlText w:val="%1."/>
      <w:lvlJc w:val="left"/>
      <w:pPr>
        <w:ind w:left="1211" w:hanging="360"/>
      </w:pPr>
      <w:rPr>
        <w:rFonts w:hint="default"/>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8">
    <w:nsid w:val="204D5A6F"/>
    <w:multiLevelType w:val="multilevel"/>
    <w:tmpl w:val="204D5A6F"/>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i w:val="0"/>
        <w:iCs w:val="0"/>
      </w:rPr>
    </w:lvl>
    <w:lvl w:ilvl="3">
      <w:start w:val="1"/>
      <w:numFmt w:val="decimal"/>
      <w:lvlText w:val="%1.%2.%3.%4"/>
      <w:lvlJc w:val="left"/>
      <w:pPr>
        <w:ind w:left="720" w:hanging="720"/>
      </w:pPr>
      <w:rPr>
        <w:rFonts w:hint="default"/>
        <w:i w:val="0"/>
        <w:i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1864CF3"/>
    <w:multiLevelType w:val="multilevel"/>
    <w:tmpl w:val="21864CF3"/>
    <w:lvl w:ilvl="0">
      <w:start w:val="1"/>
      <w:numFmt w:val="lowerLetter"/>
      <w:lvlText w:val="%1."/>
      <w:lvlJc w:val="left"/>
      <w:pPr>
        <w:ind w:left="720" w:hanging="360"/>
      </w:pPr>
    </w:lvl>
    <w:lvl w:ilvl="1">
      <w:start w:val="1"/>
      <w:numFmt w:val="lowerLetter"/>
      <w:lvlText w:val="%2."/>
      <w:lvlJc w:val="left"/>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29F745D"/>
    <w:multiLevelType w:val="multilevel"/>
    <w:tmpl w:val="229F745D"/>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1">
    <w:nsid w:val="23DE23CD"/>
    <w:multiLevelType w:val="multilevel"/>
    <w:tmpl w:val="23DE23CD"/>
    <w:lvl w:ilvl="0">
      <w:start w:val="1"/>
      <w:numFmt w:val="decimal"/>
      <w:lvlText w:val="%1."/>
      <w:lvlJc w:val="left"/>
      <w:pPr>
        <w:ind w:left="1211" w:hanging="360"/>
      </w:pPr>
      <w:rPr>
        <w:rFonts w:hint="default"/>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2">
    <w:nsid w:val="2737122A"/>
    <w:multiLevelType w:val="multilevel"/>
    <w:tmpl w:val="2737122A"/>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nsid w:val="2D4904BA"/>
    <w:multiLevelType w:val="multilevel"/>
    <w:tmpl w:val="2D4904B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4.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33102D05"/>
    <w:multiLevelType w:val="multilevel"/>
    <w:tmpl w:val="33102D05"/>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7FC6FD6"/>
    <w:multiLevelType w:val="multilevel"/>
    <w:tmpl w:val="37FC6FD6"/>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6">
    <w:nsid w:val="3C5B355C"/>
    <w:multiLevelType w:val="multilevel"/>
    <w:tmpl w:val="3C5B355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E0E6890"/>
    <w:multiLevelType w:val="multilevel"/>
    <w:tmpl w:val="3E0E6890"/>
    <w:lvl w:ilvl="0">
      <w:start w:val="1"/>
      <w:numFmt w:val="decimal"/>
      <w:lvlText w:val="%1."/>
      <w:lvlJc w:val="left"/>
      <w:pPr>
        <w:ind w:left="1211" w:hanging="360"/>
      </w:pPr>
      <w:rPr>
        <w:rFonts w:hint="default"/>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8">
    <w:nsid w:val="3F607C50"/>
    <w:multiLevelType w:val="multilevel"/>
    <w:tmpl w:val="3F607C50"/>
    <w:lvl w:ilvl="0">
      <w:start w:val="1"/>
      <w:numFmt w:val="lowerLetter"/>
      <w:lvlText w:val="%1."/>
      <w:lvlJc w:val="left"/>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9">
    <w:nsid w:val="4074667C"/>
    <w:multiLevelType w:val="multilevel"/>
    <w:tmpl w:val="4074667C"/>
    <w:lvl w:ilvl="0">
      <w:start w:val="1"/>
      <w:numFmt w:val="decimal"/>
      <w:lvlText w:val="%1."/>
      <w:lvlJc w:val="left"/>
      <w:pPr>
        <w:ind w:left="1211" w:hanging="360"/>
      </w:pPr>
      <w:rPr>
        <w:rFonts w:hint="default"/>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0">
    <w:nsid w:val="42113646"/>
    <w:multiLevelType w:val="multilevel"/>
    <w:tmpl w:val="42113646"/>
    <w:lvl w:ilvl="0">
      <w:start w:val="3"/>
      <w:numFmt w:val="decimal"/>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42BF4B7B"/>
    <w:multiLevelType w:val="multilevel"/>
    <w:tmpl w:val="42BF4B7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42CA063B"/>
    <w:multiLevelType w:val="multilevel"/>
    <w:tmpl w:val="42CA063B"/>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5882DFF"/>
    <w:multiLevelType w:val="multilevel"/>
    <w:tmpl w:val="45882DFF"/>
    <w:lvl w:ilvl="0">
      <w:start w:val="1"/>
      <w:numFmt w:val="decimal"/>
      <w:lvlText w:val="%1."/>
      <w:lvlJc w:val="left"/>
      <w:pPr>
        <w:ind w:left="1211" w:hanging="360"/>
      </w:pPr>
      <w:rPr>
        <w:rFonts w:hint="default"/>
      </w:rPr>
    </w:lvl>
    <w:lvl w:ilvl="1">
      <w:start w:val="1"/>
      <w:numFmt w:val="decimal"/>
      <w:lvlText w:val="%2."/>
      <w:lvlJc w:val="left"/>
      <w:pPr>
        <w:ind w:left="1946" w:hanging="375"/>
      </w:pPr>
      <w:rPr>
        <w:rFonts w:hint="default"/>
      </w:r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4">
    <w:nsid w:val="4672372D"/>
    <w:multiLevelType w:val="multilevel"/>
    <w:tmpl w:val="4672372D"/>
    <w:lvl w:ilvl="0">
      <w:start w:val="1"/>
      <w:numFmt w:val="decimal"/>
      <w:lvlText w:val="%1."/>
      <w:lvlJc w:val="left"/>
      <w:pPr>
        <w:ind w:left="1211" w:hanging="360"/>
      </w:pPr>
      <w:rPr>
        <w:rFonts w:hint="default"/>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5">
    <w:nsid w:val="56327185"/>
    <w:multiLevelType w:val="multilevel"/>
    <w:tmpl w:val="56327185"/>
    <w:lvl w:ilvl="0">
      <w:start w:val="1"/>
      <w:numFmt w:val="lowerLetter"/>
      <w:lvlText w:val="%1."/>
      <w:lvlJc w:val="left"/>
      <w:pPr>
        <w:ind w:left="1170" w:hanging="360"/>
      </w:pPr>
    </w:lvl>
    <w:lvl w:ilvl="1">
      <w:start w:val="1"/>
      <w:numFmt w:val="lowerLetter"/>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abstractNum w:abstractNumId="26">
    <w:nsid w:val="61C80B5A"/>
    <w:multiLevelType w:val="multilevel"/>
    <w:tmpl w:val="61C80B5A"/>
    <w:lvl w:ilvl="0">
      <w:start w:val="1"/>
      <w:numFmt w:val="decimal"/>
      <w:lvlText w:val="%1."/>
      <w:lvlJc w:val="left"/>
      <w:pPr>
        <w:ind w:left="1494" w:hanging="360"/>
      </w:pPr>
      <w:rPr>
        <w:rFonts w:hint="default"/>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27">
    <w:nsid w:val="644C7A1E"/>
    <w:multiLevelType w:val="multilevel"/>
    <w:tmpl w:val="644C7A1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8">
    <w:nsid w:val="6469CC36"/>
    <w:multiLevelType w:val="multilevel"/>
    <w:tmpl w:val="6469CC36"/>
    <w:lvl w:ilvl="0">
      <w:start w:val="1"/>
      <w:numFmt w:val="decimal"/>
      <w:lvlText w:val="%1."/>
      <w:lvlJc w:val="left"/>
      <w:pPr>
        <w:ind w:left="425" w:hanging="425"/>
      </w:pPr>
      <w:rPr>
        <w:rFonts w:hint="default"/>
      </w:rPr>
    </w:lvl>
    <w:lvl w:ilvl="1">
      <w:start w:val="1"/>
      <w:numFmt w:val="lowerLetter"/>
      <w:lvlText w:val="%2)"/>
      <w:lvlJc w:val="left"/>
      <w:pPr>
        <w:tabs>
          <w:tab w:val="left" w:pos="840"/>
        </w:tabs>
        <w:ind w:left="840" w:hanging="420"/>
      </w:pPr>
      <w:rPr>
        <w:rFonts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9">
    <w:nsid w:val="6469CE9D"/>
    <w:multiLevelType w:val="singleLevel"/>
    <w:tmpl w:val="6469CE9D"/>
    <w:lvl w:ilvl="0">
      <w:start w:val="1"/>
      <w:numFmt w:val="decimal"/>
      <w:lvlText w:val="%1."/>
      <w:lvlJc w:val="left"/>
      <w:pPr>
        <w:ind w:left="425" w:hanging="425"/>
      </w:pPr>
      <w:rPr>
        <w:rFonts w:hint="default"/>
      </w:rPr>
    </w:lvl>
  </w:abstractNum>
  <w:abstractNum w:abstractNumId="30">
    <w:nsid w:val="646B14FD"/>
    <w:multiLevelType w:val="singleLevel"/>
    <w:tmpl w:val="646B14FD"/>
    <w:lvl w:ilvl="0">
      <w:start w:val="1"/>
      <w:numFmt w:val="decimal"/>
      <w:suff w:val="space"/>
      <w:lvlText w:val="%1."/>
      <w:lvlJc w:val="left"/>
    </w:lvl>
  </w:abstractNum>
  <w:abstractNum w:abstractNumId="31">
    <w:nsid w:val="646B17DD"/>
    <w:multiLevelType w:val="singleLevel"/>
    <w:tmpl w:val="646B17DD"/>
    <w:lvl w:ilvl="0">
      <w:start w:val="1"/>
      <w:numFmt w:val="decimal"/>
      <w:lvlText w:val="%1."/>
      <w:lvlJc w:val="left"/>
      <w:pPr>
        <w:ind w:left="425" w:hanging="425"/>
      </w:pPr>
      <w:rPr>
        <w:rFonts w:hint="default"/>
      </w:rPr>
    </w:lvl>
  </w:abstractNum>
  <w:abstractNum w:abstractNumId="32">
    <w:nsid w:val="648A9133"/>
    <w:multiLevelType w:val="singleLevel"/>
    <w:tmpl w:val="648A9133"/>
    <w:lvl w:ilvl="0">
      <w:start w:val="1"/>
      <w:numFmt w:val="lowerLetter"/>
      <w:lvlText w:val="%1."/>
      <w:lvlJc w:val="left"/>
      <w:pPr>
        <w:ind w:left="425" w:hanging="425"/>
      </w:pPr>
      <w:rPr>
        <w:rFonts w:hint="default"/>
      </w:rPr>
    </w:lvl>
  </w:abstractNum>
  <w:abstractNum w:abstractNumId="33">
    <w:nsid w:val="64941909"/>
    <w:multiLevelType w:val="singleLevel"/>
    <w:tmpl w:val="64941909"/>
    <w:lvl w:ilvl="0">
      <w:start w:val="2"/>
      <w:numFmt w:val="decimal"/>
      <w:lvlText w:val="%1.3.3.1"/>
      <w:lvlJc w:val="left"/>
      <w:pPr>
        <w:tabs>
          <w:tab w:val="left" w:pos="418"/>
        </w:tabs>
        <w:ind w:left="432" w:hanging="432"/>
      </w:pPr>
      <w:rPr>
        <w:rFonts w:hint="default"/>
      </w:rPr>
    </w:lvl>
  </w:abstractNum>
  <w:abstractNum w:abstractNumId="34">
    <w:nsid w:val="6494193D"/>
    <w:multiLevelType w:val="singleLevel"/>
    <w:tmpl w:val="6494193D"/>
    <w:lvl w:ilvl="0">
      <w:start w:val="1"/>
      <w:numFmt w:val="lowerLetter"/>
      <w:lvlText w:val="%1."/>
      <w:lvlJc w:val="left"/>
      <w:pPr>
        <w:ind w:left="425" w:hanging="425"/>
      </w:pPr>
      <w:rPr>
        <w:rFonts w:hint="default"/>
      </w:rPr>
    </w:lvl>
  </w:abstractNum>
  <w:abstractNum w:abstractNumId="35">
    <w:nsid w:val="64A5AD62"/>
    <w:multiLevelType w:val="singleLevel"/>
    <w:tmpl w:val="64A5AD62"/>
    <w:lvl w:ilvl="0">
      <w:start w:val="1"/>
      <w:numFmt w:val="decimal"/>
      <w:lvlText w:val="%1."/>
      <w:lvlJc w:val="left"/>
      <w:pPr>
        <w:ind w:left="425" w:hanging="425"/>
      </w:pPr>
      <w:rPr>
        <w:rFonts w:hint="default"/>
      </w:rPr>
    </w:lvl>
  </w:abstractNum>
  <w:abstractNum w:abstractNumId="36">
    <w:nsid w:val="64A703B4"/>
    <w:multiLevelType w:val="multilevel"/>
    <w:tmpl w:val="64A703B4"/>
    <w:lvl w:ilvl="0">
      <w:start w:val="1"/>
      <w:numFmt w:val="decimal"/>
      <w:lvlText w:val="%1."/>
      <w:lvlJc w:val="left"/>
      <w:pPr>
        <w:ind w:left="425" w:hanging="425"/>
      </w:pPr>
      <w:rPr>
        <w:rFonts w:hint="default"/>
      </w:rPr>
    </w:lvl>
    <w:lvl w:ilvl="1">
      <w:start w:val="1"/>
      <w:numFmt w:val="lowerLetter"/>
      <w:lvlText w:val="%2)"/>
      <w:lvlJc w:val="left"/>
      <w:pPr>
        <w:tabs>
          <w:tab w:val="left" w:pos="840"/>
        </w:tabs>
        <w:ind w:left="840" w:hanging="420"/>
      </w:pPr>
      <w:rPr>
        <w:rFonts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7">
    <w:nsid w:val="64AAB350"/>
    <w:multiLevelType w:val="multilevel"/>
    <w:tmpl w:val="64AAB350"/>
    <w:lvl w:ilvl="0">
      <w:start w:val="1"/>
      <w:numFmt w:val="decimal"/>
      <w:lvlText w:val="4.1.%1"/>
      <w:lvlJc w:val="left"/>
      <w:rPr>
        <w:rFonts w:ascii="SimSun" w:eastAsia="SimSun" w:hAnsi="SimSun" w:cs="SimSun"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8">
    <w:nsid w:val="64AE38A7"/>
    <w:multiLevelType w:val="singleLevel"/>
    <w:tmpl w:val="64AE38A7"/>
    <w:lvl w:ilvl="0">
      <w:start w:val="1"/>
      <w:numFmt w:val="decimal"/>
      <w:lvlText w:val="4.2.%1"/>
      <w:lvlJc w:val="left"/>
      <w:pPr>
        <w:tabs>
          <w:tab w:val="left" w:pos="418"/>
        </w:tabs>
        <w:ind w:left="432" w:hanging="432"/>
      </w:pPr>
      <w:rPr>
        <w:rFonts w:hint="default"/>
      </w:rPr>
    </w:lvl>
  </w:abstractNum>
  <w:abstractNum w:abstractNumId="39">
    <w:nsid w:val="64AE3F94"/>
    <w:multiLevelType w:val="singleLevel"/>
    <w:tmpl w:val="64AE3F94"/>
    <w:lvl w:ilvl="0">
      <w:start w:val="1"/>
      <w:numFmt w:val="decimal"/>
      <w:lvlText w:val="%1."/>
      <w:lvlJc w:val="left"/>
      <w:pPr>
        <w:ind w:left="425" w:hanging="425"/>
      </w:pPr>
      <w:rPr>
        <w:rFonts w:hint="default"/>
      </w:rPr>
    </w:lvl>
  </w:abstractNum>
  <w:abstractNum w:abstractNumId="40">
    <w:nsid w:val="64AE76EB"/>
    <w:multiLevelType w:val="singleLevel"/>
    <w:tmpl w:val="64AE76EB"/>
    <w:lvl w:ilvl="0">
      <w:start w:val="2"/>
      <w:numFmt w:val="none"/>
      <w:lvlText w:val="4.2.2"/>
      <w:lvlJc w:val="left"/>
      <w:pPr>
        <w:tabs>
          <w:tab w:val="left" w:pos="418"/>
        </w:tabs>
        <w:ind w:left="432" w:hanging="432"/>
      </w:pPr>
      <w:rPr>
        <w:rFonts w:hint="default"/>
      </w:rPr>
    </w:lvl>
  </w:abstractNum>
  <w:abstractNum w:abstractNumId="41">
    <w:nsid w:val="64AE7790"/>
    <w:multiLevelType w:val="singleLevel"/>
    <w:tmpl w:val="64AE7790"/>
    <w:lvl w:ilvl="0">
      <w:start w:val="1"/>
      <w:numFmt w:val="none"/>
      <w:lvlText w:val="4.2.3"/>
      <w:lvlJc w:val="left"/>
      <w:pPr>
        <w:tabs>
          <w:tab w:val="left" w:pos="418"/>
        </w:tabs>
        <w:ind w:left="432" w:hanging="432"/>
      </w:pPr>
      <w:rPr>
        <w:rFonts w:hint="default"/>
      </w:rPr>
    </w:lvl>
  </w:abstractNum>
  <w:abstractNum w:abstractNumId="42">
    <w:nsid w:val="64AFBB4F"/>
    <w:multiLevelType w:val="multilevel"/>
    <w:tmpl w:val="64AFBB4F"/>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43">
    <w:nsid w:val="64B02773"/>
    <w:multiLevelType w:val="multilevel"/>
    <w:tmpl w:val="64B02773"/>
    <w:lvl w:ilvl="0">
      <w:start w:val="1"/>
      <w:numFmt w:val="decimal"/>
      <w:lvlText w:val="%1."/>
      <w:lvlJc w:val="left"/>
      <w:pPr>
        <w:ind w:left="425" w:hanging="425"/>
      </w:pPr>
      <w:rPr>
        <w:rFonts w:hint="default"/>
      </w:rPr>
    </w:lvl>
    <w:lvl w:ilvl="1">
      <w:start w:val="1"/>
      <w:numFmt w:val="lowerLetter"/>
      <w:lvlText w:val="%2)"/>
      <w:lvlJc w:val="left"/>
      <w:pPr>
        <w:tabs>
          <w:tab w:val="left" w:pos="840"/>
        </w:tabs>
        <w:ind w:left="840" w:hanging="420"/>
      </w:pPr>
      <w:rPr>
        <w:rFonts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44">
    <w:nsid w:val="64B027AD"/>
    <w:multiLevelType w:val="multilevel"/>
    <w:tmpl w:val="64B027AD"/>
    <w:lvl w:ilvl="0">
      <w:start w:val="1"/>
      <w:numFmt w:val="decimal"/>
      <w:lvlText w:val="%1."/>
      <w:lvlJc w:val="left"/>
      <w:pPr>
        <w:ind w:left="425" w:hanging="425"/>
      </w:pPr>
      <w:rPr>
        <w:rFonts w:hint="default"/>
      </w:rPr>
    </w:lvl>
    <w:lvl w:ilvl="1">
      <w:start w:val="1"/>
      <w:numFmt w:val="lowerLetter"/>
      <w:lvlText w:val="%2)"/>
      <w:lvlJc w:val="left"/>
      <w:pPr>
        <w:tabs>
          <w:tab w:val="left" w:pos="840"/>
        </w:tabs>
        <w:ind w:left="840" w:hanging="420"/>
      </w:pPr>
      <w:rPr>
        <w:rFonts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45">
    <w:nsid w:val="64B027D5"/>
    <w:multiLevelType w:val="multilevel"/>
    <w:tmpl w:val="64B027D5"/>
    <w:lvl w:ilvl="0">
      <w:start w:val="1"/>
      <w:numFmt w:val="decimal"/>
      <w:lvlText w:val="%1."/>
      <w:lvlJc w:val="left"/>
      <w:pPr>
        <w:ind w:left="425" w:hanging="425"/>
      </w:pPr>
      <w:rPr>
        <w:rFonts w:hint="default"/>
      </w:rPr>
    </w:lvl>
    <w:lvl w:ilvl="1">
      <w:start w:val="1"/>
      <w:numFmt w:val="lowerLetter"/>
      <w:lvlText w:val="%2)"/>
      <w:lvlJc w:val="left"/>
      <w:pPr>
        <w:tabs>
          <w:tab w:val="left" w:pos="840"/>
        </w:tabs>
        <w:ind w:left="840" w:hanging="420"/>
      </w:pPr>
      <w:rPr>
        <w:rFonts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46">
    <w:nsid w:val="64B02A29"/>
    <w:multiLevelType w:val="singleLevel"/>
    <w:tmpl w:val="64B02A29"/>
    <w:lvl w:ilvl="0">
      <w:start w:val="1"/>
      <w:numFmt w:val="decimal"/>
      <w:lvlText w:val="%1."/>
      <w:lvlJc w:val="left"/>
      <w:pPr>
        <w:ind w:left="425" w:hanging="425"/>
      </w:pPr>
      <w:rPr>
        <w:rFonts w:hint="default"/>
      </w:rPr>
    </w:lvl>
  </w:abstractNum>
  <w:abstractNum w:abstractNumId="47">
    <w:nsid w:val="64B02A98"/>
    <w:multiLevelType w:val="multilevel"/>
    <w:tmpl w:val="64B02A98"/>
    <w:lvl w:ilvl="0">
      <w:start w:val="1"/>
      <w:numFmt w:val="decimal"/>
      <w:lvlText w:val="%1."/>
      <w:lvlJc w:val="left"/>
      <w:pPr>
        <w:ind w:left="425" w:hanging="425"/>
      </w:pPr>
      <w:rPr>
        <w:rFonts w:hint="default"/>
      </w:rPr>
    </w:lvl>
    <w:lvl w:ilvl="1">
      <w:start w:val="1"/>
      <w:numFmt w:val="lowerLetter"/>
      <w:lvlText w:val="%2)"/>
      <w:lvlJc w:val="left"/>
      <w:pPr>
        <w:tabs>
          <w:tab w:val="left" w:pos="840"/>
        </w:tabs>
        <w:ind w:left="840" w:hanging="420"/>
      </w:pPr>
      <w:rPr>
        <w:rFonts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48">
    <w:nsid w:val="64B02B08"/>
    <w:multiLevelType w:val="singleLevel"/>
    <w:tmpl w:val="64B02B08"/>
    <w:lvl w:ilvl="0">
      <w:start w:val="1"/>
      <w:numFmt w:val="decimal"/>
      <w:lvlText w:val="%1."/>
      <w:lvlJc w:val="left"/>
      <w:pPr>
        <w:ind w:left="425" w:hanging="425"/>
      </w:pPr>
      <w:rPr>
        <w:rFonts w:hint="default"/>
      </w:rPr>
    </w:lvl>
  </w:abstractNum>
  <w:abstractNum w:abstractNumId="49">
    <w:nsid w:val="64B10917"/>
    <w:multiLevelType w:val="multilevel"/>
    <w:tmpl w:val="64B10917"/>
    <w:lvl w:ilvl="0">
      <w:start w:val="1"/>
      <w:numFmt w:val="decimal"/>
      <w:lvlText w:val="%1."/>
      <w:lvlJc w:val="left"/>
      <w:pPr>
        <w:ind w:left="425" w:hanging="425"/>
      </w:pPr>
      <w:rPr>
        <w:rFonts w:hint="default"/>
      </w:rPr>
    </w:lvl>
    <w:lvl w:ilvl="1">
      <w:start w:val="1"/>
      <w:numFmt w:val="lowerLetter"/>
      <w:lvlText w:val="%2)"/>
      <w:lvlJc w:val="left"/>
      <w:pPr>
        <w:tabs>
          <w:tab w:val="left" w:pos="840"/>
        </w:tabs>
        <w:ind w:left="840" w:hanging="420"/>
      </w:pPr>
      <w:rPr>
        <w:rFonts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50">
    <w:nsid w:val="64B10AD8"/>
    <w:multiLevelType w:val="singleLevel"/>
    <w:tmpl w:val="64B10AD8"/>
    <w:lvl w:ilvl="0">
      <w:start w:val="1"/>
      <w:numFmt w:val="decimal"/>
      <w:lvlText w:val="%1."/>
      <w:lvlJc w:val="left"/>
      <w:pPr>
        <w:ind w:left="425" w:hanging="425"/>
      </w:pPr>
      <w:rPr>
        <w:rFonts w:hint="default"/>
      </w:rPr>
    </w:lvl>
  </w:abstractNum>
  <w:abstractNum w:abstractNumId="51">
    <w:nsid w:val="64B10F47"/>
    <w:multiLevelType w:val="singleLevel"/>
    <w:tmpl w:val="64B10F47"/>
    <w:lvl w:ilvl="0">
      <w:start w:val="1"/>
      <w:numFmt w:val="decimal"/>
      <w:lvlText w:val="2.%1"/>
      <w:lvlJc w:val="left"/>
      <w:pPr>
        <w:tabs>
          <w:tab w:val="left" w:pos="418"/>
        </w:tabs>
        <w:ind w:left="432" w:hanging="432"/>
      </w:pPr>
      <w:rPr>
        <w:rFonts w:hint="default"/>
      </w:rPr>
    </w:lvl>
  </w:abstractNum>
  <w:abstractNum w:abstractNumId="52">
    <w:nsid w:val="64B1144D"/>
    <w:multiLevelType w:val="singleLevel"/>
    <w:tmpl w:val="64B1144D"/>
    <w:lvl w:ilvl="0">
      <w:start w:val="1"/>
      <w:numFmt w:val="decimal"/>
      <w:lvlText w:val="3.%1"/>
      <w:lvlJc w:val="left"/>
      <w:pPr>
        <w:tabs>
          <w:tab w:val="left" w:pos="418"/>
        </w:tabs>
        <w:ind w:left="432" w:hanging="432"/>
      </w:pPr>
      <w:rPr>
        <w:rFonts w:hint="default"/>
      </w:rPr>
    </w:lvl>
  </w:abstractNum>
  <w:abstractNum w:abstractNumId="53">
    <w:nsid w:val="64D93364"/>
    <w:multiLevelType w:val="singleLevel"/>
    <w:tmpl w:val="64D93364"/>
    <w:lvl w:ilvl="0">
      <w:start w:val="1"/>
      <w:numFmt w:val="decimal"/>
      <w:lvlText w:val="%1."/>
      <w:lvlJc w:val="left"/>
      <w:pPr>
        <w:ind w:left="425" w:hanging="425"/>
      </w:pPr>
      <w:rPr>
        <w:rFonts w:hint="default"/>
      </w:rPr>
    </w:lvl>
  </w:abstractNum>
  <w:abstractNum w:abstractNumId="54">
    <w:nsid w:val="66452BF1"/>
    <w:multiLevelType w:val="multilevel"/>
    <w:tmpl w:val="66452BF1"/>
    <w:lvl w:ilvl="0">
      <w:start w:val="1"/>
      <w:numFmt w:val="decimal"/>
      <w:lvlText w:val="%1."/>
      <w:lvlJc w:val="left"/>
      <w:pPr>
        <w:ind w:left="720" w:hanging="360"/>
      </w:pPr>
      <w:rPr>
        <w:rFonts w:hint="default"/>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66976EE5"/>
    <w:multiLevelType w:val="multilevel"/>
    <w:tmpl w:val="66976EE5"/>
    <w:lvl w:ilvl="0">
      <w:start w:val="1"/>
      <w:numFmt w:val="decimal"/>
      <w:lvlText w:val="%1."/>
      <w:lvlJc w:val="left"/>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6">
    <w:nsid w:val="71AB03E9"/>
    <w:multiLevelType w:val="multilevel"/>
    <w:tmpl w:val="71AB03E9"/>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7">
    <w:nsid w:val="729E64D8"/>
    <w:multiLevelType w:val="multilevel"/>
    <w:tmpl w:val="729E64D8"/>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8">
    <w:nsid w:val="73431C58"/>
    <w:multiLevelType w:val="multilevel"/>
    <w:tmpl w:val="73431C58"/>
    <w:lvl w:ilvl="0">
      <w:start w:val="1"/>
      <w:numFmt w:val="decimal"/>
      <w:lvlText w:val="%1."/>
      <w:lvlJc w:val="left"/>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9">
    <w:nsid w:val="753E19FD"/>
    <w:multiLevelType w:val="multilevel"/>
    <w:tmpl w:val="753E19FD"/>
    <w:lvl w:ilvl="0">
      <w:start w:val="1"/>
      <w:numFmt w:val="decimal"/>
      <w:lvlText w:val="%1."/>
      <w:lvlJc w:val="left"/>
      <w:pPr>
        <w:ind w:left="1211" w:hanging="360"/>
      </w:pPr>
      <w:rPr>
        <w:rFonts w:hint="default"/>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60">
    <w:nsid w:val="76475C6C"/>
    <w:multiLevelType w:val="multilevel"/>
    <w:tmpl w:val="76475C6C"/>
    <w:lvl w:ilvl="0">
      <w:start w:val="1"/>
      <w:numFmt w:val="decimal"/>
      <w:lvlText w:val="%1."/>
      <w:lvlJc w:val="left"/>
      <w:pPr>
        <w:tabs>
          <w:tab w:val="left" w:pos="720"/>
        </w:tabs>
        <w:ind w:left="720" w:hanging="360"/>
      </w:pPr>
      <w:rPr>
        <w:rFonts w:ascii="Times New Roman" w:eastAsia="Times New Roman" w:hAnsi="Times New Roman" w:cs="Times New Roman"/>
        <w:sz w:val="24"/>
        <w:szCs w:val="24"/>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1">
    <w:nsid w:val="790E63DC"/>
    <w:multiLevelType w:val="multilevel"/>
    <w:tmpl w:val="790E63DC"/>
    <w:lvl w:ilvl="0">
      <w:start w:val="1"/>
      <w:numFmt w:val="lowerLetter"/>
      <w:lvlText w:val="%1."/>
      <w:lvlJc w:val="left"/>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62">
    <w:nsid w:val="79EE7DC9"/>
    <w:multiLevelType w:val="multilevel"/>
    <w:tmpl w:val="79EE7DC9"/>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3">
    <w:nsid w:val="7E876004"/>
    <w:multiLevelType w:val="multilevel"/>
    <w:tmpl w:val="7E876004"/>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2"/>
  </w:num>
  <w:num w:numId="2">
    <w:abstractNumId w:val="22"/>
  </w:num>
  <w:num w:numId="3">
    <w:abstractNumId w:val="4"/>
  </w:num>
  <w:num w:numId="4">
    <w:abstractNumId w:val="16"/>
  </w:num>
  <w:num w:numId="5">
    <w:abstractNumId w:val="21"/>
  </w:num>
  <w:num w:numId="6">
    <w:abstractNumId w:val="56"/>
  </w:num>
  <w:num w:numId="7">
    <w:abstractNumId w:val="12"/>
  </w:num>
  <w:num w:numId="8">
    <w:abstractNumId w:val="28"/>
  </w:num>
  <w:num w:numId="9">
    <w:abstractNumId w:val="29"/>
  </w:num>
  <w:num w:numId="10">
    <w:abstractNumId w:val="30"/>
  </w:num>
  <w:num w:numId="11">
    <w:abstractNumId w:val="14"/>
  </w:num>
  <w:num w:numId="12">
    <w:abstractNumId w:val="35"/>
  </w:num>
  <w:num w:numId="13">
    <w:abstractNumId w:val="63"/>
  </w:num>
  <w:num w:numId="14">
    <w:abstractNumId w:val="8"/>
  </w:num>
  <w:num w:numId="15">
    <w:abstractNumId w:val="31"/>
  </w:num>
  <w:num w:numId="16">
    <w:abstractNumId w:val="32"/>
  </w:num>
  <w:num w:numId="17">
    <w:abstractNumId w:val="3"/>
  </w:num>
  <w:num w:numId="18">
    <w:abstractNumId w:val="7"/>
  </w:num>
  <w:num w:numId="19">
    <w:abstractNumId w:val="59"/>
  </w:num>
  <w:num w:numId="20">
    <w:abstractNumId w:val="11"/>
  </w:num>
  <w:num w:numId="21">
    <w:abstractNumId w:val="2"/>
  </w:num>
  <w:num w:numId="22">
    <w:abstractNumId w:val="23"/>
  </w:num>
  <w:num w:numId="23">
    <w:abstractNumId w:val="26"/>
  </w:num>
  <w:num w:numId="24">
    <w:abstractNumId w:val="54"/>
  </w:num>
  <w:num w:numId="25">
    <w:abstractNumId w:val="19"/>
  </w:num>
  <w:num w:numId="26">
    <w:abstractNumId w:val="17"/>
  </w:num>
  <w:num w:numId="27">
    <w:abstractNumId w:val="24"/>
  </w:num>
  <w:num w:numId="28">
    <w:abstractNumId w:val="33"/>
  </w:num>
  <w:num w:numId="29">
    <w:abstractNumId w:val="34"/>
  </w:num>
  <w:num w:numId="30">
    <w:abstractNumId w:val="62"/>
  </w:num>
  <w:num w:numId="31">
    <w:abstractNumId w:val="60"/>
  </w:num>
  <w:num w:numId="32">
    <w:abstractNumId w:val="15"/>
  </w:num>
  <w:num w:numId="33">
    <w:abstractNumId w:val="27"/>
  </w:num>
  <w:num w:numId="34">
    <w:abstractNumId w:val="10"/>
  </w:num>
  <w:num w:numId="35">
    <w:abstractNumId w:val="57"/>
  </w:num>
  <w:num w:numId="36">
    <w:abstractNumId w:val="6"/>
  </w:num>
  <w:num w:numId="37">
    <w:abstractNumId w:val="58"/>
  </w:num>
  <w:num w:numId="38">
    <w:abstractNumId w:val="37"/>
  </w:num>
  <w:num w:numId="39">
    <w:abstractNumId w:val="9"/>
  </w:num>
  <w:num w:numId="40">
    <w:abstractNumId w:val="5"/>
  </w:num>
  <w:num w:numId="41">
    <w:abstractNumId w:val="0"/>
  </w:num>
  <w:num w:numId="42">
    <w:abstractNumId w:val="13"/>
  </w:num>
  <w:num w:numId="43">
    <w:abstractNumId w:val="38"/>
  </w:num>
  <w:num w:numId="44">
    <w:abstractNumId w:val="39"/>
  </w:num>
  <w:num w:numId="45">
    <w:abstractNumId w:val="40"/>
  </w:num>
  <w:num w:numId="46">
    <w:abstractNumId w:val="41"/>
  </w:num>
  <w:num w:numId="47">
    <w:abstractNumId w:val="53"/>
  </w:num>
  <w:num w:numId="48">
    <w:abstractNumId w:val="55"/>
  </w:num>
  <w:num w:numId="49">
    <w:abstractNumId w:val="61"/>
  </w:num>
  <w:num w:numId="50">
    <w:abstractNumId w:val="1"/>
  </w:num>
  <w:num w:numId="51">
    <w:abstractNumId w:val="18"/>
  </w:num>
  <w:num w:numId="52">
    <w:abstractNumId w:val="20"/>
  </w:num>
  <w:num w:numId="53">
    <w:abstractNumId w:val="25"/>
  </w:num>
  <w:num w:numId="54">
    <w:abstractNumId w:val="49"/>
  </w:num>
  <w:num w:numId="55">
    <w:abstractNumId w:val="36"/>
  </w:num>
  <w:num w:numId="56">
    <w:abstractNumId w:val="43"/>
  </w:num>
  <w:num w:numId="57">
    <w:abstractNumId w:val="44"/>
  </w:num>
  <w:num w:numId="58">
    <w:abstractNumId w:val="45"/>
  </w:num>
  <w:num w:numId="59">
    <w:abstractNumId w:val="46"/>
  </w:num>
  <w:num w:numId="60">
    <w:abstractNumId w:val="50"/>
  </w:num>
  <w:num w:numId="61">
    <w:abstractNumId w:val="47"/>
  </w:num>
  <w:num w:numId="62">
    <w:abstractNumId w:val="48"/>
  </w:num>
  <w:num w:numId="63">
    <w:abstractNumId w:val="51"/>
  </w:num>
  <w:num w:numId="64">
    <w:abstractNumId w:val="52"/>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4"/>
  <w:defaultTabStop w:val="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2660"/>
    <w:rsid w:val="8D7E1777"/>
    <w:rsid w:val="96FB1CC8"/>
    <w:rsid w:val="AF7E10B8"/>
    <w:rsid w:val="AFFD372E"/>
    <w:rsid w:val="AFFFC629"/>
    <w:rsid w:val="B5FEA94F"/>
    <w:rsid w:val="B6CF57CE"/>
    <w:rsid w:val="B7BBC615"/>
    <w:rsid w:val="B7DB5833"/>
    <w:rsid w:val="BBAFF9EF"/>
    <w:rsid w:val="BBFFD434"/>
    <w:rsid w:val="BCBF4EAE"/>
    <w:rsid w:val="BD6D1347"/>
    <w:rsid w:val="BE7FC99D"/>
    <w:rsid w:val="BED4CD26"/>
    <w:rsid w:val="BEF7D661"/>
    <w:rsid w:val="BFB3D017"/>
    <w:rsid w:val="BFBD48E5"/>
    <w:rsid w:val="C3FA97AF"/>
    <w:rsid w:val="C5F3C54F"/>
    <w:rsid w:val="CEFF0C5C"/>
    <w:rsid w:val="D97F3912"/>
    <w:rsid w:val="DCAFF91C"/>
    <w:rsid w:val="DD6F66DF"/>
    <w:rsid w:val="DE5B6A05"/>
    <w:rsid w:val="DEFFC533"/>
    <w:rsid w:val="DF7B1609"/>
    <w:rsid w:val="DF9F25C5"/>
    <w:rsid w:val="DFCEE016"/>
    <w:rsid w:val="E34ED744"/>
    <w:rsid w:val="E3FFDB32"/>
    <w:rsid w:val="E7DDB0E8"/>
    <w:rsid w:val="E7FFB243"/>
    <w:rsid w:val="ED57D555"/>
    <w:rsid w:val="ED7AC6B8"/>
    <w:rsid w:val="EEB947DC"/>
    <w:rsid w:val="EEE61952"/>
    <w:rsid w:val="EFFBD322"/>
    <w:rsid w:val="EFFD8163"/>
    <w:rsid w:val="EFFE4BCD"/>
    <w:rsid w:val="EFFF92C0"/>
    <w:rsid w:val="EFFF9DFD"/>
    <w:rsid w:val="F17EB253"/>
    <w:rsid w:val="F2E7A635"/>
    <w:rsid w:val="F2F5B8D1"/>
    <w:rsid w:val="F3EF9673"/>
    <w:rsid w:val="F3F79C91"/>
    <w:rsid w:val="F5BCD4B8"/>
    <w:rsid w:val="F5D747AA"/>
    <w:rsid w:val="F6FFFD2A"/>
    <w:rsid w:val="F7EECB92"/>
    <w:rsid w:val="F7FF2C79"/>
    <w:rsid w:val="FB1F58D3"/>
    <w:rsid w:val="FBBFB477"/>
    <w:rsid w:val="FBDF8E3E"/>
    <w:rsid w:val="FBF716F3"/>
    <w:rsid w:val="FCFF209B"/>
    <w:rsid w:val="FD7CF4D7"/>
    <w:rsid w:val="FDAB6CBD"/>
    <w:rsid w:val="FDBF251E"/>
    <w:rsid w:val="FDDF36A2"/>
    <w:rsid w:val="FDFB44A2"/>
    <w:rsid w:val="FDFF157D"/>
    <w:rsid w:val="FEBF652A"/>
    <w:rsid w:val="FEDB3FE5"/>
    <w:rsid w:val="FEFF5D37"/>
    <w:rsid w:val="FF4E3A0E"/>
    <w:rsid w:val="FFA65011"/>
    <w:rsid w:val="FFA74993"/>
    <w:rsid w:val="FFE70F1A"/>
    <w:rsid w:val="FFE7B452"/>
    <w:rsid w:val="FFFB05AE"/>
    <w:rsid w:val="FFFD664B"/>
    <w:rsid w:val="FFFF735D"/>
    <w:rsid w:val="FFFFC882"/>
    <w:rsid w:val="00013A00"/>
    <w:rsid w:val="0003798E"/>
    <w:rsid w:val="000429CC"/>
    <w:rsid w:val="00073619"/>
    <w:rsid w:val="000A3386"/>
    <w:rsid w:val="000E2711"/>
    <w:rsid w:val="00135B26"/>
    <w:rsid w:val="001552EC"/>
    <w:rsid w:val="0018572F"/>
    <w:rsid w:val="001D1E65"/>
    <w:rsid w:val="001E449C"/>
    <w:rsid w:val="00222F77"/>
    <w:rsid w:val="0024518D"/>
    <w:rsid w:val="0025710D"/>
    <w:rsid w:val="002820CF"/>
    <w:rsid w:val="0028610D"/>
    <w:rsid w:val="002B1BDF"/>
    <w:rsid w:val="002B4A00"/>
    <w:rsid w:val="002D4DE8"/>
    <w:rsid w:val="00315A82"/>
    <w:rsid w:val="00344257"/>
    <w:rsid w:val="00354358"/>
    <w:rsid w:val="00361B9E"/>
    <w:rsid w:val="003676CC"/>
    <w:rsid w:val="00371063"/>
    <w:rsid w:val="003D5AC4"/>
    <w:rsid w:val="003E3703"/>
    <w:rsid w:val="003E7BC2"/>
    <w:rsid w:val="004051AB"/>
    <w:rsid w:val="00435803"/>
    <w:rsid w:val="00445A7E"/>
    <w:rsid w:val="00486CC0"/>
    <w:rsid w:val="004D4F4C"/>
    <w:rsid w:val="00513915"/>
    <w:rsid w:val="0051753B"/>
    <w:rsid w:val="005326C8"/>
    <w:rsid w:val="00597375"/>
    <w:rsid w:val="005B2F6E"/>
    <w:rsid w:val="0060151E"/>
    <w:rsid w:val="00622A43"/>
    <w:rsid w:val="00637FBC"/>
    <w:rsid w:val="00646662"/>
    <w:rsid w:val="00652F00"/>
    <w:rsid w:val="00670558"/>
    <w:rsid w:val="006A44DC"/>
    <w:rsid w:val="006B05BF"/>
    <w:rsid w:val="006D3729"/>
    <w:rsid w:val="006E4EA1"/>
    <w:rsid w:val="00735632"/>
    <w:rsid w:val="007445BB"/>
    <w:rsid w:val="00755D16"/>
    <w:rsid w:val="00762C28"/>
    <w:rsid w:val="00781742"/>
    <w:rsid w:val="007941C7"/>
    <w:rsid w:val="00830B93"/>
    <w:rsid w:val="008376B9"/>
    <w:rsid w:val="00847650"/>
    <w:rsid w:val="00861C15"/>
    <w:rsid w:val="0086301E"/>
    <w:rsid w:val="00873162"/>
    <w:rsid w:val="00876445"/>
    <w:rsid w:val="00890B8B"/>
    <w:rsid w:val="00896AC9"/>
    <w:rsid w:val="008C5AF5"/>
    <w:rsid w:val="008F416A"/>
    <w:rsid w:val="00900C17"/>
    <w:rsid w:val="0092149C"/>
    <w:rsid w:val="00936B8B"/>
    <w:rsid w:val="00937E86"/>
    <w:rsid w:val="0095437C"/>
    <w:rsid w:val="00983851"/>
    <w:rsid w:val="00997D4A"/>
    <w:rsid w:val="009B6FB1"/>
    <w:rsid w:val="009E5938"/>
    <w:rsid w:val="00A10081"/>
    <w:rsid w:val="00A47A7F"/>
    <w:rsid w:val="00A52AFA"/>
    <w:rsid w:val="00A86ADA"/>
    <w:rsid w:val="00A92551"/>
    <w:rsid w:val="00B06C22"/>
    <w:rsid w:val="00B15CDE"/>
    <w:rsid w:val="00B16B34"/>
    <w:rsid w:val="00B32187"/>
    <w:rsid w:val="00B70211"/>
    <w:rsid w:val="00B83F7A"/>
    <w:rsid w:val="00BA6D53"/>
    <w:rsid w:val="00BB05DF"/>
    <w:rsid w:val="00BD6CCE"/>
    <w:rsid w:val="00C65D42"/>
    <w:rsid w:val="00C6684B"/>
    <w:rsid w:val="00C92A4B"/>
    <w:rsid w:val="00CA62C7"/>
    <w:rsid w:val="00CB6AEC"/>
    <w:rsid w:val="00CE2660"/>
    <w:rsid w:val="00CE344B"/>
    <w:rsid w:val="00CE3D28"/>
    <w:rsid w:val="00D050C0"/>
    <w:rsid w:val="00D07E2F"/>
    <w:rsid w:val="00D12A7B"/>
    <w:rsid w:val="00D142AF"/>
    <w:rsid w:val="00D55F61"/>
    <w:rsid w:val="00D65993"/>
    <w:rsid w:val="00D667C5"/>
    <w:rsid w:val="00D72907"/>
    <w:rsid w:val="00D8004B"/>
    <w:rsid w:val="00D86F5C"/>
    <w:rsid w:val="00D96D3C"/>
    <w:rsid w:val="00DB0A47"/>
    <w:rsid w:val="00DC455F"/>
    <w:rsid w:val="00DC61C8"/>
    <w:rsid w:val="00DD4A39"/>
    <w:rsid w:val="00DD7332"/>
    <w:rsid w:val="00E356AC"/>
    <w:rsid w:val="00E4431D"/>
    <w:rsid w:val="00E8747E"/>
    <w:rsid w:val="00EF38C2"/>
    <w:rsid w:val="00EF7AC7"/>
    <w:rsid w:val="00F029C3"/>
    <w:rsid w:val="00F04E4D"/>
    <w:rsid w:val="00F0572C"/>
    <w:rsid w:val="00F264C3"/>
    <w:rsid w:val="00F34805"/>
    <w:rsid w:val="00F50EBF"/>
    <w:rsid w:val="00F56DB6"/>
    <w:rsid w:val="00FA4DFA"/>
    <w:rsid w:val="00FC5310"/>
    <w:rsid w:val="00FD235C"/>
    <w:rsid w:val="00FE471B"/>
    <w:rsid w:val="17EE315A"/>
    <w:rsid w:val="1E54EC14"/>
    <w:rsid w:val="1FED8A04"/>
    <w:rsid w:val="23BCB66E"/>
    <w:rsid w:val="24DFC342"/>
    <w:rsid w:val="2E779C5F"/>
    <w:rsid w:val="2FF7E748"/>
    <w:rsid w:val="37076882"/>
    <w:rsid w:val="39F17F82"/>
    <w:rsid w:val="3BAC89E9"/>
    <w:rsid w:val="3BCACFBB"/>
    <w:rsid w:val="3EEE3F5E"/>
    <w:rsid w:val="3FFD690A"/>
    <w:rsid w:val="4FFB85EC"/>
    <w:rsid w:val="5175C4DC"/>
    <w:rsid w:val="5775C568"/>
    <w:rsid w:val="577D0CF6"/>
    <w:rsid w:val="57BE3C9B"/>
    <w:rsid w:val="57E07887"/>
    <w:rsid w:val="5CDB2C92"/>
    <w:rsid w:val="5DA48A14"/>
    <w:rsid w:val="5DFF8775"/>
    <w:rsid w:val="61D795BF"/>
    <w:rsid w:val="659F1B6E"/>
    <w:rsid w:val="66539FCF"/>
    <w:rsid w:val="66EBDE38"/>
    <w:rsid w:val="67BF4F55"/>
    <w:rsid w:val="6A633A9A"/>
    <w:rsid w:val="6AF7C176"/>
    <w:rsid w:val="6FDF320E"/>
    <w:rsid w:val="73BB472E"/>
    <w:rsid w:val="73BF9DDE"/>
    <w:rsid w:val="76CE363F"/>
    <w:rsid w:val="77EB34F3"/>
    <w:rsid w:val="79E74348"/>
    <w:rsid w:val="7AFC8A0C"/>
    <w:rsid w:val="7B7E2CDF"/>
    <w:rsid w:val="7BFE51C0"/>
    <w:rsid w:val="7BFEF364"/>
    <w:rsid w:val="7CBAA345"/>
    <w:rsid w:val="7DFFDC3D"/>
    <w:rsid w:val="7EC3865C"/>
    <w:rsid w:val="7ECF1831"/>
    <w:rsid w:val="7EEDF336"/>
    <w:rsid w:val="7EEF33C7"/>
    <w:rsid w:val="7EF9EDCD"/>
    <w:rsid w:val="7EFC4139"/>
    <w:rsid w:val="7EFF3FE3"/>
    <w:rsid w:val="7F1FBFC9"/>
    <w:rsid w:val="7FB5B6E8"/>
    <w:rsid w:val="7FBF37E0"/>
    <w:rsid w:val="7FEDC027"/>
    <w:rsid w:val="7FEF4F3D"/>
    <w:rsid w:val="7FFFA0B3"/>
    <w:rsid w:val="7FFFF6D8"/>
  </w:rsids>
  <m:mathPr>
    <m:mathFont m:val="Cambria Math"/>
    <m:brkBin m:val="before"/>
    <m:brkBinSub m:val="--"/>
    <m:smallFrac m:val="0"/>
    <m:dispDef/>
    <m:lMargin m:val="0"/>
    <m:rMargin m:val="0"/>
    <m:defJc m:val="centerGroup"/>
    <m:wrapIndent m:val="1440"/>
    <m:intLim m:val="subSup"/>
    <m:naryLim m:val="undOvr"/>
  </m:mathPr>
  <w:themeFontLang w:val="id-ID"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054DFDC9-E88A-437C-B13E-AF8273100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semiHidden="1" w:uiPriority="3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heme="minorHAnsi" w:eastAsiaTheme="minorHAnsi" w:hAnsiTheme="minorHAnsi" w:cstheme="minorBidi"/>
      <w:sz w:val="22"/>
      <w:szCs w:val="22"/>
      <w:lang w:val="id-ID"/>
    </w:rPr>
  </w:style>
  <w:style w:type="paragraph" w:styleId="Heading1">
    <w:name w:val="heading 1"/>
    <w:basedOn w:val="Normal"/>
    <w:next w:val="Normal"/>
    <w:link w:val="Heading1Char"/>
    <w:uiPriority w:val="9"/>
    <w:qFormat/>
    <w:pPr>
      <w:keepNext/>
      <w:keepLines/>
      <w:spacing w:before="240" w:after="0"/>
      <w:jc w:val="center"/>
      <w:outlineLvl w:val="0"/>
    </w:pPr>
    <w:rPr>
      <w:rFonts w:asciiTheme="majorBidi" w:eastAsiaTheme="majorEastAsia" w:hAnsiTheme="majorBidi" w:cstheme="majorBidi"/>
      <w:b/>
      <w:color w:val="000000" w:themeColor="text1"/>
      <w:sz w:val="24"/>
      <w:szCs w:val="32"/>
    </w:rPr>
  </w:style>
  <w:style w:type="paragraph" w:styleId="Heading2">
    <w:name w:val="heading 2"/>
    <w:basedOn w:val="Normal"/>
    <w:next w:val="Normal"/>
    <w:link w:val="Heading2Char"/>
    <w:uiPriority w:val="9"/>
    <w:unhideWhenUsed/>
    <w:qFormat/>
    <w:pPr>
      <w:keepNext/>
      <w:keepLines/>
      <w:spacing w:before="40" w:after="0" w:line="480" w:lineRule="auto"/>
      <w:outlineLvl w:val="1"/>
    </w:pPr>
    <w:rPr>
      <w:rFonts w:asciiTheme="majorBidi" w:eastAsiaTheme="majorEastAsia" w:hAnsiTheme="majorBidi" w:cstheme="majorBidi"/>
      <w:b/>
      <w:color w:val="000000" w:themeColor="text1"/>
      <w:sz w:val="24"/>
      <w:szCs w:val="26"/>
    </w:rPr>
  </w:style>
  <w:style w:type="paragraph" w:styleId="Heading3">
    <w:name w:val="heading 3"/>
    <w:basedOn w:val="Normal"/>
    <w:next w:val="Normal"/>
    <w:link w:val="Heading3Char"/>
    <w:uiPriority w:val="9"/>
    <w:unhideWhenUsed/>
    <w:qFormat/>
    <w:pPr>
      <w:keepNext/>
      <w:keepLines/>
      <w:spacing w:before="40" w:after="0" w:line="480" w:lineRule="auto"/>
      <w:outlineLvl w:val="2"/>
    </w:pPr>
    <w:rPr>
      <w:rFonts w:asciiTheme="majorBidi" w:eastAsiaTheme="majorEastAsia" w:hAnsiTheme="majorBidi" w:cstheme="majorBidi"/>
      <w:b/>
      <w:color w:val="000000" w:themeColor="text1"/>
      <w:sz w:val="24"/>
      <w:szCs w:val="24"/>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Bidi" w:eastAsiaTheme="majorEastAsia" w:hAnsiTheme="majorBidi" w:cstheme="majorBidi"/>
      <w:iCs/>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pPr>
      <w:spacing w:after="0" w:line="240" w:lineRule="auto"/>
    </w:pPr>
    <w:rPr>
      <w:rFonts w:ascii="Tahoma" w:hAnsi="Tahoma" w:cs="Tahoma"/>
      <w:sz w:val="16"/>
      <w:szCs w:val="16"/>
    </w:rPr>
  </w:style>
  <w:style w:type="paragraph" w:styleId="Caption">
    <w:name w:val="caption"/>
    <w:basedOn w:val="Normal"/>
    <w:next w:val="Normal"/>
    <w:uiPriority w:val="35"/>
    <w:unhideWhenUsed/>
    <w:qFormat/>
    <w:pPr>
      <w:spacing w:after="200" w:line="240" w:lineRule="auto"/>
    </w:pPr>
    <w:rPr>
      <w:i/>
      <w:iCs/>
      <w:color w:val="44546A" w:themeColor="text2"/>
      <w:sz w:val="18"/>
      <w:szCs w:val="18"/>
    </w:rPr>
  </w:style>
  <w:style w:type="paragraph" w:styleId="Footer">
    <w:name w:val="footer"/>
    <w:basedOn w:val="Normal"/>
    <w:uiPriority w:val="99"/>
    <w:unhideWhenUsed/>
    <w:qFormat/>
    <w:pPr>
      <w:tabs>
        <w:tab w:val="center" w:pos="4153"/>
        <w:tab w:val="right" w:pos="8306"/>
      </w:tabs>
      <w:snapToGrid w:val="0"/>
    </w:pPr>
    <w:rPr>
      <w:sz w:val="18"/>
      <w:szCs w:val="18"/>
    </w:rPr>
  </w:style>
  <w:style w:type="paragraph" w:styleId="Header">
    <w:name w:val="header"/>
    <w:basedOn w:val="Normal"/>
    <w:uiPriority w:val="99"/>
    <w:unhideWhenUsed/>
    <w:qFormat/>
    <w:pPr>
      <w:tabs>
        <w:tab w:val="center" w:pos="4153"/>
        <w:tab w:val="right" w:pos="8306"/>
      </w:tabs>
      <w:snapToGrid w:val="0"/>
    </w:pPr>
    <w:rPr>
      <w:sz w:val="18"/>
      <w:szCs w:val="18"/>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TOC1">
    <w:name w:val="toc 1"/>
    <w:basedOn w:val="Normal"/>
    <w:next w:val="Normal"/>
    <w:uiPriority w:val="39"/>
    <w:unhideWhenUsed/>
    <w:qFormat/>
  </w:style>
  <w:style w:type="paragraph" w:styleId="TOC2">
    <w:name w:val="toc 2"/>
    <w:basedOn w:val="Normal"/>
    <w:next w:val="Normal"/>
    <w:uiPriority w:val="39"/>
    <w:unhideWhenUsed/>
    <w:qFormat/>
    <w:pPr>
      <w:ind w:leftChars="200" w:left="420"/>
    </w:pPr>
  </w:style>
  <w:style w:type="paragraph" w:styleId="TOC3">
    <w:name w:val="toc 3"/>
    <w:basedOn w:val="Normal"/>
    <w:next w:val="Normal"/>
    <w:uiPriority w:val="39"/>
    <w:unhideWhenUsed/>
    <w:qFormat/>
    <w:pPr>
      <w:ind w:leftChars="400" w:left="840"/>
    </w:pPr>
  </w:style>
  <w:style w:type="paragraph" w:styleId="TOC4">
    <w:name w:val="toc 4"/>
    <w:basedOn w:val="Normal"/>
    <w:next w:val="Normal"/>
    <w:uiPriority w:val="39"/>
    <w:unhideWhenUsed/>
    <w:qFormat/>
    <w:pPr>
      <w:ind w:leftChars="600" w:left="1260"/>
    </w:pPr>
  </w:style>
  <w:style w:type="character" w:styleId="Hyperlink">
    <w:name w:val="Hyperlink"/>
    <w:basedOn w:val="DefaultParagraphFont"/>
    <w:uiPriority w:val="99"/>
    <w:unhideWhenUsed/>
    <w:qFormat/>
    <w:rPr>
      <w:color w:val="0563C1" w:themeColor="hyperlink"/>
      <w:u w:val="single"/>
    </w:rPr>
  </w:style>
  <w:style w:type="table" w:styleId="TableGrid">
    <w:name w:val="Table Grid"/>
    <w:basedOn w:val="TableNormal"/>
    <w:uiPriority w:val="39"/>
    <w:qFormat/>
    <w:pPr>
      <w:spacing w:after="0" w:line="240"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qFormat/>
    <w:rPr>
      <w:rFonts w:asciiTheme="majorBidi" w:eastAsiaTheme="majorEastAsia" w:hAnsiTheme="majorBidi" w:cstheme="majorBidi"/>
      <w:b/>
      <w:color w:val="000000" w:themeColor="text1"/>
      <w:sz w:val="24"/>
      <w:szCs w:val="32"/>
    </w:rPr>
  </w:style>
  <w:style w:type="paragraph" w:customStyle="1" w:styleId="ListParagraph1">
    <w:name w:val="List Paragraph1"/>
    <w:basedOn w:val="Normal"/>
    <w:uiPriority w:val="34"/>
    <w:qFormat/>
    <w:pPr>
      <w:ind w:left="720"/>
      <w:contextualSpacing/>
    </w:pPr>
  </w:style>
  <w:style w:type="character" w:customStyle="1" w:styleId="Heading2Char">
    <w:name w:val="Heading 2 Char"/>
    <w:basedOn w:val="DefaultParagraphFont"/>
    <w:link w:val="Heading2"/>
    <w:uiPriority w:val="9"/>
    <w:qFormat/>
    <w:rPr>
      <w:rFonts w:asciiTheme="majorBidi" w:eastAsiaTheme="majorEastAsia" w:hAnsiTheme="majorBidi" w:cstheme="majorBidi"/>
      <w:b/>
      <w:color w:val="000000" w:themeColor="text1"/>
      <w:sz w:val="24"/>
      <w:szCs w:val="26"/>
    </w:rPr>
  </w:style>
  <w:style w:type="character" w:customStyle="1" w:styleId="Heading3Char">
    <w:name w:val="Heading 3 Char"/>
    <w:basedOn w:val="DefaultParagraphFont"/>
    <w:link w:val="Heading3"/>
    <w:uiPriority w:val="9"/>
    <w:qFormat/>
    <w:rPr>
      <w:rFonts w:asciiTheme="majorBidi" w:eastAsiaTheme="majorEastAsia" w:hAnsiTheme="majorBidi" w:cstheme="majorBidi"/>
      <w:b/>
      <w:color w:val="000000" w:themeColor="text1"/>
      <w:sz w:val="24"/>
      <w:szCs w:val="24"/>
    </w:rPr>
  </w:style>
  <w:style w:type="character" w:customStyle="1" w:styleId="hwtze">
    <w:name w:val="hwtze"/>
    <w:basedOn w:val="DefaultParagraphFont"/>
    <w:qFormat/>
  </w:style>
  <w:style w:type="character" w:customStyle="1" w:styleId="rynqvb">
    <w:name w:val="rynqvb"/>
    <w:basedOn w:val="DefaultParagraphFont"/>
    <w:qFormat/>
  </w:style>
  <w:style w:type="character" w:customStyle="1" w:styleId="lrzxr">
    <w:name w:val="lrzxr"/>
    <w:basedOn w:val="DefaultParagraphFont"/>
    <w:qFormat/>
  </w:style>
  <w:style w:type="character" w:customStyle="1" w:styleId="Heading4Char">
    <w:name w:val="Heading 4 Char"/>
    <w:basedOn w:val="DefaultParagraphFont"/>
    <w:link w:val="Heading4"/>
    <w:uiPriority w:val="9"/>
    <w:qFormat/>
    <w:rPr>
      <w:rFonts w:asciiTheme="majorBidi" w:eastAsiaTheme="majorEastAsia" w:hAnsiTheme="majorBidi" w:cstheme="majorBidi"/>
      <w:iCs/>
      <w:color w:val="000000" w:themeColor="text1"/>
      <w:sz w:val="24"/>
    </w:rPr>
  </w:style>
  <w:style w:type="character" w:customStyle="1" w:styleId="hgkelc">
    <w:name w:val="hgkelc"/>
    <w:basedOn w:val="DefaultParagraphFont"/>
    <w:qFormat/>
  </w:style>
  <w:style w:type="paragraph" w:customStyle="1" w:styleId="ListParagraph2">
    <w:name w:val="List Paragraph2"/>
    <w:basedOn w:val="Normal"/>
    <w:uiPriority w:val="34"/>
    <w:qFormat/>
    <w:pPr>
      <w:ind w:left="720"/>
      <w:contextualSpacing/>
    </w:pPr>
    <w:rPr>
      <w:lang w:val="en-US"/>
    </w:rPr>
  </w:style>
  <w:style w:type="character" w:customStyle="1" w:styleId="BalloonTextChar">
    <w:name w:val="Balloon Text Char"/>
    <w:basedOn w:val="DefaultParagraphFont"/>
    <w:link w:val="BalloonText"/>
    <w:uiPriority w:val="99"/>
    <w:semiHidden/>
    <w:qFormat/>
    <w:rPr>
      <w:rFonts w:ascii="Tahoma" w:eastAsiaTheme="minorHAnsi" w:hAnsi="Tahoma" w:cs="Tahoma"/>
      <w:sz w:val="16"/>
      <w:szCs w:val="16"/>
      <w:lang w:eastAsia="en-US"/>
    </w:rPr>
  </w:style>
  <w:style w:type="paragraph" w:customStyle="1" w:styleId="ListParagraph3">
    <w:name w:val="List Paragraph3"/>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s://www.facebook.com/pdamss.surabaya" TargetMode="External"/><Relationship Id="rId39" Type="http://schemas.openxmlformats.org/officeDocument/2006/relationships/hyperlink" Target="https://twitter.com/PDAMSurabaya?s=08" TargetMode="Externa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image" Target="media/image12.jpeg"/><Relationship Id="rId42" Type="http://schemas.openxmlformats.org/officeDocument/2006/relationships/image" Target="media/image15.jpeg"/><Relationship Id="rId47"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image" Target="media/image7.jpeg"/><Relationship Id="rId33" Type="http://schemas.openxmlformats.org/officeDocument/2006/relationships/image" Target="media/image11.jpeg"/><Relationship Id="rId38" Type="http://schemas.openxmlformats.org/officeDocument/2006/relationships/hyperlink" Target="https://instagram.com/pdamsuryasembada?igshid=YmMyMTA2M2Y" TargetMode="External"/><Relationship Id="rId46"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hyperlink" Target="mailto:lintangkusuma14@gmail.com" TargetMode="External"/><Relationship Id="rId20" Type="http://schemas.openxmlformats.org/officeDocument/2006/relationships/footer" Target="footer3.xml"/><Relationship Id="rId29" Type="http://schemas.openxmlformats.org/officeDocument/2006/relationships/hyperlink" Target="https://www.youtube.com/channel/UCm4FY4DzvKXQq3fksGd-KZg" TargetMode="External"/><Relationship Id="rId41" Type="http://schemas.openxmlformats.org/officeDocument/2006/relationships/hyperlink" Target="https://www.youtube.com/channel/UCm4FY4DzvKXQq3fksGd-KZ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6.jpeg"/><Relationship Id="rId32" Type="http://schemas.openxmlformats.org/officeDocument/2006/relationships/image" Target="media/image10.jpeg"/><Relationship Id="rId37" Type="http://schemas.openxmlformats.org/officeDocument/2006/relationships/hyperlink" Target="https://www.pdam-sby.go.id/" TargetMode="External"/><Relationship Id="rId40" Type="http://schemas.openxmlformats.org/officeDocument/2006/relationships/hyperlink" Target="https://www.facebook.com/pdamss.surabaya" TargetMode="External"/><Relationship Id="rId45"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hyperlink" Target="mailto:lintangkusuma14@gmail.com" TargetMode="External"/><Relationship Id="rId23" Type="http://schemas.openxmlformats.org/officeDocument/2006/relationships/image" Target="media/image5.png"/><Relationship Id="rId28" Type="http://schemas.openxmlformats.org/officeDocument/2006/relationships/hyperlink" Target="https://instagram.com/pdamsuryasembada?igshid=YmMyMTA2M2Y" TargetMode="External"/><Relationship Id="rId36" Type="http://schemas.openxmlformats.org/officeDocument/2006/relationships/image" Target="media/image14.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5.xml"/><Relationship Id="rId31" Type="http://schemas.openxmlformats.org/officeDocument/2006/relationships/image" Target="media/image9.jpeg"/><Relationship Id="rId44"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4.jpeg"/><Relationship Id="rId27" Type="http://schemas.openxmlformats.org/officeDocument/2006/relationships/hyperlink" Target="https://twitter.com/PDAMSurabaya?s=08" TargetMode="External"/><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image" Target="media/image16.jpe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129</Pages>
  <Words>35322</Words>
  <Characters>201339</Characters>
  <Application>Microsoft Office Word</Application>
  <DocSecurity>0</DocSecurity>
  <Lines>1677</Lines>
  <Paragraphs>472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c:creator>
  <cp:lastModifiedBy>Lenovo</cp:lastModifiedBy>
  <cp:revision>2</cp:revision>
  <cp:lastPrinted>2023-11-21T04:46:00Z</cp:lastPrinted>
  <dcterms:created xsi:type="dcterms:W3CDTF">2023-11-21T04:47:00Z</dcterms:created>
  <dcterms:modified xsi:type="dcterms:W3CDTF">2023-11-21T04:47:00Z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http://www.zotero.org/styles/turabian-fullnote-bibliography</vt:lpwstr>
  </property>
  <property fmtid="{D5CDD505-2E9C-101B-9397-08002B2CF9AE}" pid="21" name="Mendeley Recent Style Name 9_1">
    <vt:lpwstr>Turabian 8th edition (full note)</vt:lpwstr>
  </property>
  <property fmtid="{D5CDD505-2E9C-101B-9397-08002B2CF9AE}" pid="22" name="Mendeley Document_1">
    <vt:lpwstr>True</vt:lpwstr>
  </property>
  <property fmtid="{D5CDD505-2E9C-101B-9397-08002B2CF9AE}" pid="23" name="Mendeley Unique User Id_1">
    <vt:lpwstr>2e778c91-ab4e-32b6-a74f-932268d2bbdc</vt:lpwstr>
  </property>
  <property fmtid="{D5CDD505-2E9C-101B-9397-08002B2CF9AE}" pid="24" name="Mendeley Citation Style_1">
    <vt:lpwstr>http://www.zotero.org/styles/apa</vt:lpwstr>
  </property>
  <property fmtid="{D5CDD505-2E9C-101B-9397-08002B2CF9AE}" pid="25" name="KSOProductBuildVer">
    <vt:lpwstr>1033-3.1.6.6275</vt:lpwstr>
  </property>
</Properties>
</file>