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EF" w:rsidRPr="005F49EF" w:rsidRDefault="005F49EF" w:rsidP="005F49EF">
      <w:pPr>
        <w:spacing w:after="0" w:line="240" w:lineRule="auto"/>
        <w:rPr>
          <w:rFonts w:ascii="Times New Roman" w:eastAsia="Times New Roman" w:hAnsi="Times New Roman" w:cs="Times New Roman"/>
          <w:sz w:val="24"/>
          <w:szCs w:val="24"/>
          <w:lang w:eastAsia="id-ID"/>
        </w:rPr>
      </w:pPr>
      <w:hyperlink r:id="rId4" w:history="1">
        <w:r w:rsidRPr="005F49EF">
          <w:rPr>
            <w:rFonts w:ascii="Segoe UI" w:eastAsia="Times New Roman" w:hAnsi="Segoe UI" w:cs="Segoe UI"/>
            <w:b/>
            <w:bCs/>
            <w:color w:val="FFFFFF"/>
            <w:sz w:val="18"/>
            <w:szCs w:val="18"/>
            <w:shd w:val="clear" w:color="auto" w:fill="DC3545"/>
            <w:lang w:eastAsia="id-ID"/>
          </w:rPr>
          <w:t>EKONOMI</w:t>
        </w:r>
      </w:hyperlink>
      <w:hyperlink r:id="rId5" w:history="1">
        <w:r w:rsidRPr="005F49EF">
          <w:rPr>
            <w:rFonts w:ascii="Times New Roman" w:eastAsia="Times New Roman" w:hAnsi="Times New Roman" w:cs="Times New Roman"/>
            <w:color w:val="0000FF"/>
            <w:sz w:val="24"/>
            <w:szCs w:val="24"/>
            <w:u w:val="single"/>
            <w:lang w:eastAsia="id-ID"/>
          </w:rPr>
          <w:t>UMKM Tangguh</w:t>
        </w:r>
      </w:hyperlink>
    </w:p>
    <w:p w:rsidR="005F49EF" w:rsidRPr="005F49EF" w:rsidRDefault="005F49EF" w:rsidP="005F49EF">
      <w:pPr>
        <w:spacing w:after="100" w:afterAutospacing="1" w:line="240" w:lineRule="auto"/>
        <w:outlineLvl w:val="0"/>
        <w:rPr>
          <w:rFonts w:ascii="Times New Roman" w:eastAsia="Times New Roman" w:hAnsi="Times New Roman" w:cs="Times New Roman"/>
          <w:b/>
          <w:bCs/>
          <w:color w:val="212529"/>
          <w:kern w:val="36"/>
          <w:sz w:val="48"/>
          <w:szCs w:val="48"/>
          <w:lang w:eastAsia="id-ID"/>
        </w:rPr>
      </w:pPr>
      <w:r w:rsidRPr="005F49EF">
        <w:rPr>
          <w:rFonts w:ascii="Times New Roman" w:eastAsia="Times New Roman" w:hAnsi="Times New Roman" w:cs="Times New Roman"/>
          <w:b/>
          <w:bCs/>
          <w:color w:val="212529"/>
          <w:kern w:val="36"/>
          <w:sz w:val="48"/>
          <w:szCs w:val="48"/>
          <w:lang w:eastAsia="id-ID"/>
        </w:rPr>
        <w:t>Ubhara Dampingi UMKM Manfaatkan Duri Ikan Menjadi Kerupuk</w:t>
      </w:r>
    </w:p>
    <w:p w:rsidR="005F49EF" w:rsidRPr="005F49EF" w:rsidRDefault="005F49EF" w:rsidP="005F49EF">
      <w:pPr>
        <w:spacing w:after="0" w:line="240" w:lineRule="auto"/>
        <w:rPr>
          <w:rFonts w:ascii="Segoe UI" w:eastAsia="Times New Roman" w:hAnsi="Segoe UI" w:cs="Segoe UI"/>
          <w:color w:val="212529"/>
          <w:sz w:val="24"/>
          <w:szCs w:val="24"/>
          <w:lang w:eastAsia="id-ID"/>
        </w:rPr>
      </w:pPr>
      <w:r w:rsidRPr="005F49EF">
        <w:rPr>
          <w:rFonts w:ascii="Segoe UI" w:eastAsia="Times New Roman" w:hAnsi="Segoe UI" w:cs="Segoe UI"/>
          <w:color w:val="212529"/>
          <w:sz w:val="19"/>
          <w:szCs w:val="19"/>
          <w:lang w:eastAsia="id-ID"/>
        </w:rPr>
        <w:t>Rabu, 16 Desember 2020 - 09:50 |  31.13k</w:t>
      </w:r>
    </w:p>
    <w:p w:rsidR="00E41E84" w:rsidRDefault="005F49EF">
      <w:r>
        <w:rPr>
          <w:noProof/>
          <w:lang w:eastAsia="id-ID"/>
        </w:rPr>
        <w:drawing>
          <wp:inline distT="0" distB="0" distL="0" distR="0" wp14:anchorId="5DA1E3D8" wp14:editId="4F85F662">
            <wp:extent cx="5731510" cy="3255498"/>
            <wp:effectExtent l="0" t="0" r="2540" b="2540"/>
            <wp:docPr id="1" name="Picture 1" descr="https://cdn.timesmedia.co.id/images/2020/12/16/Universitas-Bhayangkara-Surab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imesmedia.co.id/images/2020/12/16/Universitas-Bhayangkara-Suraba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55498"/>
                    </a:xfrm>
                    <a:prstGeom prst="rect">
                      <a:avLst/>
                    </a:prstGeom>
                    <a:noFill/>
                    <a:ln>
                      <a:noFill/>
                    </a:ln>
                  </pic:spPr>
                </pic:pic>
              </a:graphicData>
            </a:graphic>
          </wp:inline>
        </w:drawing>
      </w:r>
    </w:p>
    <w:p w:rsidR="005F49EF" w:rsidRDefault="005F49EF">
      <w:pPr>
        <w:rPr>
          <w:rFonts w:ascii="Segoe UI" w:hAnsi="Segoe UI" w:cs="Segoe UI"/>
          <w:color w:val="212529"/>
          <w:sz w:val="26"/>
          <w:szCs w:val="26"/>
          <w:shd w:val="clear" w:color="auto" w:fill="FFFFFF"/>
        </w:rPr>
      </w:pPr>
      <w:r>
        <w:rPr>
          <w:rStyle w:val="Strong"/>
          <w:rFonts w:ascii="Segoe UI" w:hAnsi="Segoe UI" w:cs="Segoe UI"/>
          <w:color w:val="212529"/>
          <w:sz w:val="26"/>
          <w:szCs w:val="26"/>
          <w:shd w:val="clear" w:color="auto" w:fill="FFFFFF"/>
        </w:rPr>
        <w:t>TIMESINDONESIA, SURABAYA</w:t>
      </w:r>
      <w:r>
        <w:rPr>
          <w:rFonts w:ascii="Segoe UI" w:hAnsi="Segoe UI" w:cs="Segoe UI"/>
          <w:color w:val="212529"/>
          <w:sz w:val="26"/>
          <w:szCs w:val="26"/>
          <w:shd w:val="clear" w:color="auto" w:fill="FFFFFF"/>
        </w:rPr>
        <w:t> – Siapa sangka </w:t>
      </w:r>
      <w:hyperlink r:id="rId7" w:history="1">
        <w:r>
          <w:rPr>
            <w:rStyle w:val="Hyperlink"/>
            <w:rFonts w:ascii="Segoe UI" w:hAnsi="Segoe UI" w:cs="Segoe UI"/>
            <w:color w:val="A50000"/>
            <w:sz w:val="26"/>
            <w:szCs w:val="26"/>
            <w:u w:val="none"/>
            <w:shd w:val="clear" w:color="auto" w:fill="FFFFFF"/>
          </w:rPr>
          <w:t>duri ikan</w:t>
        </w:r>
      </w:hyperlink>
      <w:r>
        <w:rPr>
          <w:rStyle w:val="Strong"/>
          <w:rFonts w:ascii="Segoe UI" w:hAnsi="Segoe UI" w:cs="Segoe UI"/>
          <w:color w:val="212529"/>
          <w:sz w:val="26"/>
          <w:szCs w:val="26"/>
          <w:shd w:val="clear" w:color="auto" w:fill="FFFFFF"/>
        </w:rPr>
        <w:t> </w:t>
      </w:r>
      <w:r>
        <w:rPr>
          <w:rFonts w:ascii="Segoe UI" w:hAnsi="Segoe UI" w:cs="Segoe UI"/>
          <w:color w:val="212529"/>
          <w:sz w:val="26"/>
          <w:szCs w:val="26"/>
          <w:shd w:val="clear" w:color="auto" w:fill="FFFFFF"/>
        </w:rPr>
        <w:t>yang selama ini menjadi limbah rupanya bisa dimanfaatkan menjadi </w:t>
      </w:r>
      <w:hyperlink r:id="rId8" w:history="1">
        <w:r>
          <w:rPr>
            <w:rStyle w:val="Hyperlink"/>
            <w:rFonts w:ascii="Segoe UI" w:hAnsi="Segoe UI" w:cs="Segoe UI"/>
            <w:color w:val="A50000"/>
            <w:sz w:val="26"/>
            <w:szCs w:val="26"/>
            <w:u w:val="none"/>
            <w:shd w:val="clear" w:color="auto" w:fill="FFFFFF"/>
          </w:rPr>
          <w:t>kerupuk duri Ikan</w:t>
        </w:r>
      </w:hyperlink>
      <w:r>
        <w:rPr>
          <w:rFonts w:ascii="Segoe UI" w:hAnsi="Segoe UI" w:cs="Segoe UI"/>
          <w:color w:val="212529"/>
          <w:sz w:val="26"/>
          <w:szCs w:val="26"/>
          <w:shd w:val="clear" w:color="auto" w:fill="FFFFFF"/>
        </w:rPr>
        <w:t>. Itulah yang dilakukan oleh Universitas Bhayangkara dalam mendampingi UMKM (Usaha Mikro Kecil dan Menengah) dalam mengembagkan produk. Hal tersebut disampaikan oleh Dosen Fakultas Ekonomi </w:t>
      </w:r>
      <w:hyperlink r:id="rId9" w:history="1">
        <w:r>
          <w:rPr>
            <w:rStyle w:val="Hyperlink"/>
            <w:rFonts w:ascii="Segoe UI" w:hAnsi="Segoe UI" w:cs="Segoe UI"/>
            <w:color w:val="A50000"/>
            <w:sz w:val="26"/>
            <w:szCs w:val="26"/>
            <w:u w:val="none"/>
            <w:shd w:val="clear" w:color="auto" w:fill="FFFFFF"/>
          </w:rPr>
          <w:t>Ubhara</w:t>
        </w:r>
      </w:hyperlink>
      <w:r>
        <w:rPr>
          <w:rFonts w:ascii="Segoe UI" w:hAnsi="Segoe UI" w:cs="Segoe UI"/>
          <w:color w:val="212529"/>
          <w:sz w:val="26"/>
          <w:szCs w:val="26"/>
          <w:shd w:val="clear" w:color="auto" w:fill="FFFFFF"/>
        </w:rPr>
        <w:t> sekaligus ketua pengabdiam maayarakat Ubhara, kelompok Desa Kalanganyar Kecamatan Sedati, Sidoarjo, Endang Siswati.</w:t>
      </w:r>
    </w:p>
    <w:p w:rsidR="005F49EF" w:rsidRDefault="005F49EF" w:rsidP="005F49EF">
      <w:pPr>
        <w:pStyle w:val="NormalWeb"/>
        <w:shd w:val="clear" w:color="auto" w:fill="FFFFFF"/>
        <w:spacing w:before="0" w:beforeAutospacing="0"/>
        <w:rPr>
          <w:rFonts w:ascii="Segoe UI" w:hAnsi="Segoe UI" w:cs="Segoe UI"/>
          <w:color w:val="212529"/>
        </w:rPr>
      </w:pPr>
      <w:r>
        <w:rPr>
          <w:rFonts w:ascii="Segoe UI" w:hAnsi="Segoe UI" w:cs="Segoe UI"/>
          <w:color w:val="212529"/>
        </w:rPr>
        <w:t>Inovasi kerupuk duri ikan yang dilakukan oleh Endang itu adalah bagian dari program pengabdian masyarakat Ubhara. Selama pandemi kata Endang banyak kendala yang dialami oleh usaha mikro agar tetap mempertahankan usahanya. Kendala-kendala tersebut salah satunya adalah sulitnya memperoleh bahan baku.</w:t>
      </w:r>
    </w:p>
    <w:p w:rsidR="005F49EF" w:rsidRDefault="005F49EF" w:rsidP="005F49EF">
      <w:pPr>
        <w:pStyle w:val="NormalWeb"/>
        <w:shd w:val="clear" w:color="auto" w:fill="FFFFFF"/>
        <w:spacing w:before="0" w:beforeAutospacing="0"/>
        <w:rPr>
          <w:rFonts w:ascii="Segoe UI" w:hAnsi="Segoe UI" w:cs="Segoe UI"/>
          <w:color w:val="212529"/>
        </w:rPr>
      </w:pPr>
      <w:r>
        <w:rPr>
          <w:rFonts w:ascii="Segoe UI" w:hAnsi="Segoe UI" w:cs="Segoe UI"/>
          <w:noProof/>
          <w:color w:val="212529"/>
        </w:rPr>
        <w:lastRenderedPageBreak/>
        <w:drawing>
          <wp:inline distT="0" distB="0" distL="0" distR="0" wp14:anchorId="1AF83B9C" wp14:editId="5D2CCA4C">
            <wp:extent cx="7143750" cy="4057650"/>
            <wp:effectExtent l="0" t="0" r="0" b="0"/>
            <wp:docPr id="2" name="Picture 2" descr="Universitas Bhayangkara Surabay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as Bhayangkara Surabay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4057650"/>
                    </a:xfrm>
                    <a:prstGeom prst="rect">
                      <a:avLst/>
                    </a:prstGeom>
                    <a:noFill/>
                    <a:ln>
                      <a:noFill/>
                    </a:ln>
                  </pic:spPr>
                </pic:pic>
              </a:graphicData>
            </a:graphic>
          </wp:inline>
        </w:drawing>
      </w:r>
    </w:p>
    <w:p w:rsidR="005F49EF" w:rsidRDefault="005F49EF">
      <w:pPr>
        <w:rPr>
          <w:rFonts w:ascii="Segoe UI" w:hAnsi="Segoe UI" w:cs="Segoe UI"/>
          <w:color w:val="212529"/>
          <w:sz w:val="26"/>
          <w:szCs w:val="26"/>
          <w:shd w:val="clear" w:color="auto" w:fill="FFFFFF"/>
        </w:rPr>
      </w:pPr>
      <w:r>
        <w:rPr>
          <w:rFonts w:ascii="Segoe UI" w:hAnsi="Segoe UI" w:cs="Segoe UI"/>
          <w:color w:val="212529"/>
          <w:sz w:val="26"/>
          <w:szCs w:val="26"/>
          <w:shd w:val="clear" w:color="auto" w:fill="FFFFFF"/>
        </w:rPr>
        <w:t>"Program pengabdian kepada masyarakat yang berjudul pemanfaatan limbah duri ikan bandeng sebagai bahan baku kerupuk di Desa Kalanganyar Kecamatan Sedati, Sidoarjo ini bertujuan untuk membantu masyarakat pelaku usaha mikro dalam mengatasi permasalahan yang dihadapi," ujar Endang yang juga sekaligus ketua pengabdian masyarakat Desa Kalanganyar, Rabu (16/12/2020).</w:t>
      </w:r>
    </w:p>
    <w:p w:rsidR="005F49EF" w:rsidRDefault="005F49EF" w:rsidP="005F49EF">
      <w:pPr>
        <w:pStyle w:val="NormalWeb"/>
        <w:shd w:val="clear" w:color="auto" w:fill="FFFFFF"/>
        <w:spacing w:before="0" w:beforeAutospacing="0"/>
        <w:rPr>
          <w:rFonts w:ascii="Segoe UI" w:hAnsi="Segoe UI" w:cs="Segoe UI"/>
          <w:color w:val="212529"/>
        </w:rPr>
      </w:pPr>
      <w:r>
        <w:rPr>
          <w:rFonts w:ascii="Segoe UI" w:hAnsi="Segoe UI" w:cs="Segoe UI"/>
          <w:color w:val="212529"/>
        </w:rPr>
        <w:t>Endang mengatakan, di Desa Kalanganyar, banyak terdapat tambak bandeng. Duri ikan bandeng yang menjadi limbah kemudian dimanfaatkan menjadi kerupuk. </w:t>
      </w:r>
    </w:p>
    <w:p w:rsidR="005F49EF" w:rsidRDefault="005F49EF" w:rsidP="005F49EF">
      <w:pPr>
        <w:pStyle w:val="NormalWeb"/>
        <w:shd w:val="clear" w:color="auto" w:fill="FFFFFF"/>
        <w:spacing w:before="0" w:beforeAutospacing="0"/>
        <w:rPr>
          <w:rFonts w:ascii="Segoe UI" w:hAnsi="Segoe UI" w:cs="Segoe UI"/>
          <w:color w:val="212529"/>
        </w:rPr>
      </w:pPr>
      <w:r>
        <w:rPr>
          <w:rFonts w:ascii="Segoe UI" w:hAnsi="Segoe UI" w:cs="Segoe UI"/>
          <w:color w:val="212529"/>
        </w:rPr>
        <w:t>"Jadi kerupuk duri ikan ya memang dari duri ikan. Duri ikan  dipresto dulu supaya lunak baru dicampur dengan bahan-bahan pembuatan kerupuk," jelas Endang.</w:t>
      </w:r>
    </w:p>
    <w:p w:rsidR="005F49EF" w:rsidRDefault="005F49EF" w:rsidP="005F49EF">
      <w:pPr>
        <w:pStyle w:val="NormalWeb"/>
        <w:shd w:val="clear" w:color="auto" w:fill="FFFFFF"/>
        <w:spacing w:before="0" w:beforeAutospacing="0"/>
        <w:rPr>
          <w:rFonts w:ascii="Segoe UI" w:hAnsi="Segoe UI" w:cs="Segoe UI"/>
          <w:color w:val="212529"/>
        </w:rPr>
      </w:pPr>
      <w:r>
        <w:rPr>
          <w:rFonts w:ascii="Segoe UI" w:hAnsi="Segoe UI" w:cs="Segoe UI"/>
          <w:color w:val="212529"/>
        </w:rPr>
        <w:t>Endang mengatakan bahwa rasa kerupuk duri ikan tersebut tak kalah enaknya dengan kerupuk ikan pada umumnya. Sementara harganya sama dengan harga kerupuk pada umumnya.</w:t>
      </w:r>
    </w:p>
    <w:p w:rsidR="005F49EF" w:rsidRDefault="005F49EF" w:rsidP="005F49EF">
      <w:pPr>
        <w:pStyle w:val="NormalWeb"/>
        <w:shd w:val="clear" w:color="auto" w:fill="FFFFFF"/>
        <w:spacing w:before="0" w:beforeAutospacing="0"/>
        <w:rPr>
          <w:rFonts w:ascii="Segoe UI" w:hAnsi="Segoe UI" w:cs="Segoe UI"/>
          <w:color w:val="212529"/>
        </w:rPr>
      </w:pPr>
      <w:r>
        <w:rPr>
          <w:rFonts w:ascii="Segoe UI" w:hAnsi="Segoe UI" w:cs="Segoe UI"/>
          <w:noProof/>
          <w:color w:val="212529"/>
        </w:rPr>
        <w:lastRenderedPageBreak/>
        <w:drawing>
          <wp:inline distT="0" distB="0" distL="0" distR="0" wp14:anchorId="6659C7AE" wp14:editId="75E7CECF">
            <wp:extent cx="7143750" cy="4057650"/>
            <wp:effectExtent l="0" t="0" r="0" b="0"/>
            <wp:docPr id="3" name="Picture 3" descr="Universitas Bhayangkara Surabay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as Bhayangkara Surabay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0" cy="4057650"/>
                    </a:xfrm>
                    <a:prstGeom prst="rect">
                      <a:avLst/>
                    </a:prstGeom>
                    <a:noFill/>
                    <a:ln>
                      <a:noFill/>
                    </a:ln>
                  </pic:spPr>
                </pic:pic>
              </a:graphicData>
            </a:graphic>
          </wp:inline>
        </w:drawing>
      </w:r>
    </w:p>
    <w:p w:rsidR="005F49EF" w:rsidRDefault="005F49EF" w:rsidP="005F49EF">
      <w:pPr>
        <w:pStyle w:val="NormalWeb"/>
        <w:shd w:val="clear" w:color="auto" w:fill="FFFFFF"/>
        <w:spacing w:before="0" w:beforeAutospacing="0"/>
        <w:rPr>
          <w:rFonts w:ascii="Segoe UI" w:hAnsi="Segoe UI" w:cs="Segoe UI"/>
          <w:color w:val="212529"/>
        </w:rPr>
      </w:pPr>
      <w:r>
        <w:rPr>
          <w:rFonts w:ascii="Segoe UI" w:hAnsi="Segoe UI" w:cs="Segoe UI"/>
          <w:color w:val="212529"/>
        </w:rPr>
        <w:t>"Dijual juga banyak yang minat sehingga tenaga yang dibutuhkan juga banyak. Sekali produksi itu 8 sampai 10 kg. Dalam waktu 1 sampai 2 hari sudah habis," tuturnya.</w:t>
      </w:r>
    </w:p>
    <w:p w:rsidR="005F49EF" w:rsidRDefault="005F49EF" w:rsidP="005F49EF">
      <w:pPr>
        <w:pStyle w:val="NormalWeb"/>
        <w:shd w:val="clear" w:color="auto" w:fill="FFFFFF"/>
        <w:spacing w:before="0" w:beforeAutospacing="0"/>
        <w:rPr>
          <w:rFonts w:ascii="Segoe UI" w:hAnsi="Segoe UI" w:cs="Segoe UI"/>
          <w:color w:val="212529"/>
        </w:rPr>
      </w:pPr>
      <w:r>
        <w:rPr>
          <w:rFonts w:ascii="Segoe UI" w:hAnsi="Segoe UI" w:cs="Segoe UI"/>
          <w:color w:val="212529"/>
        </w:rPr>
        <w:t>Pihaknya juga mengarahkan UMKM bernama Barokah Mina untuk menjual kerupuk secara online. </w:t>
      </w:r>
    </w:p>
    <w:p w:rsidR="005F49EF" w:rsidRDefault="005F49EF" w:rsidP="005F49EF">
      <w:pPr>
        <w:pStyle w:val="NormalWeb"/>
        <w:shd w:val="clear" w:color="auto" w:fill="FFFFFF"/>
        <w:spacing w:before="0" w:beforeAutospacing="0"/>
        <w:rPr>
          <w:rFonts w:ascii="Segoe UI" w:hAnsi="Segoe UI" w:cs="Segoe UI"/>
          <w:color w:val="212529"/>
        </w:rPr>
      </w:pPr>
      <w:r>
        <w:rPr>
          <w:rFonts w:ascii="Segoe UI" w:hAnsi="Segoe UI" w:cs="Segoe UI"/>
          <w:color w:val="212529"/>
        </w:rPr>
        <w:t>Ubhara berharap, produksi kerupuk duri ikan bisa berkelanjutan. Untu itu, diperlukan keterlibatan berbagai pihak yaitu Pemda Sidoarjo, dalam hal ini Dinas Perdagangan dan Perindustrian serta Dinas UMKM dan Koperasi  Kabupaten Sidoarjo.  </w:t>
      </w:r>
    </w:p>
    <w:p w:rsidR="005F49EF" w:rsidRDefault="005F49EF" w:rsidP="005F49EF">
      <w:pPr>
        <w:pStyle w:val="NormalWeb"/>
        <w:shd w:val="clear" w:color="auto" w:fill="FFFFFF"/>
        <w:spacing w:before="0" w:beforeAutospacing="0" w:after="0" w:afterAutospacing="0"/>
        <w:rPr>
          <w:rFonts w:ascii="Segoe UI" w:hAnsi="Segoe UI" w:cs="Segoe UI"/>
          <w:color w:val="212529"/>
        </w:rPr>
      </w:pPr>
      <w:r>
        <w:rPr>
          <w:rFonts w:ascii="Segoe UI" w:hAnsi="Segoe UI" w:cs="Segoe UI"/>
          <w:color w:val="212529"/>
        </w:rPr>
        <w:t>"Perlu juga pembinaan secara berkelanjutan bagi usaha mikro dengan menggunakan pendekatan-pendekatan antara lain melalui pelatihan-pelatihan, pameran produk untuk memotivasi usaha mikro kecil dan menengah atau pendampingan dari industri-industri yang sudah sukses," ucap </w:t>
      </w:r>
      <w:hyperlink r:id="rId12" w:history="1">
        <w:r>
          <w:rPr>
            <w:rStyle w:val="Hyperlink"/>
            <w:rFonts w:ascii="Segoe UI" w:hAnsi="Segoe UI" w:cs="Segoe UI"/>
            <w:color w:val="A50000"/>
            <w:u w:val="none"/>
          </w:rPr>
          <w:t>Endang Siswati</w:t>
        </w:r>
      </w:hyperlink>
      <w:r>
        <w:rPr>
          <w:rFonts w:ascii="Segoe UI" w:hAnsi="Segoe UI" w:cs="Segoe UI"/>
          <w:color w:val="212529"/>
        </w:rPr>
        <w:t>, dosen</w:t>
      </w:r>
      <w:r>
        <w:rPr>
          <w:rStyle w:val="Strong"/>
          <w:rFonts w:ascii="Segoe UI" w:hAnsi="Segoe UI" w:cs="Segoe UI"/>
          <w:color w:val="212529"/>
        </w:rPr>
        <w:t> </w:t>
      </w:r>
      <w:hyperlink r:id="rId13" w:history="1">
        <w:r>
          <w:rPr>
            <w:rStyle w:val="Hyperlink"/>
            <w:rFonts w:ascii="Segoe UI" w:hAnsi="Segoe UI" w:cs="Segoe UI"/>
            <w:color w:val="A50000"/>
            <w:u w:val="none"/>
          </w:rPr>
          <w:t>Ubhara</w:t>
        </w:r>
      </w:hyperlink>
      <w:r>
        <w:rPr>
          <w:rFonts w:ascii="Segoe UI" w:hAnsi="Segoe UI" w:cs="Segoe UI"/>
          <w:color w:val="212529"/>
        </w:rPr>
        <w:t>. pengagas </w:t>
      </w:r>
      <w:hyperlink r:id="rId14" w:history="1">
        <w:r>
          <w:rPr>
            <w:rStyle w:val="Hyperlink"/>
            <w:rFonts w:ascii="Segoe UI" w:hAnsi="Segoe UI" w:cs="Segoe UI"/>
            <w:color w:val="A50000"/>
            <w:u w:val="none"/>
          </w:rPr>
          <w:t>kerupuk duri Ikan</w:t>
        </w:r>
      </w:hyperlink>
      <w:r>
        <w:rPr>
          <w:rFonts w:ascii="Segoe UI" w:hAnsi="Segoe UI" w:cs="Segoe UI"/>
          <w:color w:val="212529"/>
        </w:rPr>
        <w:t>. </w:t>
      </w:r>
      <w:r>
        <w:rPr>
          <w:rStyle w:val="Strong"/>
          <w:rFonts w:ascii="Segoe UI" w:hAnsi="Segoe UI" w:cs="Segoe UI"/>
          <w:color w:val="212529"/>
        </w:rPr>
        <w:t>(*)</w:t>
      </w:r>
    </w:p>
    <w:p w:rsidR="005F49EF" w:rsidRDefault="005F49EF">
      <w:bookmarkStart w:id="0" w:name="_GoBack"/>
      <w:bookmarkEnd w:id="0"/>
    </w:p>
    <w:sectPr w:rsidR="005F4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F"/>
    <w:rsid w:val="005F49EF"/>
    <w:rsid w:val="00E41E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0BCCE-7161-41F7-B8C5-5D7A4B32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49EF"/>
    <w:rPr>
      <w:b/>
      <w:bCs/>
    </w:rPr>
  </w:style>
  <w:style w:type="character" w:styleId="Hyperlink">
    <w:name w:val="Hyperlink"/>
    <w:basedOn w:val="DefaultParagraphFont"/>
    <w:uiPriority w:val="99"/>
    <w:semiHidden/>
    <w:unhideWhenUsed/>
    <w:rsid w:val="005F49EF"/>
    <w:rPr>
      <w:color w:val="0000FF"/>
      <w:u w:val="single"/>
    </w:rPr>
  </w:style>
  <w:style w:type="paragraph" w:styleId="NormalWeb">
    <w:name w:val="Normal (Web)"/>
    <w:basedOn w:val="Normal"/>
    <w:uiPriority w:val="99"/>
    <w:semiHidden/>
    <w:unhideWhenUsed/>
    <w:rsid w:val="005F49E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972">
      <w:bodyDiv w:val="1"/>
      <w:marLeft w:val="0"/>
      <w:marRight w:val="0"/>
      <w:marTop w:val="0"/>
      <w:marBottom w:val="0"/>
      <w:divBdr>
        <w:top w:val="none" w:sz="0" w:space="0" w:color="auto"/>
        <w:left w:val="none" w:sz="0" w:space="0" w:color="auto"/>
        <w:bottom w:val="none" w:sz="0" w:space="0" w:color="auto"/>
        <w:right w:val="none" w:sz="0" w:space="0" w:color="auto"/>
      </w:divBdr>
    </w:div>
    <w:div w:id="1674458109">
      <w:bodyDiv w:val="1"/>
      <w:marLeft w:val="0"/>
      <w:marRight w:val="0"/>
      <w:marTop w:val="0"/>
      <w:marBottom w:val="0"/>
      <w:divBdr>
        <w:top w:val="none" w:sz="0" w:space="0" w:color="auto"/>
        <w:left w:val="none" w:sz="0" w:space="0" w:color="auto"/>
        <w:bottom w:val="none" w:sz="0" w:space="0" w:color="auto"/>
        <w:right w:val="none" w:sz="0" w:space="0" w:color="auto"/>
      </w:divBdr>
    </w:div>
    <w:div w:id="20154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indonesia.co.id/tag/kerupuk-duri-Ikan" TargetMode="External"/><Relationship Id="rId13" Type="http://schemas.openxmlformats.org/officeDocument/2006/relationships/hyperlink" Target="https://www.timesindonesia.co.id/tag/Ubhara" TargetMode="External"/><Relationship Id="rId3" Type="http://schemas.openxmlformats.org/officeDocument/2006/relationships/webSettings" Target="webSettings.xml"/><Relationship Id="rId7" Type="http://schemas.openxmlformats.org/officeDocument/2006/relationships/hyperlink" Target="https://www.timesindonesia.co.id/tag/duri-ikan" TargetMode="External"/><Relationship Id="rId12" Type="http://schemas.openxmlformats.org/officeDocument/2006/relationships/hyperlink" Target="https://www.timesindonesia.co.id/tag/Endang-Siswat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timesindonesia.co.id/fokus/290/umkm-tangguh"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s://www.timesindonesia.co.id/kanal/ekonomi" TargetMode="External"/><Relationship Id="rId9" Type="http://schemas.openxmlformats.org/officeDocument/2006/relationships/hyperlink" Target="https://www.timesindonesia.co.id/tag/Ubhara" TargetMode="External"/><Relationship Id="rId14" Type="http://schemas.openxmlformats.org/officeDocument/2006/relationships/hyperlink" Target="https://www.timesindonesia.co.id/tag/kerupuk-duri-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2021-02-16T03:37:00Z</dcterms:created>
  <dcterms:modified xsi:type="dcterms:W3CDTF">2021-02-16T03:41:00Z</dcterms:modified>
</cp:coreProperties>
</file>